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7F83B" w14:textId="22B00D01" w:rsidR="004C0CD5" w:rsidRPr="007F22FC" w:rsidRDefault="004C0CD5" w:rsidP="004C0CD5">
      <w:pPr>
        <w:pStyle w:val="Corpodetexto"/>
        <w:spacing w:line="360" w:lineRule="auto"/>
        <w:jc w:val="center"/>
      </w:pPr>
      <w:r w:rsidRPr="007F22FC">
        <w:rPr>
          <w:b/>
          <w:bCs/>
        </w:rPr>
        <w:t>EDITAL DE PREGÃO ELETRÔNICO PARA REGISTRO DE PREÇOS Nº 00</w:t>
      </w:r>
      <w:r w:rsidR="007F0667" w:rsidRPr="007F22FC">
        <w:rPr>
          <w:b/>
          <w:bCs/>
        </w:rPr>
        <w:t>9</w:t>
      </w:r>
      <w:r w:rsidRPr="007F22FC">
        <w:rPr>
          <w:b/>
          <w:bCs/>
        </w:rPr>
        <w:t>/202</w:t>
      </w:r>
      <w:r w:rsidR="004837C9" w:rsidRPr="007F22FC">
        <w:rPr>
          <w:b/>
          <w:bCs/>
        </w:rPr>
        <w:t>5</w:t>
      </w:r>
    </w:p>
    <w:p w14:paraId="78AAD795" w14:textId="77777777" w:rsidR="004C0CD5" w:rsidRPr="007F22FC" w:rsidRDefault="004C0CD5" w:rsidP="004C0CD5">
      <w:pPr>
        <w:spacing w:line="276" w:lineRule="auto"/>
        <w:rPr>
          <w:sz w:val="20"/>
          <w:szCs w:val="20"/>
        </w:rPr>
      </w:pPr>
    </w:p>
    <w:p w14:paraId="4D1D66DD" w14:textId="77777777" w:rsidR="004C0CD5" w:rsidRPr="007F22FC" w:rsidRDefault="004C0CD5" w:rsidP="004C0CD5">
      <w:pPr>
        <w:spacing w:line="360" w:lineRule="auto"/>
        <w:jc w:val="both"/>
        <w:rPr>
          <w:sz w:val="20"/>
          <w:szCs w:val="20"/>
        </w:rPr>
      </w:pPr>
      <w:r w:rsidRPr="007F22FC">
        <w:rPr>
          <w:sz w:val="20"/>
          <w:szCs w:val="20"/>
        </w:rPr>
        <w:t>Município de Ibarama/RS</w:t>
      </w:r>
    </w:p>
    <w:p w14:paraId="7C001050" w14:textId="77777777" w:rsidR="004C0CD5" w:rsidRPr="007F22FC" w:rsidRDefault="004C0CD5" w:rsidP="004C0CD5">
      <w:pPr>
        <w:spacing w:line="360" w:lineRule="auto"/>
        <w:jc w:val="both"/>
        <w:rPr>
          <w:sz w:val="20"/>
          <w:szCs w:val="20"/>
        </w:rPr>
      </w:pPr>
      <w:r w:rsidRPr="007F22FC">
        <w:rPr>
          <w:sz w:val="20"/>
          <w:szCs w:val="20"/>
        </w:rPr>
        <w:t>Secretarias Municipais</w:t>
      </w:r>
    </w:p>
    <w:p w14:paraId="297EB9B6" w14:textId="77777777" w:rsidR="004C0CD5" w:rsidRPr="007F22FC" w:rsidRDefault="004C0CD5" w:rsidP="004C0CD5">
      <w:pPr>
        <w:spacing w:line="360" w:lineRule="auto"/>
        <w:jc w:val="both"/>
        <w:rPr>
          <w:sz w:val="20"/>
          <w:szCs w:val="20"/>
        </w:rPr>
      </w:pPr>
      <w:r w:rsidRPr="007F22FC">
        <w:rPr>
          <w:sz w:val="20"/>
          <w:szCs w:val="20"/>
        </w:rPr>
        <w:t>Tipo de julgamento: menor preço por item</w:t>
      </w:r>
    </w:p>
    <w:p w14:paraId="7DA73D47" w14:textId="77777777" w:rsidR="004C0CD5" w:rsidRPr="007F22FC" w:rsidRDefault="004C0CD5" w:rsidP="004C0CD5">
      <w:pPr>
        <w:spacing w:line="360" w:lineRule="auto"/>
        <w:jc w:val="both"/>
        <w:rPr>
          <w:sz w:val="20"/>
          <w:szCs w:val="20"/>
        </w:rPr>
      </w:pPr>
      <w:r w:rsidRPr="007F22FC">
        <w:rPr>
          <w:sz w:val="20"/>
          <w:szCs w:val="20"/>
        </w:rPr>
        <w:t>Modo de disputa: aberto</w:t>
      </w:r>
    </w:p>
    <w:p w14:paraId="13E6B58C" w14:textId="77777777" w:rsidR="004C0CD5" w:rsidRDefault="004C0CD5" w:rsidP="004C0CD5">
      <w:pPr>
        <w:spacing w:line="360" w:lineRule="auto"/>
        <w:jc w:val="both"/>
        <w:rPr>
          <w:sz w:val="20"/>
          <w:szCs w:val="20"/>
        </w:rPr>
      </w:pPr>
    </w:p>
    <w:p w14:paraId="0941D367" w14:textId="77777777" w:rsidR="007F22FC" w:rsidRPr="007F22FC" w:rsidRDefault="007F22FC" w:rsidP="004C0CD5">
      <w:pPr>
        <w:spacing w:line="360" w:lineRule="auto"/>
        <w:jc w:val="both"/>
        <w:rPr>
          <w:sz w:val="20"/>
          <w:szCs w:val="20"/>
        </w:rPr>
      </w:pPr>
    </w:p>
    <w:p w14:paraId="14CF6CF1" w14:textId="3538E29F" w:rsidR="004C0CD5" w:rsidRPr="007F22FC" w:rsidRDefault="004C0CD5" w:rsidP="004C0CD5">
      <w:pPr>
        <w:spacing w:line="360" w:lineRule="auto"/>
        <w:ind w:firstLine="708"/>
        <w:jc w:val="both"/>
        <w:rPr>
          <w:sz w:val="20"/>
          <w:szCs w:val="20"/>
        </w:rPr>
      </w:pPr>
      <w:r w:rsidRPr="007F22FC">
        <w:rPr>
          <w:b/>
          <w:sz w:val="20"/>
          <w:szCs w:val="20"/>
        </w:rPr>
        <w:t>O PREFEITO MUNICIPAL DE IBARAMA/RS</w:t>
      </w:r>
      <w:r w:rsidRPr="007F22FC">
        <w:rPr>
          <w:sz w:val="20"/>
          <w:szCs w:val="20"/>
        </w:rPr>
        <w:t xml:space="preserve">, no uso de suas atribuições, torna público, para conhecimento dos interessados, a realização de licitação na modalidade Pregão, na forma Eletrônica, do tipo menor preço por item, tenho por objetivo o registro de preços unitários para a </w:t>
      </w:r>
      <w:r w:rsidRPr="007F22FC">
        <w:rPr>
          <w:b/>
          <w:sz w:val="20"/>
          <w:szCs w:val="20"/>
        </w:rPr>
        <w:t xml:space="preserve">aquisição de </w:t>
      </w:r>
      <w:r w:rsidR="00E419D5" w:rsidRPr="007F22FC">
        <w:rPr>
          <w:b/>
          <w:sz w:val="20"/>
          <w:szCs w:val="20"/>
        </w:rPr>
        <w:t>material de expediente</w:t>
      </w:r>
      <w:r w:rsidR="00FA56BC" w:rsidRPr="007F22FC">
        <w:rPr>
          <w:b/>
          <w:sz w:val="20"/>
          <w:szCs w:val="20"/>
        </w:rPr>
        <w:t xml:space="preserve"> para todas as secretarias</w:t>
      </w:r>
      <w:r w:rsidRPr="007F22FC">
        <w:rPr>
          <w:sz w:val="20"/>
          <w:szCs w:val="20"/>
        </w:rPr>
        <w:t>, conforme descrito nesse edital e seus anexos, e nos termos da Lei Federal nº 14.133, de 1º de abril de 2021, e do Decreto Municipal n° 2.486 de 29 de dezembro de 2023.</w:t>
      </w:r>
    </w:p>
    <w:p w14:paraId="74930C0D" w14:textId="77777777" w:rsidR="004C0CD5" w:rsidRPr="007F22FC" w:rsidRDefault="004C0CD5" w:rsidP="004C0CD5">
      <w:pPr>
        <w:spacing w:line="360" w:lineRule="auto"/>
        <w:jc w:val="both"/>
        <w:rPr>
          <w:b/>
          <w:sz w:val="20"/>
          <w:szCs w:val="20"/>
        </w:rPr>
      </w:pPr>
    </w:p>
    <w:p w14:paraId="484238E5" w14:textId="77777777" w:rsidR="004C0CD5" w:rsidRPr="007F22FC" w:rsidRDefault="004C0CD5" w:rsidP="004C0CD5">
      <w:pPr>
        <w:spacing w:line="360" w:lineRule="auto"/>
        <w:jc w:val="both"/>
        <w:rPr>
          <w:b/>
          <w:sz w:val="20"/>
          <w:szCs w:val="20"/>
        </w:rPr>
      </w:pPr>
      <w:r w:rsidRPr="007F22FC">
        <w:rPr>
          <w:b/>
          <w:sz w:val="20"/>
          <w:szCs w:val="20"/>
        </w:rPr>
        <w:t>LOCAL, DATA E HORÁRIO</w:t>
      </w:r>
    </w:p>
    <w:p w14:paraId="2F8D91DE" w14:textId="0B5E6324" w:rsidR="004C0CD5" w:rsidRPr="007F22FC" w:rsidRDefault="004C0CD5" w:rsidP="004C0CD5">
      <w:pPr>
        <w:spacing w:line="360" w:lineRule="auto"/>
        <w:jc w:val="both"/>
        <w:rPr>
          <w:sz w:val="20"/>
          <w:szCs w:val="20"/>
          <w:highlight w:val="yellow"/>
        </w:rPr>
      </w:pPr>
      <w:r w:rsidRPr="007F22FC">
        <w:rPr>
          <w:sz w:val="20"/>
          <w:szCs w:val="20"/>
        </w:rPr>
        <w:t xml:space="preserve">A sessão pública será realizada no dia </w:t>
      </w:r>
      <w:r w:rsidR="00CC20D4">
        <w:rPr>
          <w:b/>
          <w:sz w:val="20"/>
          <w:szCs w:val="20"/>
        </w:rPr>
        <w:t>14 de abril</w:t>
      </w:r>
      <w:r w:rsidR="00543150" w:rsidRPr="007F22FC">
        <w:rPr>
          <w:b/>
          <w:sz w:val="20"/>
          <w:szCs w:val="20"/>
        </w:rPr>
        <w:t xml:space="preserve"> de 2025.</w:t>
      </w:r>
    </w:p>
    <w:p w14:paraId="6521C1F8" w14:textId="708AD592" w:rsidR="004C0CD5" w:rsidRPr="007F22FC" w:rsidRDefault="004C0CD5" w:rsidP="004C0CD5">
      <w:pPr>
        <w:spacing w:line="360" w:lineRule="auto"/>
        <w:jc w:val="both"/>
        <w:rPr>
          <w:bCs/>
          <w:sz w:val="20"/>
          <w:szCs w:val="20"/>
        </w:rPr>
      </w:pPr>
      <w:r w:rsidRPr="007F22FC">
        <w:rPr>
          <w:bCs/>
          <w:sz w:val="20"/>
          <w:szCs w:val="20"/>
        </w:rPr>
        <w:t xml:space="preserve">RECEBIMENTO DAS PROPOSTAS (ON-LINE): Até as 08h30 do dia </w:t>
      </w:r>
      <w:r w:rsidR="00CC20D4">
        <w:rPr>
          <w:bCs/>
          <w:sz w:val="20"/>
          <w:szCs w:val="20"/>
        </w:rPr>
        <w:t>14 de abril de</w:t>
      </w:r>
      <w:r w:rsidR="00543150" w:rsidRPr="007F22FC">
        <w:rPr>
          <w:bCs/>
          <w:sz w:val="20"/>
          <w:szCs w:val="20"/>
        </w:rPr>
        <w:t xml:space="preserve"> 2025.</w:t>
      </w:r>
    </w:p>
    <w:p w14:paraId="5B1B3C81" w14:textId="28A0D7C7" w:rsidR="004C0CD5" w:rsidRPr="007F22FC" w:rsidRDefault="004C0CD5" w:rsidP="004C0CD5">
      <w:pPr>
        <w:spacing w:line="360" w:lineRule="auto"/>
        <w:jc w:val="both"/>
        <w:rPr>
          <w:bCs/>
          <w:sz w:val="20"/>
          <w:szCs w:val="20"/>
        </w:rPr>
      </w:pPr>
      <w:r w:rsidRPr="007F22FC">
        <w:rPr>
          <w:bCs/>
          <w:sz w:val="20"/>
          <w:szCs w:val="20"/>
        </w:rPr>
        <w:t xml:space="preserve">ABERTURA DAS PROPOSTAS (ON-LINE): às 09h do dia </w:t>
      </w:r>
      <w:r w:rsidR="00CC20D4">
        <w:rPr>
          <w:bCs/>
          <w:sz w:val="20"/>
          <w:szCs w:val="20"/>
        </w:rPr>
        <w:t>14 de abril</w:t>
      </w:r>
      <w:r w:rsidR="00543150" w:rsidRPr="007F22FC">
        <w:rPr>
          <w:bCs/>
          <w:sz w:val="20"/>
          <w:szCs w:val="20"/>
        </w:rPr>
        <w:t xml:space="preserve"> de 2025</w:t>
      </w:r>
      <w:r w:rsidRPr="007F22FC">
        <w:rPr>
          <w:bCs/>
          <w:sz w:val="20"/>
          <w:szCs w:val="20"/>
        </w:rPr>
        <w:t xml:space="preserve">.  </w:t>
      </w:r>
    </w:p>
    <w:p w14:paraId="3EED12E8" w14:textId="34AA3E31" w:rsidR="004C0CD5" w:rsidRPr="007F22FC" w:rsidRDefault="004C0CD5" w:rsidP="004C0CD5">
      <w:pPr>
        <w:spacing w:line="360" w:lineRule="auto"/>
        <w:jc w:val="both"/>
        <w:rPr>
          <w:bCs/>
          <w:sz w:val="20"/>
          <w:szCs w:val="20"/>
        </w:rPr>
      </w:pPr>
      <w:r w:rsidRPr="007F22FC">
        <w:rPr>
          <w:bCs/>
          <w:sz w:val="20"/>
          <w:szCs w:val="20"/>
        </w:rPr>
        <w:t xml:space="preserve">INÍCIO DA SESSÃO DE DISPUTA DE PREÇOS (LANCES): às 09h </w:t>
      </w:r>
      <w:r w:rsidR="00543150" w:rsidRPr="007F22FC">
        <w:rPr>
          <w:bCs/>
          <w:sz w:val="20"/>
          <w:szCs w:val="20"/>
        </w:rPr>
        <w:t xml:space="preserve"> do dia </w:t>
      </w:r>
      <w:r w:rsidR="00CC20D4">
        <w:rPr>
          <w:bCs/>
          <w:sz w:val="20"/>
          <w:szCs w:val="20"/>
        </w:rPr>
        <w:t>14 de abril de</w:t>
      </w:r>
      <w:r w:rsidR="00543150" w:rsidRPr="007F22FC">
        <w:rPr>
          <w:bCs/>
          <w:sz w:val="20"/>
          <w:szCs w:val="20"/>
        </w:rPr>
        <w:t xml:space="preserve"> 2025</w:t>
      </w:r>
      <w:r w:rsidRPr="007F22FC">
        <w:rPr>
          <w:bCs/>
          <w:sz w:val="20"/>
          <w:szCs w:val="20"/>
        </w:rPr>
        <w:t>.</w:t>
      </w:r>
    </w:p>
    <w:p w14:paraId="27FB134B" w14:textId="77777777" w:rsidR="004C0CD5" w:rsidRPr="007F22FC" w:rsidRDefault="004C0CD5" w:rsidP="004C0CD5">
      <w:pPr>
        <w:spacing w:line="360" w:lineRule="auto"/>
        <w:jc w:val="both"/>
        <w:rPr>
          <w:bCs/>
          <w:sz w:val="20"/>
          <w:szCs w:val="20"/>
        </w:rPr>
      </w:pPr>
      <w:r w:rsidRPr="007F22FC">
        <w:rPr>
          <w:bCs/>
          <w:sz w:val="20"/>
          <w:szCs w:val="20"/>
        </w:rPr>
        <w:t xml:space="preserve">REFERÊNCIA DE TEMPO: Para todas as referências de tempo será considerado o horário de Brasília/DF.  </w:t>
      </w:r>
    </w:p>
    <w:p w14:paraId="704FF29B" w14:textId="18483173" w:rsidR="004C0CD5" w:rsidRPr="007F22FC" w:rsidRDefault="004C0CD5" w:rsidP="00481F77">
      <w:pPr>
        <w:spacing w:line="360" w:lineRule="auto"/>
        <w:jc w:val="both"/>
        <w:rPr>
          <w:sz w:val="20"/>
          <w:szCs w:val="20"/>
        </w:rPr>
      </w:pPr>
      <w:r w:rsidRPr="007F22FC">
        <w:rPr>
          <w:bCs/>
          <w:sz w:val="20"/>
          <w:szCs w:val="20"/>
        </w:rPr>
        <w:t xml:space="preserve">LOCAL: Portal Bolsa de Licitações do Brasil – BLL.  </w:t>
      </w:r>
      <w:hyperlink r:id="rId7" w:history="1">
        <w:r w:rsidR="00E419D5" w:rsidRPr="007F22FC">
          <w:rPr>
            <w:rStyle w:val="Hyperlink"/>
            <w:bCs/>
            <w:sz w:val="20"/>
            <w:szCs w:val="20"/>
          </w:rPr>
          <w:t>www.bll</w:t>
        </w:r>
      </w:hyperlink>
      <w:r w:rsidRPr="007F22FC">
        <w:rPr>
          <w:bCs/>
          <w:sz w:val="20"/>
          <w:szCs w:val="20"/>
          <w:u w:val="single"/>
        </w:rPr>
        <w:t>.org.br</w:t>
      </w:r>
      <w:r w:rsidRPr="007F22FC">
        <w:rPr>
          <w:sz w:val="20"/>
          <w:szCs w:val="20"/>
        </w:rPr>
        <w:t xml:space="preserve"> </w:t>
      </w:r>
    </w:p>
    <w:p w14:paraId="0D569B37" w14:textId="77777777" w:rsidR="00481F77" w:rsidRPr="007F22FC" w:rsidRDefault="00481F77" w:rsidP="00481F77">
      <w:pPr>
        <w:spacing w:line="360" w:lineRule="auto"/>
        <w:jc w:val="both"/>
        <w:rPr>
          <w:sz w:val="20"/>
          <w:szCs w:val="20"/>
        </w:rPr>
      </w:pPr>
    </w:p>
    <w:p w14:paraId="461B23D6" w14:textId="77777777" w:rsidR="004C0CD5" w:rsidRPr="007F22FC" w:rsidRDefault="004C0CD5" w:rsidP="004C0CD5">
      <w:pPr>
        <w:spacing w:line="360" w:lineRule="auto"/>
        <w:jc w:val="both"/>
        <w:rPr>
          <w:sz w:val="20"/>
          <w:szCs w:val="20"/>
        </w:rPr>
      </w:pPr>
      <w:r w:rsidRPr="007F22FC">
        <w:rPr>
          <w:b/>
          <w:sz w:val="20"/>
          <w:szCs w:val="20"/>
        </w:rPr>
        <w:t>1. DO OBJETO</w:t>
      </w:r>
    </w:p>
    <w:p w14:paraId="0FE8E789" w14:textId="7B5598DC" w:rsidR="003177AD" w:rsidRPr="007F22FC" w:rsidRDefault="004C0CD5" w:rsidP="004C0CD5">
      <w:pPr>
        <w:spacing w:after="120" w:line="360" w:lineRule="auto"/>
        <w:jc w:val="both"/>
        <w:rPr>
          <w:sz w:val="20"/>
          <w:szCs w:val="20"/>
        </w:rPr>
      </w:pPr>
      <w:r w:rsidRPr="007F22FC">
        <w:rPr>
          <w:b/>
          <w:sz w:val="20"/>
          <w:szCs w:val="20"/>
        </w:rPr>
        <w:t>1.1.</w:t>
      </w:r>
      <w:r w:rsidRPr="007F22FC">
        <w:rPr>
          <w:sz w:val="20"/>
          <w:szCs w:val="20"/>
        </w:rPr>
        <w:t xml:space="preserve"> Constitui objeto da presente licitação o registro de preços para fornecimento dos seguintes produtos, cujas descrições e condições de entrega estão detalhadas neste Edital e seus anexos:</w:t>
      </w:r>
    </w:p>
    <w:tbl>
      <w:tblPr>
        <w:tblW w:w="9923" w:type="dxa"/>
        <w:tblInd w:w="-72" w:type="dxa"/>
        <w:tblCellMar>
          <w:left w:w="70" w:type="dxa"/>
          <w:right w:w="70" w:type="dxa"/>
        </w:tblCellMar>
        <w:tblLook w:val="04A0" w:firstRow="1" w:lastRow="0" w:firstColumn="1" w:lastColumn="0" w:noHBand="0" w:noVBand="1"/>
      </w:tblPr>
      <w:tblGrid>
        <w:gridCol w:w="851"/>
        <w:gridCol w:w="5103"/>
        <w:gridCol w:w="881"/>
        <w:gridCol w:w="1387"/>
        <w:gridCol w:w="1701"/>
      </w:tblGrid>
      <w:tr w:rsidR="00E419D5" w:rsidRPr="007F22FC" w14:paraId="5AD030F4" w14:textId="77777777" w:rsidTr="003954EF">
        <w:trPr>
          <w:trHeight w:val="397"/>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23ED7AD1" w14:textId="77777777" w:rsidR="00E419D5" w:rsidRPr="007F22FC" w:rsidRDefault="00E419D5" w:rsidP="003954EF">
            <w:pPr>
              <w:spacing w:line="276" w:lineRule="auto"/>
              <w:jc w:val="center"/>
              <w:rPr>
                <w:b/>
                <w:bCs/>
                <w:color w:val="000000"/>
                <w:sz w:val="20"/>
                <w:szCs w:val="20"/>
                <w:lang w:eastAsia="pt-BR"/>
              </w:rPr>
            </w:pPr>
            <w:r w:rsidRPr="007F22FC">
              <w:rPr>
                <w:b/>
                <w:bCs/>
                <w:color w:val="000000"/>
                <w:sz w:val="20"/>
                <w:szCs w:val="20"/>
                <w:lang w:eastAsia="pt-BR"/>
              </w:rPr>
              <w:t xml:space="preserve">ITEM </w:t>
            </w:r>
          </w:p>
        </w:tc>
        <w:tc>
          <w:tcPr>
            <w:tcW w:w="5103" w:type="dxa"/>
            <w:tcBorders>
              <w:top w:val="single" w:sz="4" w:space="0" w:color="auto"/>
              <w:left w:val="nil"/>
              <w:bottom w:val="single" w:sz="4" w:space="0" w:color="auto"/>
              <w:right w:val="single" w:sz="4" w:space="0" w:color="auto"/>
            </w:tcBorders>
            <w:noWrap/>
            <w:vAlign w:val="center"/>
            <w:hideMark/>
          </w:tcPr>
          <w:p w14:paraId="688D7AC4" w14:textId="77777777" w:rsidR="00E419D5" w:rsidRPr="007F22FC" w:rsidRDefault="00E419D5" w:rsidP="003954EF">
            <w:pPr>
              <w:spacing w:line="276" w:lineRule="auto"/>
              <w:jc w:val="center"/>
              <w:rPr>
                <w:b/>
                <w:bCs/>
                <w:color w:val="000000"/>
                <w:sz w:val="20"/>
                <w:szCs w:val="20"/>
                <w:lang w:eastAsia="pt-BR"/>
              </w:rPr>
            </w:pPr>
            <w:r w:rsidRPr="007F22FC">
              <w:rPr>
                <w:b/>
                <w:bCs/>
                <w:color w:val="000000"/>
                <w:sz w:val="20"/>
                <w:szCs w:val="20"/>
                <w:lang w:eastAsia="pt-BR"/>
              </w:rPr>
              <w:t>DESCRIÇÃO</w:t>
            </w:r>
          </w:p>
        </w:tc>
        <w:tc>
          <w:tcPr>
            <w:tcW w:w="881" w:type="dxa"/>
            <w:tcBorders>
              <w:top w:val="single" w:sz="4" w:space="0" w:color="auto"/>
              <w:left w:val="nil"/>
              <w:bottom w:val="single" w:sz="4" w:space="0" w:color="auto"/>
              <w:right w:val="single" w:sz="4" w:space="0" w:color="auto"/>
            </w:tcBorders>
            <w:vAlign w:val="center"/>
            <w:hideMark/>
          </w:tcPr>
          <w:p w14:paraId="16AB9F0D" w14:textId="77777777" w:rsidR="00E419D5" w:rsidRPr="007F22FC" w:rsidRDefault="00E419D5" w:rsidP="003954EF">
            <w:pPr>
              <w:spacing w:line="276" w:lineRule="auto"/>
              <w:jc w:val="center"/>
              <w:rPr>
                <w:b/>
                <w:bCs/>
                <w:color w:val="000000"/>
                <w:sz w:val="20"/>
                <w:szCs w:val="20"/>
                <w:lang w:eastAsia="pt-BR"/>
              </w:rPr>
            </w:pPr>
            <w:r w:rsidRPr="007F22FC">
              <w:rPr>
                <w:rFonts w:asciiTheme="minorHAnsi" w:hAnsiTheme="minorHAnsi" w:cstheme="minorHAnsi"/>
                <w:b/>
                <w:sz w:val="20"/>
                <w:szCs w:val="20"/>
              </w:rPr>
              <w:t>QUANT.</w:t>
            </w:r>
          </w:p>
        </w:tc>
        <w:tc>
          <w:tcPr>
            <w:tcW w:w="1387" w:type="dxa"/>
            <w:tcBorders>
              <w:top w:val="single" w:sz="4" w:space="0" w:color="auto"/>
              <w:left w:val="nil"/>
              <w:bottom w:val="single" w:sz="4" w:space="0" w:color="auto"/>
              <w:right w:val="single" w:sz="4" w:space="0" w:color="auto"/>
            </w:tcBorders>
            <w:vAlign w:val="center"/>
            <w:hideMark/>
          </w:tcPr>
          <w:p w14:paraId="51017423" w14:textId="77777777" w:rsidR="00E419D5" w:rsidRPr="007F22FC" w:rsidRDefault="00E419D5" w:rsidP="003954EF">
            <w:pPr>
              <w:spacing w:line="276" w:lineRule="auto"/>
              <w:jc w:val="center"/>
              <w:rPr>
                <w:b/>
                <w:bCs/>
                <w:color w:val="000000"/>
                <w:sz w:val="20"/>
                <w:szCs w:val="20"/>
                <w:lang w:eastAsia="pt-BR"/>
              </w:rPr>
            </w:pPr>
            <w:r w:rsidRPr="007F22FC">
              <w:rPr>
                <w:b/>
                <w:bCs/>
                <w:color w:val="000000"/>
                <w:sz w:val="20"/>
                <w:szCs w:val="20"/>
                <w:lang w:eastAsia="pt-BR"/>
              </w:rPr>
              <w:t>VALOR UNITÁRIO</w:t>
            </w:r>
          </w:p>
        </w:tc>
        <w:tc>
          <w:tcPr>
            <w:tcW w:w="1701" w:type="dxa"/>
            <w:tcBorders>
              <w:top w:val="single" w:sz="4" w:space="0" w:color="auto"/>
              <w:left w:val="nil"/>
              <w:bottom w:val="single" w:sz="4" w:space="0" w:color="auto"/>
              <w:right w:val="single" w:sz="4" w:space="0" w:color="auto"/>
            </w:tcBorders>
          </w:tcPr>
          <w:p w14:paraId="3FD14851" w14:textId="77777777" w:rsidR="00E419D5" w:rsidRPr="007F22FC" w:rsidRDefault="00E419D5" w:rsidP="003954EF">
            <w:pPr>
              <w:spacing w:line="276" w:lineRule="auto"/>
              <w:jc w:val="center"/>
              <w:rPr>
                <w:b/>
                <w:bCs/>
                <w:color w:val="000000"/>
                <w:sz w:val="20"/>
                <w:szCs w:val="20"/>
                <w:lang w:eastAsia="pt-BR"/>
              </w:rPr>
            </w:pPr>
            <w:r w:rsidRPr="007F22FC">
              <w:rPr>
                <w:b/>
                <w:bCs/>
                <w:color w:val="000000"/>
                <w:sz w:val="20"/>
                <w:szCs w:val="20"/>
                <w:lang w:eastAsia="pt-BR"/>
              </w:rPr>
              <w:t>VALOR TOTAL</w:t>
            </w:r>
          </w:p>
        </w:tc>
      </w:tr>
      <w:tr w:rsidR="00E419D5" w:rsidRPr="007F22FC" w14:paraId="38B3542F"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FF2DF32"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w:t>
            </w:r>
          </w:p>
        </w:tc>
        <w:tc>
          <w:tcPr>
            <w:tcW w:w="5103" w:type="dxa"/>
            <w:tcBorders>
              <w:top w:val="nil"/>
              <w:left w:val="nil"/>
              <w:bottom w:val="single" w:sz="4" w:space="0" w:color="auto"/>
              <w:right w:val="single" w:sz="4" w:space="0" w:color="auto"/>
            </w:tcBorders>
            <w:vAlign w:val="center"/>
            <w:hideMark/>
          </w:tcPr>
          <w:p w14:paraId="23698A36"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Alfinete niquelado nº. 29 fino, caixa c/ 680 unidades</w:t>
            </w:r>
          </w:p>
        </w:tc>
        <w:tc>
          <w:tcPr>
            <w:tcW w:w="881" w:type="dxa"/>
            <w:tcBorders>
              <w:top w:val="nil"/>
              <w:left w:val="nil"/>
              <w:bottom w:val="single" w:sz="4" w:space="0" w:color="auto"/>
              <w:right w:val="single" w:sz="4" w:space="0" w:color="auto"/>
            </w:tcBorders>
            <w:vAlign w:val="center"/>
            <w:hideMark/>
          </w:tcPr>
          <w:p w14:paraId="22E7F5A3"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37C734A6"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R$ 6,54</w:t>
            </w:r>
          </w:p>
        </w:tc>
        <w:tc>
          <w:tcPr>
            <w:tcW w:w="1701" w:type="dxa"/>
            <w:tcBorders>
              <w:top w:val="nil"/>
              <w:left w:val="nil"/>
              <w:bottom w:val="single" w:sz="4" w:space="0" w:color="auto"/>
              <w:right w:val="single" w:sz="4" w:space="0" w:color="auto"/>
            </w:tcBorders>
            <w:vAlign w:val="bottom"/>
          </w:tcPr>
          <w:p w14:paraId="703B9440"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R$ 654,00</w:t>
            </w:r>
          </w:p>
        </w:tc>
      </w:tr>
      <w:tr w:rsidR="00E419D5" w:rsidRPr="007F22FC" w14:paraId="3F22372A"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2B16F82"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2</w:t>
            </w:r>
          </w:p>
        </w:tc>
        <w:tc>
          <w:tcPr>
            <w:tcW w:w="5103" w:type="dxa"/>
            <w:tcBorders>
              <w:top w:val="nil"/>
              <w:left w:val="nil"/>
              <w:bottom w:val="single" w:sz="4" w:space="0" w:color="auto"/>
              <w:right w:val="single" w:sz="4" w:space="0" w:color="auto"/>
            </w:tcBorders>
            <w:vAlign w:val="center"/>
            <w:hideMark/>
          </w:tcPr>
          <w:p w14:paraId="7C0F9F4C"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Anilina em pó, tubo de 25g, cores variadas conforme pedido</w:t>
            </w:r>
          </w:p>
        </w:tc>
        <w:tc>
          <w:tcPr>
            <w:tcW w:w="881" w:type="dxa"/>
            <w:tcBorders>
              <w:top w:val="nil"/>
              <w:left w:val="nil"/>
              <w:bottom w:val="single" w:sz="4" w:space="0" w:color="auto"/>
              <w:right w:val="single" w:sz="4" w:space="0" w:color="auto"/>
            </w:tcBorders>
            <w:vAlign w:val="center"/>
            <w:hideMark/>
          </w:tcPr>
          <w:p w14:paraId="7E5F14FA"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20B4AA17"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R$ 13,97</w:t>
            </w:r>
          </w:p>
        </w:tc>
        <w:tc>
          <w:tcPr>
            <w:tcW w:w="1701" w:type="dxa"/>
            <w:tcBorders>
              <w:top w:val="nil"/>
              <w:left w:val="nil"/>
              <w:bottom w:val="single" w:sz="4" w:space="0" w:color="auto"/>
              <w:right w:val="single" w:sz="4" w:space="0" w:color="auto"/>
            </w:tcBorders>
            <w:vAlign w:val="bottom"/>
          </w:tcPr>
          <w:p w14:paraId="4DEE0427"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R$ 2.793,00</w:t>
            </w:r>
          </w:p>
        </w:tc>
      </w:tr>
      <w:tr w:rsidR="00E419D5" w:rsidRPr="007F22FC" w14:paraId="05A441D1"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EAB2EC9"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3</w:t>
            </w:r>
          </w:p>
        </w:tc>
        <w:tc>
          <w:tcPr>
            <w:tcW w:w="5103" w:type="dxa"/>
            <w:tcBorders>
              <w:top w:val="nil"/>
              <w:left w:val="nil"/>
              <w:bottom w:val="single" w:sz="4" w:space="0" w:color="auto"/>
              <w:right w:val="single" w:sz="4" w:space="0" w:color="auto"/>
            </w:tcBorders>
            <w:vAlign w:val="center"/>
            <w:hideMark/>
          </w:tcPr>
          <w:p w14:paraId="282E9768"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Apagador para quadro verde com caixa para giz em madeira</w:t>
            </w:r>
          </w:p>
        </w:tc>
        <w:tc>
          <w:tcPr>
            <w:tcW w:w="881" w:type="dxa"/>
            <w:tcBorders>
              <w:top w:val="nil"/>
              <w:left w:val="nil"/>
              <w:bottom w:val="single" w:sz="4" w:space="0" w:color="auto"/>
              <w:right w:val="single" w:sz="4" w:space="0" w:color="auto"/>
            </w:tcBorders>
            <w:vAlign w:val="center"/>
            <w:hideMark/>
          </w:tcPr>
          <w:p w14:paraId="1E734813"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150</w:t>
            </w:r>
          </w:p>
        </w:tc>
        <w:tc>
          <w:tcPr>
            <w:tcW w:w="1387" w:type="dxa"/>
            <w:tcBorders>
              <w:top w:val="nil"/>
              <w:left w:val="nil"/>
              <w:bottom w:val="single" w:sz="4" w:space="0" w:color="auto"/>
              <w:right w:val="single" w:sz="4" w:space="0" w:color="auto"/>
            </w:tcBorders>
            <w:vAlign w:val="bottom"/>
          </w:tcPr>
          <w:p w14:paraId="47A0CBD5"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R$ 8,10</w:t>
            </w:r>
          </w:p>
        </w:tc>
        <w:tc>
          <w:tcPr>
            <w:tcW w:w="1701" w:type="dxa"/>
            <w:tcBorders>
              <w:top w:val="nil"/>
              <w:left w:val="nil"/>
              <w:bottom w:val="single" w:sz="4" w:space="0" w:color="auto"/>
              <w:right w:val="single" w:sz="4" w:space="0" w:color="auto"/>
            </w:tcBorders>
            <w:vAlign w:val="bottom"/>
          </w:tcPr>
          <w:p w14:paraId="7EB8766D"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R$ 1.215,00</w:t>
            </w:r>
          </w:p>
        </w:tc>
      </w:tr>
      <w:tr w:rsidR="00E419D5" w:rsidRPr="007F22FC" w14:paraId="616889F6"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97D991D"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4</w:t>
            </w:r>
          </w:p>
        </w:tc>
        <w:tc>
          <w:tcPr>
            <w:tcW w:w="5103" w:type="dxa"/>
            <w:tcBorders>
              <w:top w:val="nil"/>
              <w:left w:val="nil"/>
              <w:bottom w:val="single" w:sz="4" w:space="0" w:color="auto"/>
              <w:right w:val="single" w:sz="4" w:space="0" w:color="auto"/>
            </w:tcBorders>
            <w:vAlign w:val="center"/>
            <w:hideMark/>
          </w:tcPr>
          <w:p w14:paraId="3267AB21"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 xml:space="preserve">Apontador de lápis, metálico e lâmina em aço inox </w:t>
            </w:r>
          </w:p>
        </w:tc>
        <w:tc>
          <w:tcPr>
            <w:tcW w:w="881" w:type="dxa"/>
            <w:tcBorders>
              <w:top w:val="nil"/>
              <w:left w:val="nil"/>
              <w:bottom w:val="single" w:sz="4" w:space="0" w:color="auto"/>
              <w:right w:val="single" w:sz="4" w:space="0" w:color="auto"/>
            </w:tcBorders>
            <w:vAlign w:val="center"/>
            <w:hideMark/>
          </w:tcPr>
          <w:p w14:paraId="4E1CD04D"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42700678"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R$ 0,83</w:t>
            </w:r>
          </w:p>
        </w:tc>
        <w:tc>
          <w:tcPr>
            <w:tcW w:w="1701" w:type="dxa"/>
            <w:tcBorders>
              <w:top w:val="nil"/>
              <w:left w:val="nil"/>
              <w:bottom w:val="single" w:sz="4" w:space="0" w:color="auto"/>
              <w:right w:val="single" w:sz="4" w:space="0" w:color="auto"/>
            </w:tcBorders>
            <w:vAlign w:val="bottom"/>
          </w:tcPr>
          <w:p w14:paraId="5EB50408"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R$ 415,00</w:t>
            </w:r>
          </w:p>
        </w:tc>
      </w:tr>
      <w:tr w:rsidR="00E419D5" w:rsidRPr="007F22FC" w14:paraId="10471A55"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2818128"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5</w:t>
            </w:r>
          </w:p>
        </w:tc>
        <w:tc>
          <w:tcPr>
            <w:tcW w:w="5103" w:type="dxa"/>
            <w:tcBorders>
              <w:top w:val="nil"/>
              <w:left w:val="nil"/>
              <w:bottom w:val="single" w:sz="4" w:space="0" w:color="auto"/>
              <w:right w:val="single" w:sz="4" w:space="0" w:color="auto"/>
            </w:tcBorders>
            <w:vAlign w:val="center"/>
            <w:hideMark/>
          </w:tcPr>
          <w:p w14:paraId="3D448664"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Balão Nº. 09 decorado, pacote c/ 25 unidades, decorações variadas, como: estrelas, coração, bolinhas, animais, ...</w:t>
            </w:r>
          </w:p>
        </w:tc>
        <w:tc>
          <w:tcPr>
            <w:tcW w:w="881" w:type="dxa"/>
            <w:tcBorders>
              <w:top w:val="nil"/>
              <w:left w:val="nil"/>
              <w:bottom w:val="single" w:sz="4" w:space="0" w:color="auto"/>
              <w:right w:val="single" w:sz="4" w:space="0" w:color="auto"/>
            </w:tcBorders>
            <w:vAlign w:val="center"/>
            <w:hideMark/>
          </w:tcPr>
          <w:p w14:paraId="08E48047"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400</w:t>
            </w:r>
          </w:p>
        </w:tc>
        <w:tc>
          <w:tcPr>
            <w:tcW w:w="1387" w:type="dxa"/>
            <w:tcBorders>
              <w:top w:val="nil"/>
              <w:left w:val="nil"/>
              <w:bottom w:val="single" w:sz="4" w:space="0" w:color="auto"/>
              <w:right w:val="single" w:sz="4" w:space="0" w:color="auto"/>
            </w:tcBorders>
            <w:vAlign w:val="bottom"/>
          </w:tcPr>
          <w:p w14:paraId="4119D505"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R$ 17,18</w:t>
            </w:r>
          </w:p>
        </w:tc>
        <w:tc>
          <w:tcPr>
            <w:tcW w:w="1701" w:type="dxa"/>
            <w:tcBorders>
              <w:top w:val="nil"/>
              <w:left w:val="nil"/>
              <w:bottom w:val="single" w:sz="4" w:space="0" w:color="auto"/>
              <w:right w:val="single" w:sz="4" w:space="0" w:color="auto"/>
            </w:tcBorders>
            <w:vAlign w:val="bottom"/>
          </w:tcPr>
          <w:p w14:paraId="170E079F"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R$ 6.873,33</w:t>
            </w:r>
          </w:p>
        </w:tc>
      </w:tr>
      <w:tr w:rsidR="00E419D5" w:rsidRPr="007F22FC" w14:paraId="040A50D5"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2C9F1DE"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6</w:t>
            </w:r>
          </w:p>
        </w:tc>
        <w:tc>
          <w:tcPr>
            <w:tcW w:w="5103" w:type="dxa"/>
            <w:tcBorders>
              <w:top w:val="nil"/>
              <w:left w:val="nil"/>
              <w:bottom w:val="single" w:sz="4" w:space="0" w:color="auto"/>
              <w:right w:val="single" w:sz="4" w:space="0" w:color="auto"/>
            </w:tcBorders>
            <w:vAlign w:val="center"/>
            <w:hideMark/>
          </w:tcPr>
          <w:p w14:paraId="685093F5"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Balão Nº. 09 liso,  de 1º qualidade, pacote c/ 50 unidades, cores variadas conforme pedido</w:t>
            </w:r>
          </w:p>
        </w:tc>
        <w:tc>
          <w:tcPr>
            <w:tcW w:w="881" w:type="dxa"/>
            <w:tcBorders>
              <w:top w:val="nil"/>
              <w:left w:val="nil"/>
              <w:bottom w:val="single" w:sz="4" w:space="0" w:color="auto"/>
              <w:right w:val="single" w:sz="4" w:space="0" w:color="auto"/>
            </w:tcBorders>
            <w:vAlign w:val="center"/>
            <w:hideMark/>
          </w:tcPr>
          <w:p w14:paraId="764914B0"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6CAB9959"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R$ 9,60</w:t>
            </w:r>
          </w:p>
        </w:tc>
        <w:tc>
          <w:tcPr>
            <w:tcW w:w="1701" w:type="dxa"/>
            <w:tcBorders>
              <w:top w:val="nil"/>
              <w:left w:val="nil"/>
              <w:bottom w:val="single" w:sz="4" w:space="0" w:color="auto"/>
              <w:right w:val="single" w:sz="4" w:space="0" w:color="auto"/>
            </w:tcBorders>
            <w:vAlign w:val="bottom"/>
          </w:tcPr>
          <w:p w14:paraId="0E26DD74"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R$ 4.800,00</w:t>
            </w:r>
          </w:p>
        </w:tc>
      </w:tr>
      <w:tr w:rsidR="00E419D5" w:rsidRPr="007F22FC" w14:paraId="16E28942"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ACBBCDE"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7</w:t>
            </w:r>
          </w:p>
        </w:tc>
        <w:tc>
          <w:tcPr>
            <w:tcW w:w="5103" w:type="dxa"/>
            <w:tcBorders>
              <w:top w:val="nil"/>
              <w:left w:val="nil"/>
              <w:bottom w:val="single" w:sz="4" w:space="0" w:color="auto"/>
              <w:right w:val="single" w:sz="4" w:space="0" w:color="auto"/>
            </w:tcBorders>
            <w:vAlign w:val="center"/>
            <w:hideMark/>
          </w:tcPr>
          <w:p w14:paraId="1519610D"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Bobina papel para presente de 60 cm largura, 100 metros de comprimento,  colorido</w:t>
            </w:r>
          </w:p>
        </w:tc>
        <w:tc>
          <w:tcPr>
            <w:tcW w:w="881" w:type="dxa"/>
            <w:tcBorders>
              <w:top w:val="nil"/>
              <w:left w:val="nil"/>
              <w:bottom w:val="single" w:sz="4" w:space="0" w:color="auto"/>
              <w:right w:val="single" w:sz="4" w:space="0" w:color="auto"/>
            </w:tcBorders>
            <w:vAlign w:val="center"/>
            <w:hideMark/>
          </w:tcPr>
          <w:p w14:paraId="09ACDF61"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480253CB"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R$ 89,90</w:t>
            </w:r>
          </w:p>
        </w:tc>
        <w:tc>
          <w:tcPr>
            <w:tcW w:w="1701" w:type="dxa"/>
            <w:tcBorders>
              <w:top w:val="nil"/>
              <w:left w:val="nil"/>
              <w:bottom w:val="single" w:sz="4" w:space="0" w:color="auto"/>
              <w:right w:val="single" w:sz="4" w:space="0" w:color="auto"/>
            </w:tcBorders>
            <w:vAlign w:val="bottom"/>
          </w:tcPr>
          <w:p w14:paraId="1C557E7F"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R$ 8.990,00</w:t>
            </w:r>
          </w:p>
        </w:tc>
      </w:tr>
      <w:tr w:rsidR="00E419D5" w:rsidRPr="007F22FC" w14:paraId="6E16D054"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BB86885"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lastRenderedPageBreak/>
              <w:t>8</w:t>
            </w:r>
          </w:p>
        </w:tc>
        <w:tc>
          <w:tcPr>
            <w:tcW w:w="5103" w:type="dxa"/>
            <w:tcBorders>
              <w:top w:val="nil"/>
              <w:left w:val="nil"/>
              <w:bottom w:val="single" w:sz="4" w:space="0" w:color="auto"/>
              <w:right w:val="single" w:sz="4" w:space="0" w:color="auto"/>
            </w:tcBorders>
            <w:vAlign w:val="center"/>
            <w:hideMark/>
          </w:tcPr>
          <w:p w14:paraId="3C8E6AFE"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 xml:space="preserve">Borracha escolar n° 60, média branca, de boa qualidade, que não borre o papel e que não seja de material duro. </w:t>
            </w:r>
          </w:p>
        </w:tc>
        <w:tc>
          <w:tcPr>
            <w:tcW w:w="881" w:type="dxa"/>
            <w:tcBorders>
              <w:top w:val="nil"/>
              <w:left w:val="nil"/>
              <w:bottom w:val="single" w:sz="4" w:space="0" w:color="auto"/>
              <w:right w:val="single" w:sz="4" w:space="0" w:color="auto"/>
            </w:tcBorders>
            <w:vAlign w:val="center"/>
            <w:hideMark/>
          </w:tcPr>
          <w:p w14:paraId="3EAB6059"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1.000</w:t>
            </w:r>
          </w:p>
        </w:tc>
        <w:tc>
          <w:tcPr>
            <w:tcW w:w="1387" w:type="dxa"/>
            <w:tcBorders>
              <w:top w:val="nil"/>
              <w:left w:val="nil"/>
              <w:bottom w:val="single" w:sz="4" w:space="0" w:color="auto"/>
              <w:right w:val="single" w:sz="4" w:space="0" w:color="auto"/>
            </w:tcBorders>
            <w:vAlign w:val="bottom"/>
          </w:tcPr>
          <w:p w14:paraId="4F9C1A83"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R$ 0,65</w:t>
            </w:r>
          </w:p>
        </w:tc>
        <w:tc>
          <w:tcPr>
            <w:tcW w:w="1701" w:type="dxa"/>
            <w:tcBorders>
              <w:top w:val="nil"/>
              <w:left w:val="nil"/>
              <w:bottom w:val="single" w:sz="4" w:space="0" w:color="auto"/>
              <w:right w:val="single" w:sz="4" w:space="0" w:color="auto"/>
            </w:tcBorders>
            <w:vAlign w:val="bottom"/>
          </w:tcPr>
          <w:p w14:paraId="32B1E7CF"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R$ 650,00</w:t>
            </w:r>
          </w:p>
        </w:tc>
      </w:tr>
      <w:tr w:rsidR="00E419D5" w:rsidRPr="007F22FC" w14:paraId="52C3EF36"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C432870"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9</w:t>
            </w:r>
          </w:p>
        </w:tc>
        <w:tc>
          <w:tcPr>
            <w:tcW w:w="5103" w:type="dxa"/>
            <w:tcBorders>
              <w:top w:val="nil"/>
              <w:left w:val="nil"/>
              <w:bottom w:val="single" w:sz="4" w:space="0" w:color="auto"/>
              <w:right w:val="single" w:sz="4" w:space="0" w:color="auto"/>
            </w:tcBorders>
            <w:vAlign w:val="center"/>
            <w:hideMark/>
          </w:tcPr>
          <w:p w14:paraId="37734FB1"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Caderno  pequeno, capa dura sem espiral, 48 folhas</w:t>
            </w:r>
          </w:p>
        </w:tc>
        <w:tc>
          <w:tcPr>
            <w:tcW w:w="881" w:type="dxa"/>
            <w:tcBorders>
              <w:top w:val="nil"/>
              <w:left w:val="nil"/>
              <w:bottom w:val="single" w:sz="4" w:space="0" w:color="auto"/>
              <w:right w:val="single" w:sz="4" w:space="0" w:color="auto"/>
            </w:tcBorders>
            <w:vAlign w:val="center"/>
            <w:hideMark/>
          </w:tcPr>
          <w:p w14:paraId="5DC50EA5"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400</w:t>
            </w:r>
          </w:p>
        </w:tc>
        <w:tc>
          <w:tcPr>
            <w:tcW w:w="1387" w:type="dxa"/>
            <w:tcBorders>
              <w:top w:val="nil"/>
              <w:left w:val="nil"/>
              <w:bottom w:val="single" w:sz="4" w:space="0" w:color="auto"/>
              <w:right w:val="single" w:sz="4" w:space="0" w:color="auto"/>
            </w:tcBorders>
            <w:vAlign w:val="bottom"/>
          </w:tcPr>
          <w:p w14:paraId="6BCFA582"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R$ 3,59</w:t>
            </w:r>
          </w:p>
        </w:tc>
        <w:tc>
          <w:tcPr>
            <w:tcW w:w="1701" w:type="dxa"/>
            <w:tcBorders>
              <w:top w:val="nil"/>
              <w:left w:val="nil"/>
              <w:bottom w:val="single" w:sz="4" w:space="0" w:color="auto"/>
              <w:right w:val="single" w:sz="4" w:space="0" w:color="auto"/>
            </w:tcBorders>
            <w:vAlign w:val="bottom"/>
          </w:tcPr>
          <w:p w14:paraId="180D56B4"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R$ 1.437,33</w:t>
            </w:r>
          </w:p>
        </w:tc>
      </w:tr>
      <w:tr w:rsidR="00E419D5" w:rsidRPr="007F22FC" w14:paraId="3FD2E0E2"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1BCD0D2"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w:t>
            </w:r>
          </w:p>
        </w:tc>
        <w:tc>
          <w:tcPr>
            <w:tcW w:w="5103" w:type="dxa"/>
            <w:tcBorders>
              <w:top w:val="nil"/>
              <w:left w:val="nil"/>
              <w:bottom w:val="single" w:sz="4" w:space="0" w:color="auto"/>
              <w:right w:val="single" w:sz="4" w:space="0" w:color="auto"/>
            </w:tcBorders>
            <w:vAlign w:val="center"/>
            <w:hideMark/>
          </w:tcPr>
          <w:p w14:paraId="03A3D8D7"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Caderno  pequeno, capa dura, com espiral, 48 folhas</w:t>
            </w:r>
          </w:p>
        </w:tc>
        <w:tc>
          <w:tcPr>
            <w:tcW w:w="881" w:type="dxa"/>
            <w:tcBorders>
              <w:top w:val="nil"/>
              <w:left w:val="nil"/>
              <w:bottom w:val="single" w:sz="4" w:space="0" w:color="auto"/>
              <w:right w:val="single" w:sz="4" w:space="0" w:color="auto"/>
            </w:tcBorders>
            <w:vAlign w:val="center"/>
            <w:hideMark/>
          </w:tcPr>
          <w:p w14:paraId="3FC26DB2"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600</w:t>
            </w:r>
          </w:p>
        </w:tc>
        <w:tc>
          <w:tcPr>
            <w:tcW w:w="1387" w:type="dxa"/>
            <w:tcBorders>
              <w:top w:val="nil"/>
              <w:left w:val="nil"/>
              <w:bottom w:val="single" w:sz="4" w:space="0" w:color="auto"/>
              <w:right w:val="single" w:sz="4" w:space="0" w:color="auto"/>
            </w:tcBorders>
            <w:vAlign w:val="bottom"/>
          </w:tcPr>
          <w:p w14:paraId="20F72B58"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R$ 4,11</w:t>
            </w:r>
          </w:p>
        </w:tc>
        <w:tc>
          <w:tcPr>
            <w:tcW w:w="1701" w:type="dxa"/>
            <w:tcBorders>
              <w:top w:val="nil"/>
              <w:left w:val="nil"/>
              <w:bottom w:val="single" w:sz="4" w:space="0" w:color="auto"/>
              <w:right w:val="single" w:sz="4" w:space="0" w:color="auto"/>
            </w:tcBorders>
            <w:vAlign w:val="bottom"/>
          </w:tcPr>
          <w:p w14:paraId="4546951A"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R$ 2.468,00</w:t>
            </w:r>
          </w:p>
        </w:tc>
      </w:tr>
      <w:tr w:rsidR="00E419D5" w:rsidRPr="007F22FC" w14:paraId="4839409C"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80A2129"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11</w:t>
            </w:r>
          </w:p>
        </w:tc>
        <w:tc>
          <w:tcPr>
            <w:tcW w:w="5103" w:type="dxa"/>
            <w:tcBorders>
              <w:top w:val="nil"/>
              <w:left w:val="nil"/>
              <w:bottom w:val="single" w:sz="4" w:space="0" w:color="auto"/>
              <w:right w:val="single" w:sz="4" w:space="0" w:color="auto"/>
            </w:tcBorders>
            <w:vAlign w:val="center"/>
            <w:hideMark/>
          </w:tcPr>
          <w:p w14:paraId="57A6DA50"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Caderno  pequeno, capa mole, com espiral, 48 folhas</w:t>
            </w:r>
          </w:p>
        </w:tc>
        <w:tc>
          <w:tcPr>
            <w:tcW w:w="881" w:type="dxa"/>
            <w:tcBorders>
              <w:top w:val="nil"/>
              <w:left w:val="nil"/>
              <w:bottom w:val="single" w:sz="4" w:space="0" w:color="auto"/>
              <w:right w:val="single" w:sz="4" w:space="0" w:color="auto"/>
            </w:tcBorders>
            <w:vAlign w:val="center"/>
            <w:hideMark/>
          </w:tcPr>
          <w:p w14:paraId="371226A6"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300</w:t>
            </w:r>
          </w:p>
        </w:tc>
        <w:tc>
          <w:tcPr>
            <w:tcW w:w="1387" w:type="dxa"/>
            <w:tcBorders>
              <w:top w:val="nil"/>
              <w:left w:val="nil"/>
              <w:bottom w:val="single" w:sz="4" w:space="0" w:color="auto"/>
              <w:right w:val="single" w:sz="4" w:space="0" w:color="auto"/>
            </w:tcBorders>
            <w:vAlign w:val="bottom"/>
          </w:tcPr>
          <w:p w14:paraId="4E61843F"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R$ 2,55</w:t>
            </w:r>
          </w:p>
        </w:tc>
        <w:tc>
          <w:tcPr>
            <w:tcW w:w="1701" w:type="dxa"/>
            <w:tcBorders>
              <w:top w:val="nil"/>
              <w:left w:val="nil"/>
              <w:bottom w:val="single" w:sz="4" w:space="0" w:color="auto"/>
              <w:right w:val="single" w:sz="4" w:space="0" w:color="auto"/>
            </w:tcBorders>
            <w:vAlign w:val="bottom"/>
          </w:tcPr>
          <w:p w14:paraId="0E1B4BD7"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R$ 765,00</w:t>
            </w:r>
          </w:p>
        </w:tc>
      </w:tr>
      <w:tr w:rsidR="00E419D5" w:rsidRPr="007F22FC" w14:paraId="613EEE34"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77081C7"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12</w:t>
            </w:r>
          </w:p>
        </w:tc>
        <w:tc>
          <w:tcPr>
            <w:tcW w:w="5103" w:type="dxa"/>
            <w:tcBorders>
              <w:top w:val="nil"/>
              <w:left w:val="nil"/>
              <w:bottom w:val="single" w:sz="4" w:space="0" w:color="auto"/>
              <w:right w:val="single" w:sz="4" w:space="0" w:color="auto"/>
            </w:tcBorders>
            <w:vAlign w:val="center"/>
            <w:hideMark/>
          </w:tcPr>
          <w:p w14:paraId="122F98B8"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Caderno Caligrafia, mínimo 40 folhas</w:t>
            </w:r>
          </w:p>
        </w:tc>
        <w:tc>
          <w:tcPr>
            <w:tcW w:w="881" w:type="dxa"/>
            <w:tcBorders>
              <w:top w:val="nil"/>
              <w:left w:val="nil"/>
              <w:bottom w:val="single" w:sz="4" w:space="0" w:color="auto"/>
              <w:right w:val="single" w:sz="4" w:space="0" w:color="auto"/>
            </w:tcBorders>
            <w:vAlign w:val="center"/>
            <w:hideMark/>
          </w:tcPr>
          <w:p w14:paraId="47029420"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48F95BD4"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R$ 3,63</w:t>
            </w:r>
          </w:p>
        </w:tc>
        <w:tc>
          <w:tcPr>
            <w:tcW w:w="1701" w:type="dxa"/>
            <w:tcBorders>
              <w:top w:val="nil"/>
              <w:left w:val="nil"/>
              <w:bottom w:val="single" w:sz="4" w:space="0" w:color="auto"/>
              <w:right w:val="single" w:sz="4" w:space="0" w:color="auto"/>
            </w:tcBorders>
            <w:vAlign w:val="bottom"/>
          </w:tcPr>
          <w:p w14:paraId="2144A371"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R$ 1.815,00</w:t>
            </w:r>
          </w:p>
        </w:tc>
      </w:tr>
      <w:tr w:rsidR="00E419D5" w:rsidRPr="007F22FC" w14:paraId="05363811"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6453E05"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13</w:t>
            </w:r>
          </w:p>
        </w:tc>
        <w:tc>
          <w:tcPr>
            <w:tcW w:w="5103" w:type="dxa"/>
            <w:tcBorders>
              <w:top w:val="nil"/>
              <w:left w:val="nil"/>
              <w:bottom w:val="single" w:sz="4" w:space="0" w:color="auto"/>
              <w:right w:val="single" w:sz="4" w:space="0" w:color="auto"/>
            </w:tcBorders>
            <w:vAlign w:val="center"/>
            <w:hideMark/>
          </w:tcPr>
          <w:p w14:paraId="69692CB1"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Caderno grande, capa dura, com espiral, 96 folhas</w:t>
            </w:r>
          </w:p>
        </w:tc>
        <w:tc>
          <w:tcPr>
            <w:tcW w:w="881" w:type="dxa"/>
            <w:tcBorders>
              <w:top w:val="nil"/>
              <w:left w:val="nil"/>
              <w:bottom w:val="single" w:sz="4" w:space="0" w:color="auto"/>
              <w:right w:val="single" w:sz="4" w:space="0" w:color="auto"/>
            </w:tcBorders>
            <w:vAlign w:val="center"/>
            <w:hideMark/>
          </w:tcPr>
          <w:p w14:paraId="02E46B34"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400</w:t>
            </w:r>
          </w:p>
        </w:tc>
        <w:tc>
          <w:tcPr>
            <w:tcW w:w="1387" w:type="dxa"/>
            <w:tcBorders>
              <w:top w:val="nil"/>
              <w:left w:val="nil"/>
              <w:bottom w:val="single" w:sz="4" w:space="0" w:color="auto"/>
              <w:right w:val="single" w:sz="4" w:space="0" w:color="auto"/>
            </w:tcBorders>
            <w:vAlign w:val="bottom"/>
          </w:tcPr>
          <w:p w14:paraId="0FF168C2"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R$ 7,14</w:t>
            </w:r>
          </w:p>
        </w:tc>
        <w:tc>
          <w:tcPr>
            <w:tcW w:w="1701" w:type="dxa"/>
            <w:tcBorders>
              <w:top w:val="nil"/>
              <w:left w:val="nil"/>
              <w:bottom w:val="single" w:sz="4" w:space="0" w:color="auto"/>
              <w:right w:val="single" w:sz="4" w:space="0" w:color="auto"/>
            </w:tcBorders>
            <w:vAlign w:val="bottom"/>
          </w:tcPr>
          <w:p w14:paraId="3B4C9D2A"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R$ 2.854,00</w:t>
            </w:r>
          </w:p>
        </w:tc>
      </w:tr>
      <w:tr w:rsidR="00E419D5" w:rsidRPr="007F22FC" w14:paraId="0456AD3C"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C11958F"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14</w:t>
            </w:r>
          </w:p>
        </w:tc>
        <w:tc>
          <w:tcPr>
            <w:tcW w:w="5103" w:type="dxa"/>
            <w:tcBorders>
              <w:top w:val="nil"/>
              <w:left w:val="nil"/>
              <w:bottom w:val="single" w:sz="4" w:space="0" w:color="auto"/>
              <w:right w:val="single" w:sz="4" w:space="0" w:color="auto"/>
            </w:tcBorders>
            <w:vAlign w:val="center"/>
            <w:hideMark/>
          </w:tcPr>
          <w:p w14:paraId="19A336F7"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Caderno grande, capa dura, sem espiral, 96 folhas</w:t>
            </w:r>
          </w:p>
        </w:tc>
        <w:tc>
          <w:tcPr>
            <w:tcW w:w="881" w:type="dxa"/>
            <w:tcBorders>
              <w:top w:val="nil"/>
              <w:left w:val="nil"/>
              <w:bottom w:val="single" w:sz="4" w:space="0" w:color="auto"/>
              <w:right w:val="single" w:sz="4" w:space="0" w:color="auto"/>
            </w:tcBorders>
            <w:vAlign w:val="center"/>
            <w:hideMark/>
          </w:tcPr>
          <w:p w14:paraId="2580550F"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300</w:t>
            </w:r>
          </w:p>
        </w:tc>
        <w:tc>
          <w:tcPr>
            <w:tcW w:w="1387" w:type="dxa"/>
            <w:tcBorders>
              <w:top w:val="nil"/>
              <w:left w:val="nil"/>
              <w:bottom w:val="single" w:sz="4" w:space="0" w:color="auto"/>
              <w:right w:val="single" w:sz="4" w:space="0" w:color="auto"/>
            </w:tcBorders>
            <w:vAlign w:val="bottom"/>
          </w:tcPr>
          <w:p w14:paraId="474BE42F"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R$ 9,36</w:t>
            </w:r>
          </w:p>
        </w:tc>
        <w:tc>
          <w:tcPr>
            <w:tcW w:w="1701" w:type="dxa"/>
            <w:tcBorders>
              <w:top w:val="nil"/>
              <w:left w:val="nil"/>
              <w:bottom w:val="single" w:sz="4" w:space="0" w:color="auto"/>
              <w:right w:val="single" w:sz="4" w:space="0" w:color="auto"/>
            </w:tcBorders>
            <w:vAlign w:val="bottom"/>
          </w:tcPr>
          <w:p w14:paraId="457DC0B5"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R$ 2.808,00</w:t>
            </w:r>
          </w:p>
        </w:tc>
      </w:tr>
      <w:tr w:rsidR="00E419D5" w:rsidRPr="007F22FC" w14:paraId="46AECE9B"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C40833C"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15</w:t>
            </w:r>
          </w:p>
        </w:tc>
        <w:tc>
          <w:tcPr>
            <w:tcW w:w="5103" w:type="dxa"/>
            <w:tcBorders>
              <w:top w:val="nil"/>
              <w:left w:val="nil"/>
              <w:bottom w:val="single" w:sz="4" w:space="0" w:color="auto"/>
              <w:right w:val="single" w:sz="4" w:space="0" w:color="auto"/>
            </w:tcBorders>
            <w:vAlign w:val="center"/>
            <w:hideMark/>
          </w:tcPr>
          <w:p w14:paraId="21F73D43"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Caderno grande, capa mole, com espiral, 96 folhas</w:t>
            </w:r>
          </w:p>
        </w:tc>
        <w:tc>
          <w:tcPr>
            <w:tcW w:w="881" w:type="dxa"/>
            <w:tcBorders>
              <w:top w:val="nil"/>
              <w:left w:val="nil"/>
              <w:bottom w:val="single" w:sz="4" w:space="0" w:color="auto"/>
              <w:right w:val="single" w:sz="4" w:space="0" w:color="auto"/>
            </w:tcBorders>
            <w:vAlign w:val="center"/>
            <w:hideMark/>
          </w:tcPr>
          <w:p w14:paraId="24F5EA1D"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09232BE9"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R$ 7,21</w:t>
            </w:r>
          </w:p>
        </w:tc>
        <w:tc>
          <w:tcPr>
            <w:tcW w:w="1701" w:type="dxa"/>
            <w:tcBorders>
              <w:top w:val="nil"/>
              <w:left w:val="nil"/>
              <w:bottom w:val="single" w:sz="4" w:space="0" w:color="auto"/>
              <w:right w:val="single" w:sz="4" w:space="0" w:color="auto"/>
            </w:tcBorders>
            <w:vAlign w:val="bottom"/>
          </w:tcPr>
          <w:p w14:paraId="2558472A"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R$ 3.603,33</w:t>
            </w:r>
          </w:p>
        </w:tc>
      </w:tr>
      <w:tr w:rsidR="00E419D5" w:rsidRPr="007F22FC" w14:paraId="75BE45A4"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B38DA90"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16</w:t>
            </w:r>
          </w:p>
        </w:tc>
        <w:tc>
          <w:tcPr>
            <w:tcW w:w="5103" w:type="dxa"/>
            <w:tcBorders>
              <w:top w:val="nil"/>
              <w:left w:val="nil"/>
              <w:bottom w:val="single" w:sz="4" w:space="0" w:color="auto"/>
              <w:right w:val="single" w:sz="4" w:space="0" w:color="auto"/>
            </w:tcBorders>
            <w:vAlign w:val="center"/>
            <w:hideMark/>
          </w:tcPr>
          <w:p w14:paraId="0F25A061"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Caixa de Correspondência Tripla Transparente</w:t>
            </w:r>
          </w:p>
        </w:tc>
        <w:tc>
          <w:tcPr>
            <w:tcW w:w="881" w:type="dxa"/>
            <w:tcBorders>
              <w:top w:val="nil"/>
              <w:left w:val="nil"/>
              <w:bottom w:val="single" w:sz="4" w:space="0" w:color="auto"/>
              <w:right w:val="single" w:sz="4" w:space="0" w:color="auto"/>
            </w:tcBorders>
            <w:vAlign w:val="center"/>
            <w:hideMark/>
          </w:tcPr>
          <w:p w14:paraId="31866974"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25</w:t>
            </w:r>
          </w:p>
        </w:tc>
        <w:tc>
          <w:tcPr>
            <w:tcW w:w="1387" w:type="dxa"/>
            <w:tcBorders>
              <w:top w:val="nil"/>
              <w:left w:val="nil"/>
              <w:bottom w:val="single" w:sz="4" w:space="0" w:color="auto"/>
              <w:right w:val="single" w:sz="4" w:space="0" w:color="auto"/>
            </w:tcBorders>
            <w:vAlign w:val="bottom"/>
          </w:tcPr>
          <w:p w14:paraId="0C88542C"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R$ 62,90</w:t>
            </w:r>
          </w:p>
        </w:tc>
        <w:tc>
          <w:tcPr>
            <w:tcW w:w="1701" w:type="dxa"/>
            <w:tcBorders>
              <w:top w:val="nil"/>
              <w:left w:val="nil"/>
              <w:bottom w:val="single" w:sz="4" w:space="0" w:color="auto"/>
              <w:right w:val="single" w:sz="4" w:space="0" w:color="auto"/>
            </w:tcBorders>
            <w:vAlign w:val="bottom"/>
          </w:tcPr>
          <w:p w14:paraId="6511C4F8"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R$ 1.572,50</w:t>
            </w:r>
          </w:p>
        </w:tc>
      </w:tr>
      <w:tr w:rsidR="00E419D5" w:rsidRPr="007F22FC" w14:paraId="3E79E238"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F82A5D5"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17</w:t>
            </w:r>
          </w:p>
        </w:tc>
        <w:tc>
          <w:tcPr>
            <w:tcW w:w="5103" w:type="dxa"/>
            <w:tcBorders>
              <w:top w:val="nil"/>
              <w:left w:val="nil"/>
              <w:bottom w:val="single" w:sz="4" w:space="0" w:color="auto"/>
              <w:right w:val="single" w:sz="4" w:space="0" w:color="auto"/>
            </w:tcBorders>
            <w:vAlign w:val="center"/>
            <w:hideMark/>
          </w:tcPr>
          <w:p w14:paraId="72209C97"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Caixa para arquivo morto gigante 360x240x240</w:t>
            </w:r>
          </w:p>
        </w:tc>
        <w:tc>
          <w:tcPr>
            <w:tcW w:w="881" w:type="dxa"/>
            <w:tcBorders>
              <w:top w:val="nil"/>
              <w:left w:val="nil"/>
              <w:bottom w:val="single" w:sz="4" w:space="0" w:color="auto"/>
              <w:right w:val="single" w:sz="4" w:space="0" w:color="auto"/>
            </w:tcBorders>
            <w:vAlign w:val="center"/>
            <w:hideMark/>
          </w:tcPr>
          <w:p w14:paraId="6824403E"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600</w:t>
            </w:r>
          </w:p>
        </w:tc>
        <w:tc>
          <w:tcPr>
            <w:tcW w:w="1387" w:type="dxa"/>
            <w:tcBorders>
              <w:top w:val="nil"/>
              <w:left w:val="nil"/>
              <w:bottom w:val="single" w:sz="4" w:space="0" w:color="auto"/>
              <w:right w:val="single" w:sz="4" w:space="0" w:color="auto"/>
            </w:tcBorders>
            <w:vAlign w:val="bottom"/>
          </w:tcPr>
          <w:p w14:paraId="51C1803C"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R$ 11,90</w:t>
            </w:r>
          </w:p>
        </w:tc>
        <w:tc>
          <w:tcPr>
            <w:tcW w:w="1701" w:type="dxa"/>
            <w:tcBorders>
              <w:top w:val="nil"/>
              <w:left w:val="nil"/>
              <w:bottom w:val="single" w:sz="4" w:space="0" w:color="auto"/>
              <w:right w:val="single" w:sz="4" w:space="0" w:color="auto"/>
            </w:tcBorders>
            <w:vAlign w:val="bottom"/>
          </w:tcPr>
          <w:p w14:paraId="0761655A"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R$ 7.140,00</w:t>
            </w:r>
          </w:p>
        </w:tc>
      </w:tr>
      <w:tr w:rsidR="00E419D5" w:rsidRPr="007F22FC" w14:paraId="13AC47B5"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4E864D8"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18</w:t>
            </w:r>
          </w:p>
        </w:tc>
        <w:tc>
          <w:tcPr>
            <w:tcW w:w="5103" w:type="dxa"/>
            <w:tcBorders>
              <w:top w:val="nil"/>
              <w:left w:val="nil"/>
              <w:bottom w:val="single" w:sz="4" w:space="0" w:color="auto"/>
              <w:right w:val="single" w:sz="4" w:space="0" w:color="auto"/>
            </w:tcBorders>
            <w:vAlign w:val="center"/>
            <w:hideMark/>
          </w:tcPr>
          <w:p w14:paraId="42719EE4"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Caixa para arquivo morto, de papelão, pequena, 34x13x24</w:t>
            </w:r>
          </w:p>
        </w:tc>
        <w:tc>
          <w:tcPr>
            <w:tcW w:w="881" w:type="dxa"/>
            <w:tcBorders>
              <w:top w:val="nil"/>
              <w:left w:val="nil"/>
              <w:bottom w:val="single" w:sz="4" w:space="0" w:color="auto"/>
              <w:right w:val="single" w:sz="4" w:space="0" w:color="auto"/>
            </w:tcBorders>
            <w:vAlign w:val="center"/>
            <w:hideMark/>
          </w:tcPr>
          <w:p w14:paraId="1BE9644D"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600</w:t>
            </w:r>
          </w:p>
        </w:tc>
        <w:tc>
          <w:tcPr>
            <w:tcW w:w="1387" w:type="dxa"/>
            <w:tcBorders>
              <w:top w:val="nil"/>
              <w:left w:val="nil"/>
              <w:bottom w:val="single" w:sz="4" w:space="0" w:color="auto"/>
              <w:right w:val="single" w:sz="4" w:space="0" w:color="auto"/>
            </w:tcBorders>
            <w:vAlign w:val="bottom"/>
          </w:tcPr>
          <w:p w14:paraId="63B99EC9"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R$ 4,90</w:t>
            </w:r>
          </w:p>
        </w:tc>
        <w:tc>
          <w:tcPr>
            <w:tcW w:w="1701" w:type="dxa"/>
            <w:tcBorders>
              <w:top w:val="nil"/>
              <w:left w:val="nil"/>
              <w:bottom w:val="single" w:sz="4" w:space="0" w:color="auto"/>
              <w:right w:val="single" w:sz="4" w:space="0" w:color="auto"/>
            </w:tcBorders>
            <w:vAlign w:val="bottom"/>
          </w:tcPr>
          <w:p w14:paraId="630D636D"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R$ 2.940,00</w:t>
            </w:r>
          </w:p>
        </w:tc>
      </w:tr>
      <w:tr w:rsidR="00E419D5" w:rsidRPr="007F22FC" w14:paraId="2916363A"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347AEF0"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19</w:t>
            </w:r>
          </w:p>
        </w:tc>
        <w:tc>
          <w:tcPr>
            <w:tcW w:w="5103" w:type="dxa"/>
            <w:tcBorders>
              <w:top w:val="nil"/>
              <w:left w:val="nil"/>
              <w:bottom w:val="single" w:sz="4" w:space="0" w:color="auto"/>
              <w:right w:val="single" w:sz="4" w:space="0" w:color="auto"/>
            </w:tcBorders>
            <w:vAlign w:val="center"/>
            <w:hideMark/>
          </w:tcPr>
          <w:p w14:paraId="000F1245"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Calculadora para uso geral, com fonte de energia solar, 12 dígitos</w:t>
            </w:r>
          </w:p>
        </w:tc>
        <w:tc>
          <w:tcPr>
            <w:tcW w:w="881" w:type="dxa"/>
            <w:tcBorders>
              <w:top w:val="nil"/>
              <w:left w:val="nil"/>
              <w:bottom w:val="single" w:sz="4" w:space="0" w:color="auto"/>
              <w:right w:val="single" w:sz="4" w:space="0" w:color="auto"/>
            </w:tcBorders>
            <w:vAlign w:val="center"/>
            <w:hideMark/>
          </w:tcPr>
          <w:p w14:paraId="5D3C95D1"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60</w:t>
            </w:r>
          </w:p>
        </w:tc>
        <w:tc>
          <w:tcPr>
            <w:tcW w:w="1387" w:type="dxa"/>
            <w:tcBorders>
              <w:top w:val="nil"/>
              <w:left w:val="nil"/>
              <w:bottom w:val="single" w:sz="4" w:space="0" w:color="auto"/>
              <w:right w:val="single" w:sz="4" w:space="0" w:color="auto"/>
            </w:tcBorders>
            <w:vAlign w:val="bottom"/>
          </w:tcPr>
          <w:p w14:paraId="784C47F8"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R$ 21,00</w:t>
            </w:r>
          </w:p>
        </w:tc>
        <w:tc>
          <w:tcPr>
            <w:tcW w:w="1701" w:type="dxa"/>
            <w:tcBorders>
              <w:top w:val="nil"/>
              <w:left w:val="nil"/>
              <w:bottom w:val="single" w:sz="4" w:space="0" w:color="auto"/>
              <w:right w:val="single" w:sz="4" w:space="0" w:color="auto"/>
            </w:tcBorders>
            <w:vAlign w:val="bottom"/>
          </w:tcPr>
          <w:p w14:paraId="2171E2CA"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R$ 1.260,00</w:t>
            </w:r>
          </w:p>
        </w:tc>
      </w:tr>
      <w:tr w:rsidR="00E419D5" w:rsidRPr="007F22FC" w14:paraId="28DBE8A3"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42B168D"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20</w:t>
            </w:r>
          </w:p>
        </w:tc>
        <w:tc>
          <w:tcPr>
            <w:tcW w:w="5103" w:type="dxa"/>
            <w:tcBorders>
              <w:top w:val="nil"/>
              <w:left w:val="nil"/>
              <w:bottom w:val="single" w:sz="4" w:space="0" w:color="auto"/>
              <w:right w:val="single" w:sz="4" w:space="0" w:color="auto"/>
            </w:tcBorders>
            <w:vAlign w:val="center"/>
            <w:hideMark/>
          </w:tcPr>
          <w:p w14:paraId="140D0401"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Caneta esferográfica corpo hexagonal, escrita macia, ponta média de 1 mm, largura da linha 0,04 mm, tampa e plug da mesma cor da tinta. Na cor preta. Caixa com 50 unidades</w:t>
            </w:r>
          </w:p>
        </w:tc>
        <w:tc>
          <w:tcPr>
            <w:tcW w:w="881" w:type="dxa"/>
            <w:tcBorders>
              <w:top w:val="nil"/>
              <w:left w:val="nil"/>
              <w:bottom w:val="single" w:sz="4" w:space="0" w:color="auto"/>
              <w:right w:val="single" w:sz="4" w:space="0" w:color="auto"/>
            </w:tcBorders>
            <w:vAlign w:val="center"/>
            <w:hideMark/>
          </w:tcPr>
          <w:p w14:paraId="525F599A"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2EFD4E79"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R$ 25,27</w:t>
            </w:r>
          </w:p>
        </w:tc>
        <w:tc>
          <w:tcPr>
            <w:tcW w:w="1701" w:type="dxa"/>
            <w:tcBorders>
              <w:top w:val="nil"/>
              <w:left w:val="nil"/>
              <w:bottom w:val="single" w:sz="4" w:space="0" w:color="auto"/>
              <w:right w:val="single" w:sz="4" w:space="0" w:color="auto"/>
            </w:tcBorders>
            <w:vAlign w:val="bottom"/>
          </w:tcPr>
          <w:p w14:paraId="46B85684"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R$ 2.526,67</w:t>
            </w:r>
          </w:p>
        </w:tc>
      </w:tr>
      <w:tr w:rsidR="00E419D5" w:rsidRPr="007F22FC" w14:paraId="169ADD98"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7787129"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21</w:t>
            </w:r>
          </w:p>
        </w:tc>
        <w:tc>
          <w:tcPr>
            <w:tcW w:w="5103" w:type="dxa"/>
            <w:tcBorders>
              <w:top w:val="nil"/>
              <w:left w:val="nil"/>
              <w:bottom w:val="single" w:sz="4" w:space="0" w:color="auto"/>
              <w:right w:val="single" w:sz="4" w:space="0" w:color="auto"/>
            </w:tcBorders>
            <w:vAlign w:val="center"/>
            <w:hideMark/>
          </w:tcPr>
          <w:p w14:paraId="0299F15D"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Caneta esferográfica, corpo hexagonal, escrita macia, ponta média de 1mm, largura da linha 0,04 mm, tampa e plug da mesma cor da tinta. Na cor azul. Caixa com 50 unidades</w:t>
            </w:r>
          </w:p>
        </w:tc>
        <w:tc>
          <w:tcPr>
            <w:tcW w:w="881" w:type="dxa"/>
            <w:tcBorders>
              <w:top w:val="nil"/>
              <w:left w:val="nil"/>
              <w:bottom w:val="single" w:sz="4" w:space="0" w:color="auto"/>
              <w:right w:val="single" w:sz="4" w:space="0" w:color="auto"/>
            </w:tcBorders>
            <w:vAlign w:val="center"/>
            <w:hideMark/>
          </w:tcPr>
          <w:p w14:paraId="66CD2A7D"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67E3F5F8"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R$ 30,79</w:t>
            </w:r>
          </w:p>
        </w:tc>
        <w:tc>
          <w:tcPr>
            <w:tcW w:w="1701" w:type="dxa"/>
            <w:tcBorders>
              <w:top w:val="nil"/>
              <w:left w:val="nil"/>
              <w:bottom w:val="single" w:sz="4" w:space="0" w:color="auto"/>
              <w:right w:val="single" w:sz="4" w:space="0" w:color="auto"/>
            </w:tcBorders>
            <w:vAlign w:val="bottom"/>
          </w:tcPr>
          <w:p w14:paraId="2F6025E7"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R$ 3.079,33</w:t>
            </w:r>
          </w:p>
        </w:tc>
      </w:tr>
      <w:tr w:rsidR="00E419D5" w:rsidRPr="007F22FC" w14:paraId="1FC78C2E"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E33DF6B"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22</w:t>
            </w:r>
          </w:p>
        </w:tc>
        <w:tc>
          <w:tcPr>
            <w:tcW w:w="5103" w:type="dxa"/>
            <w:tcBorders>
              <w:top w:val="nil"/>
              <w:left w:val="nil"/>
              <w:bottom w:val="single" w:sz="4" w:space="0" w:color="auto"/>
              <w:right w:val="single" w:sz="4" w:space="0" w:color="auto"/>
            </w:tcBorders>
            <w:vAlign w:val="center"/>
            <w:hideMark/>
          </w:tcPr>
          <w:p w14:paraId="370EE57C"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Caneta esferográfica, corpo hexagonal, escrita macia, ponta média de 1mm, largura da linha 0,04 mm, tampa e plug da mesma cor da tinta. Na cor vermelha. Caixa com 50 unidades</w:t>
            </w:r>
          </w:p>
        </w:tc>
        <w:tc>
          <w:tcPr>
            <w:tcW w:w="881" w:type="dxa"/>
            <w:tcBorders>
              <w:top w:val="nil"/>
              <w:left w:val="nil"/>
              <w:bottom w:val="single" w:sz="4" w:space="0" w:color="auto"/>
              <w:right w:val="single" w:sz="4" w:space="0" w:color="auto"/>
            </w:tcBorders>
            <w:vAlign w:val="center"/>
            <w:hideMark/>
          </w:tcPr>
          <w:p w14:paraId="5186A92D"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50</w:t>
            </w:r>
          </w:p>
        </w:tc>
        <w:tc>
          <w:tcPr>
            <w:tcW w:w="1387" w:type="dxa"/>
            <w:tcBorders>
              <w:top w:val="nil"/>
              <w:left w:val="nil"/>
              <w:bottom w:val="single" w:sz="4" w:space="0" w:color="auto"/>
              <w:right w:val="single" w:sz="4" w:space="0" w:color="auto"/>
            </w:tcBorders>
            <w:vAlign w:val="bottom"/>
          </w:tcPr>
          <w:p w14:paraId="3615091A"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R$ 32,60</w:t>
            </w:r>
          </w:p>
        </w:tc>
        <w:tc>
          <w:tcPr>
            <w:tcW w:w="1701" w:type="dxa"/>
            <w:tcBorders>
              <w:top w:val="nil"/>
              <w:left w:val="nil"/>
              <w:bottom w:val="single" w:sz="4" w:space="0" w:color="auto"/>
              <w:right w:val="single" w:sz="4" w:space="0" w:color="auto"/>
            </w:tcBorders>
            <w:vAlign w:val="bottom"/>
          </w:tcPr>
          <w:p w14:paraId="600AF78B"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R$ 1.629,83</w:t>
            </w:r>
          </w:p>
        </w:tc>
      </w:tr>
      <w:tr w:rsidR="00E419D5" w:rsidRPr="007F22FC" w14:paraId="1E413978"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5597DC7"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23</w:t>
            </w:r>
          </w:p>
        </w:tc>
        <w:tc>
          <w:tcPr>
            <w:tcW w:w="5103" w:type="dxa"/>
            <w:tcBorders>
              <w:top w:val="nil"/>
              <w:left w:val="nil"/>
              <w:bottom w:val="single" w:sz="4" w:space="0" w:color="auto"/>
              <w:right w:val="single" w:sz="4" w:space="0" w:color="auto"/>
            </w:tcBorders>
            <w:vAlign w:val="center"/>
            <w:hideMark/>
          </w:tcPr>
          <w:p w14:paraId="153B168F"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Caneta hidrográfica, conjunto com 12 cores</w:t>
            </w:r>
          </w:p>
        </w:tc>
        <w:tc>
          <w:tcPr>
            <w:tcW w:w="881" w:type="dxa"/>
            <w:tcBorders>
              <w:top w:val="nil"/>
              <w:left w:val="nil"/>
              <w:bottom w:val="single" w:sz="4" w:space="0" w:color="auto"/>
              <w:right w:val="single" w:sz="4" w:space="0" w:color="auto"/>
            </w:tcBorders>
            <w:vAlign w:val="center"/>
            <w:hideMark/>
          </w:tcPr>
          <w:p w14:paraId="16DD2892"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400</w:t>
            </w:r>
          </w:p>
        </w:tc>
        <w:tc>
          <w:tcPr>
            <w:tcW w:w="1387" w:type="dxa"/>
            <w:tcBorders>
              <w:top w:val="nil"/>
              <w:left w:val="nil"/>
              <w:bottom w:val="single" w:sz="4" w:space="0" w:color="auto"/>
              <w:right w:val="single" w:sz="4" w:space="0" w:color="auto"/>
            </w:tcBorders>
            <w:vAlign w:val="bottom"/>
          </w:tcPr>
          <w:p w14:paraId="3D6A1A7E"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R$ 5,33</w:t>
            </w:r>
          </w:p>
        </w:tc>
        <w:tc>
          <w:tcPr>
            <w:tcW w:w="1701" w:type="dxa"/>
            <w:tcBorders>
              <w:top w:val="nil"/>
              <w:left w:val="nil"/>
              <w:bottom w:val="single" w:sz="4" w:space="0" w:color="auto"/>
              <w:right w:val="single" w:sz="4" w:space="0" w:color="auto"/>
            </w:tcBorders>
            <w:vAlign w:val="bottom"/>
          </w:tcPr>
          <w:p w14:paraId="2A87291E"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R$ 2.130,67</w:t>
            </w:r>
          </w:p>
        </w:tc>
      </w:tr>
      <w:tr w:rsidR="00E419D5" w:rsidRPr="007F22FC" w14:paraId="583440CA"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74674B4"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24</w:t>
            </w:r>
          </w:p>
        </w:tc>
        <w:tc>
          <w:tcPr>
            <w:tcW w:w="5103" w:type="dxa"/>
            <w:tcBorders>
              <w:top w:val="nil"/>
              <w:left w:val="nil"/>
              <w:bottom w:val="single" w:sz="4" w:space="0" w:color="auto"/>
              <w:right w:val="single" w:sz="4" w:space="0" w:color="auto"/>
            </w:tcBorders>
            <w:vAlign w:val="center"/>
            <w:hideMark/>
          </w:tcPr>
          <w:p w14:paraId="74F7FB7F"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Caneta para marcações em CD e DVD, com ponta chanfrada, tinta com baixo odor, preta/azul</w:t>
            </w:r>
          </w:p>
        </w:tc>
        <w:tc>
          <w:tcPr>
            <w:tcW w:w="881" w:type="dxa"/>
            <w:tcBorders>
              <w:top w:val="nil"/>
              <w:left w:val="nil"/>
              <w:bottom w:val="single" w:sz="4" w:space="0" w:color="auto"/>
              <w:right w:val="single" w:sz="4" w:space="0" w:color="auto"/>
            </w:tcBorders>
            <w:vAlign w:val="center"/>
            <w:hideMark/>
          </w:tcPr>
          <w:p w14:paraId="68783CBB"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60</w:t>
            </w:r>
          </w:p>
        </w:tc>
        <w:tc>
          <w:tcPr>
            <w:tcW w:w="1387" w:type="dxa"/>
            <w:tcBorders>
              <w:top w:val="nil"/>
              <w:left w:val="nil"/>
              <w:bottom w:val="single" w:sz="4" w:space="0" w:color="auto"/>
              <w:right w:val="single" w:sz="4" w:space="0" w:color="auto"/>
            </w:tcBorders>
            <w:vAlign w:val="bottom"/>
          </w:tcPr>
          <w:p w14:paraId="67BECD0A"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R$ 1,12</w:t>
            </w:r>
          </w:p>
        </w:tc>
        <w:tc>
          <w:tcPr>
            <w:tcW w:w="1701" w:type="dxa"/>
            <w:tcBorders>
              <w:top w:val="nil"/>
              <w:left w:val="nil"/>
              <w:bottom w:val="single" w:sz="4" w:space="0" w:color="auto"/>
              <w:right w:val="single" w:sz="4" w:space="0" w:color="auto"/>
            </w:tcBorders>
            <w:vAlign w:val="bottom"/>
          </w:tcPr>
          <w:p w14:paraId="1DCCE32F"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R$ 67,20</w:t>
            </w:r>
          </w:p>
        </w:tc>
      </w:tr>
      <w:tr w:rsidR="00E419D5" w:rsidRPr="007F22FC" w14:paraId="5D653DF7"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7A6607E"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25</w:t>
            </w:r>
          </w:p>
        </w:tc>
        <w:tc>
          <w:tcPr>
            <w:tcW w:w="5103" w:type="dxa"/>
            <w:tcBorders>
              <w:top w:val="nil"/>
              <w:left w:val="nil"/>
              <w:bottom w:val="single" w:sz="4" w:space="0" w:color="auto"/>
              <w:right w:val="single" w:sz="4" w:space="0" w:color="auto"/>
            </w:tcBorders>
            <w:vAlign w:val="center"/>
            <w:hideMark/>
          </w:tcPr>
          <w:p w14:paraId="74D0BD2D"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Cartolina , 50x66, diversas cores, pacote com 10 unidades</w:t>
            </w:r>
          </w:p>
        </w:tc>
        <w:tc>
          <w:tcPr>
            <w:tcW w:w="881" w:type="dxa"/>
            <w:tcBorders>
              <w:top w:val="nil"/>
              <w:left w:val="nil"/>
              <w:bottom w:val="single" w:sz="4" w:space="0" w:color="auto"/>
              <w:right w:val="single" w:sz="4" w:space="0" w:color="auto"/>
            </w:tcBorders>
            <w:vAlign w:val="center"/>
            <w:hideMark/>
          </w:tcPr>
          <w:p w14:paraId="06F66DC6"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1200</w:t>
            </w:r>
          </w:p>
        </w:tc>
        <w:tc>
          <w:tcPr>
            <w:tcW w:w="1387" w:type="dxa"/>
            <w:tcBorders>
              <w:top w:val="nil"/>
              <w:left w:val="nil"/>
              <w:bottom w:val="single" w:sz="4" w:space="0" w:color="auto"/>
              <w:right w:val="single" w:sz="4" w:space="0" w:color="auto"/>
            </w:tcBorders>
            <w:vAlign w:val="bottom"/>
          </w:tcPr>
          <w:p w14:paraId="36DDF350"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R$ 0,84</w:t>
            </w:r>
          </w:p>
        </w:tc>
        <w:tc>
          <w:tcPr>
            <w:tcW w:w="1701" w:type="dxa"/>
            <w:tcBorders>
              <w:top w:val="nil"/>
              <w:left w:val="nil"/>
              <w:bottom w:val="single" w:sz="4" w:space="0" w:color="auto"/>
              <w:right w:val="single" w:sz="4" w:space="0" w:color="auto"/>
            </w:tcBorders>
            <w:vAlign w:val="bottom"/>
          </w:tcPr>
          <w:p w14:paraId="7BCC083E"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R$ 1.012,00</w:t>
            </w:r>
          </w:p>
        </w:tc>
      </w:tr>
      <w:tr w:rsidR="00E419D5" w:rsidRPr="007F22FC" w14:paraId="6B63605F"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00707EC"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26</w:t>
            </w:r>
          </w:p>
        </w:tc>
        <w:tc>
          <w:tcPr>
            <w:tcW w:w="5103" w:type="dxa"/>
            <w:tcBorders>
              <w:top w:val="nil"/>
              <w:left w:val="nil"/>
              <w:bottom w:val="single" w:sz="4" w:space="0" w:color="auto"/>
              <w:right w:val="single" w:sz="4" w:space="0" w:color="auto"/>
            </w:tcBorders>
            <w:vAlign w:val="center"/>
            <w:hideMark/>
          </w:tcPr>
          <w:p w14:paraId="78C79E61"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Cartona, simples, fosca,  50x66, diversas cores</w:t>
            </w:r>
          </w:p>
        </w:tc>
        <w:tc>
          <w:tcPr>
            <w:tcW w:w="881" w:type="dxa"/>
            <w:tcBorders>
              <w:top w:val="nil"/>
              <w:left w:val="nil"/>
              <w:bottom w:val="single" w:sz="4" w:space="0" w:color="auto"/>
              <w:right w:val="single" w:sz="4" w:space="0" w:color="auto"/>
            </w:tcBorders>
            <w:vAlign w:val="center"/>
            <w:hideMark/>
          </w:tcPr>
          <w:p w14:paraId="1D13F18B"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800</w:t>
            </w:r>
          </w:p>
        </w:tc>
        <w:tc>
          <w:tcPr>
            <w:tcW w:w="1387" w:type="dxa"/>
            <w:tcBorders>
              <w:top w:val="nil"/>
              <w:left w:val="nil"/>
              <w:bottom w:val="single" w:sz="4" w:space="0" w:color="auto"/>
              <w:right w:val="single" w:sz="4" w:space="0" w:color="auto"/>
            </w:tcBorders>
            <w:vAlign w:val="bottom"/>
          </w:tcPr>
          <w:p w14:paraId="2126102E"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R$ 1,90</w:t>
            </w:r>
          </w:p>
        </w:tc>
        <w:tc>
          <w:tcPr>
            <w:tcW w:w="1701" w:type="dxa"/>
            <w:tcBorders>
              <w:top w:val="nil"/>
              <w:left w:val="nil"/>
              <w:bottom w:val="single" w:sz="4" w:space="0" w:color="auto"/>
              <w:right w:val="single" w:sz="4" w:space="0" w:color="auto"/>
            </w:tcBorders>
            <w:vAlign w:val="bottom"/>
          </w:tcPr>
          <w:p w14:paraId="4C476E68"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R$ 1.520,00</w:t>
            </w:r>
          </w:p>
        </w:tc>
      </w:tr>
      <w:tr w:rsidR="00E419D5" w:rsidRPr="007F22FC" w14:paraId="430799F6"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E751F7C"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27</w:t>
            </w:r>
          </w:p>
        </w:tc>
        <w:tc>
          <w:tcPr>
            <w:tcW w:w="5103" w:type="dxa"/>
            <w:tcBorders>
              <w:top w:val="nil"/>
              <w:left w:val="nil"/>
              <w:bottom w:val="single" w:sz="4" w:space="0" w:color="auto"/>
              <w:right w:val="single" w:sz="4" w:space="0" w:color="auto"/>
            </w:tcBorders>
            <w:vAlign w:val="center"/>
            <w:hideMark/>
          </w:tcPr>
          <w:p w14:paraId="4E45C55E"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Cartucho original da HP CZ 103 AB nº 662 preto, 2ml</w:t>
            </w:r>
          </w:p>
        </w:tc>
        <w:tc>
          <w:tcPr>
            <w:tcW w:w="881" w:type="dxa"/>
            <w:tcBorders>
              <w:top w:val="nil"/>
              <w:left w:val="nil"/>
              <w:bottom w:val="single" w:sz="4" w:space="0" w:color="auto"/>
              <w:right w:val="single" w:sz="4" w:space="0" w:color="auto"/>
            </w:tcBorders>
            <w:vAlign w:val="center"/>
            <w:hideMark/>
          </w:tcPr>
          <w:p w14:paraId="65B18183"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50</w:t>
            </w:r>
          </w:p>
        </w:tc>
        <w:tc>
          <w:tcPr>
            <w:tcW w:w="1387" w:type="dxa"/>
            <w:tcBorders>
              <w:top w:val="nil"/>
              <w:left w:val="nil"/>
              <w:bottom w:val="single" w:sz="4" w:space="0" w:color="auto"/>
              <w:right w:val="single" w:sz="4" w:space="0" w:color="auto"/>
            </w:tcBorders>
            <w:vAlign w:val="bottom"/>
          </w:tcPr>
          <w:p w14:paraId="65C25AAD"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R$ 112,60</w:t>
            </w:r>
          </w:p>
        </w:tc>
        <w:tc>
          <w:tcPr>
            <w:tcW w:w="1701" w:type="dxa"/>
            <w:tcBorders>
              <w:top w:val="nil"/>
              <w:left w:val="nil"/>
              <w:bottom w:val="single" w:sz="4" w:space="0" w:color="auto"/>
              <w:right w:val="single" w:sz="4" w:space="0" w:color="auto"/>
            </w:tcBorders>
            <w:vAlign w:val="bottom"/>
          </w:tcPr>
          <w:p w14:paraId="6C1D81C0"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R$ 5.630,00</w:t>
            </w:r>
          </w:p>
        </w:tc>
      </w:tr>
      <w:tr w:rsidR="00E419D5" w:rsidRPr="007F22FC" w14:paraId="1B686273"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5AA4BE9"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28</w:t>
            </w:r>
          </w:p>
        </w:tc>
        <w:tc>
          <w:tcPr>
            <w:tcW w:w="5103" w:type="dxa"/>
            <w:tcBorders>
              <w:top w:val="nil"/>
              <w:left w:val="nil"/>
              <w:bottom w:val="single" w:sz="4" w:space="0" w:color="auto"/>
              <w:right w:val="single" w:sz="4" w:space="0" w:color="auto"/>
            </w:tcBorders>
            <w:vAlign w:val="center"/>
            <w:hideMark/>
          </w:tcPr>
          <w:p w14:paraId="412EDF71"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Cartucho original da HP CZ 104 AB nº 662 colorido, 2ml</w:t>
            </w:r>
          </w:p>
        </w:tc>
        <w:tc>
          <w:tcPr>
            <w:tcW w:w="881" w:type="dxa"/>
            <w:tcBorders>
              <w:top w:val="nil"/>
              <w:left w:val="nil"/>
              <w:bottom w:val="single" w:sz="4" w:space="0" w:color="auto"/>
              <w:right w:val="single" w:sz="4" w:space="0" w:color="auto"/>
            </w:tcBorders>
            <w:vAlign w:val="center"/>
            <w:hideMark/>
          </w:tcPr>
          <w:p w14:paraId="3E3EDBED"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40</w:t>
            </w:r>
          </w:p>
        </w:tc>
        <w:tc>
          <w:tcPr>
            <w:tcW w:w="1387" w:type="dxa"/>
            <w:tcBorders>
              <w:top w:val="nil"/>
              <w:left w:val="nil"/>
              <w:bottom w:val="single" w:sz="4" w:space="0" w:color="auto"/>
              <w:right w:val="single" w:sz="4" w:space="0" w:color="auto"/>
            </w:tcBorders>
            <w:vAlign w:val="bottom"/>
          </w:tcPr>
          <w:p w14:paraId="0C87DFD4"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R$ 98,36</w:t>
            </w:r>
          </w:p>
        </w:tc>
        <w:tc>
          <w:tcPr>
            <w:tcW w:w="1701" w:type="dxa"/>
            <w:tcBorders>
              <w:top w:val="nil"/>
              <w:left w:val="nil"/>
              <w:bottom w:val="single" w:sz="4" w:space="0" w:color="auto"/>
              <w:right w:val="single" w:sz="4" w:space="0" w:color="auto"/>
            </w:tcBorders>
            <w:vAlign w:val="bottom"/>
          </w:tcPr>
          <w:p w14:paraId="53A27B7E"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R$ 3.934,40</w:t>
            </w:r>
          </w:p>
        </w:tc>
      </w:tr>
      <w:tr w:rsidR="00E419D5" w:rsidRPr="007F22FC" w14:paraId="476030BE"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E9588CF"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29</w:t>
            </w:r>
          </w:p>
        </w:tc>
        <w:tc>
          <w:tcPr>
            <w:tcW w:w="5103" w:type="dxa"/>
            <w:tcBorders>
              <w:top w:val="nil"/>
              <w:left w:val="nil"/>
              <w:bottom w:val="single" w:sz="4" w:space="0" w:color="auto"/>
              <w:right w:val="single" w:sz="4" w:space="0" w:color="auto"/>
            </w:tcBorders>
            <w:vAlign w:val="center"/>
            <w:hideMark/>
          </w:tcPr>
          <w:p w14:paraId="19AE1510"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Clipes 3/0 com 415 unidades</w:t>
            </w:r>
          </w:p>
        </w:tc>
        <w:tc>
          <w:tcPr>
            <w:tcW w:w="881" w:type="dxa"/>
            <w:tcBorders>
              <w:top w:val="nil"/>
              <w:left w:val="nil"/>
              <w:bottom w:val="single" w:sz="4" w:space="0" w:color="auto"/>
              <w:right w:val="single" w:sz="4" w:space="0" w:color="auto"/>
            </w:tcBorders>
            <w:vAlign w:val="center"/>
            <w:hideMark/>
          </w:tcPr>
          <w:p w14:paraId="466AD291"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90</w:t>
            </w:r>
          </w:p>
        </w:tc>
        <w:tc>
          <w:tcPr>
            <w:tcW w:w="1387" w:type="dxa"/>
            <w:tcBorders>
              <w:top w:val="nil"/>
              <w:left w:val="nil"/>
              <w:bottom w:val="single" w:sz="4" w:space="0" w:color="auto"/>
              <w:right w:val="single" w:sz="4" w:space="0" w:color="auto"/>
            </w:tcBorders>
            <w:vAlign w:val="bottom"/>
          </w:tcPr>
          <w:p w14:paraId="0B1CD0A8"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R$ 17,00</w:t>
            </w:r>
          </w:p>
        </w:tc>
        <w:tc>
          <w:tcPr>
            <w:tcW w:w="1701" w:type="dxa"/>
            <w:tcBorders>
              <w:top w:val="nil"/>
              <w:left w:val="nil"/>
              <w:bottom w:val="single" w:sz="4" w:space="0" w:color="auto"/>
              <w:right w:val="single" w:sz="4" w:space="0" w:color="auto"/>
            </w:tcBorders>
            <w:vAlign w:val="bottom"/>
          </w:tcPr>
          <w:p w14:paraId="6B7D778C"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R$ 1.530,00</w:t>
            </w:r>
          </w:p>
        </w:tc>
      </w:tr>
      <w:tr w:rsidR="00E419D5" w:rsidRPr="007F22FC" w14:paraId="71FA6EBB"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03ABEAA"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30</w:t>
            </w:r>
          </w:p>
        </w:tc>
        <w:tc>
          <w:tcPr>
            <w:tcW w:w="5103" w:type="dxa"/>
            <w:tcBorders>
              <w:top w:val="nil"/>
              <w:left w:val="nil"/>
              <w:bottom w:val="single" w:sz="4" w:space="0" w:color="auto"/>
              <w:right w:val="single" w:sz="4" w:space="0" w:color="auto"/>
            </w:tcBorders>
            <w:vAlign w:val="center"/>
            <w:hideMark/>
          </w:tcPr>
          <w:p w14:paraId="78B17132"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Clips 8/0 com 170 unidades</w:t>
            </w:r>
          </w:p>
        </w:tc>
        <w:tc>
          <w:tcPr>
            <w:tcW w:w="881" w:type="dxa"/>
            <w:tcBorders>
              <w:top w:val="nil"/>
              <w:left w:val="nil"/>
              <w:bottom w:val="single" w:sz="4" w:space="0" w:color="auto"/>
              <w:right w:val="single" w:sz="4" w:space="0" w:color="auto"/>
            </w:tcBorders>
            <w:vAlign w:val="center"/>
            <w:hideMark/>
          </w:tcPr>
          <w:p w14:paraId="4A508B84"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80</w:t>
            </w:r>
          </w:p>
        </w:tc>
        <w:tc>
          <w:tcPr>
            <w:tcW w:w="1387" w:type="dxa"/>
            <w:tcBorders>
              <w:top w:val="nil"/>
              <w:left w:val="nil"/>
              <w:bottom w:val="single" w:sz="4" w:space="0" w:color="auto"/>
              <w:right w:val="single" w:sz="4" w:space="0" w:color="auto"/>
            </w:tcBorders>
            <w:vAlign w:val="bottom"/>
          </w:tcPr>
          <w:p w14:paraId="0F0526A4"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R$ 17,00</w:t>
            </w:r>
          </w:p>
        </w:tc>
        <w:tc>
          <w:tcPr>
            <w:tcW w:w="1701" w:type="dxa"/>
            <w:tcBorders>
              <w:top w:val="nil"/>
              <w:left w:val="nil"/>
              <w:bottom w:val="single" w:sz="4" w:space="0" w:color="auto"/>
              <w:right w:val="single" w:sz="4" w:space="0" w:color="auto"/>
            </w:tcBorders>
            <w:vAlign w:val="bottom"/>
          </w:tcPr>
          <w:p w14:paraId="53A81354"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R$ 1.360,00</w:t>
            </w:r>
          </w:p>
        </w:tc>
      </w:tr>
      <w:tr w:rsidR="00E419D5" w:rsidRPr="007F22FC" w14:paraId="05A212CB"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F76E762"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31</w:t>
            </w:r>
          </w:p>
        </w:tc>
        <w:tc>
          <w:tcPr>
            <w:tcW w:w="5103" w:type="dxa"/>
            <w:tcBorders>
              <w:top w:val="nil"/>
              <w:left w:val="nil"/>
              <w:bottom w:val="single" w:sz="4" w:space="0" w:color="auto"/>
              <w:right w:val="single" w:sz="4" w:space="0" w:color="auto"/>
            </w:tcBorders>
            <w:vAlign w:val="center"/>
            <w:hideMark/>
          </w:tcPr>
          <w:p w14:paraId="7F97605B"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 xml:space="preserve">Cola Bastão, 10g </w:t>
            </w:r>
          </w:p>
        </w:tc>
        <w:tc>
          <w:tcPr>
            <w:tcW w:w="881" w:type="dxa"/>
            <w:tcBorders>
              <w:top w:val="nil"/>
              <w:left w:val="nil"/>
              <w:bottom w:val="single" w:sz="4" w:space="0" w:color="auto"/>
              <w:right w:val="single" w:sz="4" w:space="0" w:color="auto"/>
            </w:tcBorders>
            <w:vAlign w:val="center"/>
            <w:hideMark/>
          </w:tcPr>
          <w:p w14:paraId="6D588761"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784E8C0C"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R$ 4,25</w:t>
            </w:r>
          </w:p>
        </w:tc>
        <w:tc>
          <w:tcPr>
            <w:tcW w:w="1701" w:type="dxa"/>
            <w:tcBorders>
              <w:top w:val="nil"/>
              <w:left w:val="nil"/>
              <w:bottom w:val="single" w:sz="4" w:space="0" w:color="auto"/>
              <w:right w:val="single" w:sz="4" w:space="0" w:color="auto"/>
            </w:tcBorders>
            <w:vAlign w:val="bottom"/>
          </w:tcPr>
          <w:p w14:paraId="785F9347"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R$ 850,00</w:t>
            </w:r>
          </w:p>
        </w:tc>
      </w:tr>
      <w:tr w:rsidR="00E419D5" w:rsidRPr="007F22FC" w14:paraId="14E49E1F"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5B79CEF"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32</w:t>
            </w:r>
          </w:p>
        </w:tc>
        <w:tc>
          <w:tcPr>
            <w:tcW w:w="5103" w:type="dxa"/>
            <w:tcBorders>
              <w:top w:val="nil"/>
              <w:left w:val="nil"/>
              <w:bottom w:val="single" w:sz="4" w:space="0" w:color="auto"/>
              <w:right w:val="single" w:sz="4" w:space="0" w:color="auto"/>
            </w:tcBorders>
            <w:vAlign w:val="center"/>
            <w:hideMark/>
          </w:tcPr>
          <w:p w14:paraId="600C5696"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Cola branca lavável, 110 gr, de boa qualidade</w:t>
            </w:r>
          </w:p>
        </w:tc>
        <w:tc>
          <w:tcPr>
            <w:tcW w:w="881" w:type="dxa"/>
            <w:tcBorders>
              <w:top w:val="nil"/>
              <w:left w:val="nil"/>
              <w:bottom w:val="single" w:sz="4" w:space="0" w:color="auto"/>
              <w:right w:val="single" w:sz="4" w:space="0" w:color="auto"/>
            </w:tcBorders>
            <w:vAlign w:val="center"/>
            <w:hideMark/>
          </w:tcPr>
          <w:p w14:paraId="5462A98F"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1.000</w:t>
            </w:r>
          </w:p>
        </w:tc>
        <w:tc>
          <w:tcPr>
            <w:tcW w:w="1387" w:type="dxa"/>
            <w:tcBorders>
              <w:top w:val="nil"/>
              <w:left w:val="nil"/>
              <w:bottom w:val="single" w:sz="4" w:space="0" w:color="auto"/>
              <w:right w:val="single" w:sz="4" w:space="0" w:color="auto"/>
            </w:tcBorders>
            <w:vAlign w:val="bottom"/>
          </w:tcPr>
          <w:p w14:paraId="680FB075"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R$ 1,94</w:t>
            </w:r>
          </w:p>
        </w:tc>
        <w:tc>
          <w:tcPr>
            <w:tcW w:w="1701" w:type="dxa"/>
            <w:tcBorders>
              <w:top w:val="nil"/>
              <w:left w:val="nil"/>
              <w:bottom w:val="single" w:sz="4" w:space="0" w:color="auto"/>
              <w:right w:val="single" w:sz="4" w:space="0" w:color="auto"/>
            </w:tcBorders>
            <w:vAlign w:val="bottom"/>
          </w:tcPr>
          <w:p w14:paraId="3CF16CB8"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R$ 1.940,00</w:t>
            </w:r>
          </w:p>
        </w:tc>
      </w:tr>
      <w:tr w:rsidR="00E419D5" w:rsidRPr="007F22FC" w14:paraId="4BB2DB8E"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192C57C"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33</w:t>
            </w:r>
          </w:p>
        </w:tc>
        <w:tc>
          <w:tcPr>
            <w:tcW w:w="5103" w:type="dxa"/>
            <w:tcBorders>
              <w:top w:val="nil"/>
              <w:left w:val="nil"/>
              <w:bottom w:val="single" w:sz="4" w:space="0" w:color="auto"/>
              <w:right w:val="single" w:sz="4" w:space="0" w:color="auto"/>
            </w:tcBorders>
            <w:vAlign w:val="center"/>
            <w:hideMark/>
          </w:tcPr>
          <w:p w14:paraId="16AEDEB2"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Cola colorida 23gr, caixa c/  6 cores</w:t>
            </w:r>
          </w:p>
        </w:tc>
        <w:tc>
          <w:tcPr>
            <w:tcW w:w="881" w:type="dxa"/>
            <w:tcBorders>
              <w:top w:val="nil"/>
              <w:left w:val="nil"/>
              <w:bottom w:val="single" w:sz="4" w:space="0" w:color="auto"/>
              <w:right w:val="single" w:sz="4" w:space="0" w:color="auto"/>
            </w:tcBorders>
            <w:vAlign w:val="center"/>
            <w:hideMark/>
          </w:tcPr>
          <w:p w14:paraId="4DA2126D"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250</w:t>
            </w:r>
          </w:p>
        </w:tc>
        <w:tc>
          <w:tcPr>
            <w:tcW w:w="1387" w:type="dxa"/>
            <w:tcBorders>
              <w:top w:val="nil"/>
              <w:left w:val="nil"/>
              <w:bottom w:val="single" w:sz="4" w:space="0" w:color="auto"/>
              <w:right w:val="single" w:sz="4" w:space="0" w:color="auto"/>
            </w:tcBorders>
            <w:vAlign w:val="bottom"/>
          </w:tcPr>
          <w:p w14:paraId="5DA9CF8A"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R$ 8,99</w:t>
            </w:r>
          </w:p>
        </w:tc>
        <w:tc>
          <w:tcPr>
            <w:tcW w:w="1701" w:type="dxa"/>
            <w:tcBorders>
              <w:top w:val="nil"/>
              <w:left w:val="nil"/>
              <w:bottom w:val="single" w:sz="4" w:space="0" w:color="auto"/>
              <w:right w:val="single" w:sz="4" w:space="0" w:color="auto"/>
            </w:tcBorders>
            <w:vAlign w:val="bottom"/>
          </w:tcPr>
          <w:p w14:paraId="568BC935"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R$ 2.247,50</w:t>
            </w:r>
          </w:p>
        </w:tc>
      </w:tr>
      <w:tr w:rsidR="00E419D5" w:rsidRPr="007F22FC" w14:paraId="13821C1D"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79DC69B"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lastRenderedPageBreak/>
              <w:t>34</w:t>
            </w:r>
          </w:p>
        </w:tc>
        <w:tc>
          <w:tcPr>
            <w:tcW w:w="5103" w:type="dxa"/>
            <w:tcBorders>
              <w:top w:val="nil"/>
              <w:left w:val="nil"/>
              <w:bottom w:val="single" w:sz="4" w:space="0" w:color="auto"/>
              <w:right w:val="single" w:sz="4" w:space="0" w:color="auto"/>
            </w:tcBorders>
            <w:vAlign w:val="center"/>
            <w:hideMark/>
          </w:tcPr>
          <w:p w14:paraId="6AD8F0FD"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Cola colorida com gliter, 23gr, caixa c/ 6 cores</w:t>
            </w:r>
          </w:p>
        </w:tc>
        <w:tc>
          <w:tcPr>
            <w:tcW w:w="881" w:type="dxa"/>
            <w:tcBorders>
              <w:top w:val="nil"/>
              <w:left w:val="nil"/>
              <w:bottom w:val="single" w:sz="4" w:space="0" w:color="auto"/>
              <w:right w:val="single" w:sz="4" w:space="0" w:color="auto"/>
            </w:tcBorders>
            <w:vAlign w:val="center"/>
            <w:hideMark/>
          </w:tcPr>
          <w:p w14:paraId="1FA1FB18"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250</w:t>
            </w:r>
          </w:p>
        </w:tc>
        <w:tc>
          <w:tcPr>
            <w:tcW w:w="1387" w:type="dxa"/>
            <w:tcBorders>
              <w:top w:val="nil"/>
              <w:left w:val="nil"/>
              <w:bottom w:val="single" w:sz="4" w:space="0" w:color="auto"/>
              <w:right w:val="single" w:sz="4" w:space="0" w:color="auto"/>
            </w:tcBorders>
            <w:vAlign w:val="bottom"/>
          </w:tcPr>
          <w:p w14:paraId="242A91D3"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R$ 5,59</w:t>
            </w:r>
          </w:p>
        </w:tc>
        <w:tc>
          <w:tcPr>
            <w:tcW w:w="1701" w:type="dxa"/>
            <w:tcBorders>
              <w:top w:val="nil"/>
              <w:left w:val="nil"/>
              <w:bottom w:val="single" w:sz="4" w:space="0" w:color="auto"/>
              <w:right w:val="single" w:sz="4" w:space="0" w:color="auto"/>
            </w:tcBorders>
            <w:vAlign w:val="bottom"/>
          </w:tcPr>
          <w:p w14:paraId="102917C8"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R$ 1.396,67</w:t>
            </w:r>
          </w:p>
        </w:tc>
      </w:tr>
      <w:tr w:rsidR="00E419D5" w:rsidRPr="007F22FC" w14:paraId="0CC2CF17"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17D50D1"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35</w:t>
            </w:r>
          </w:p>
        </w:tc>
        <w:tc>
          <w:tcPr>
            <w:tcW w:w="5103" w:type="dxa"/>
            <w:tcBorders>
              <w:top w:val="nil"/>
              <w:left w:val="nil"/>
              <w:bottom w:val="single" w:sz="4" w:space="0" w:color="auto"/>
              <w:right w:val="single" w:sz="4" w:space="0" w:color="auto"/>
            </w:tcBorders>
            <w:vAlign w:val="center"/>
            <w:hideMark/>
          </w:tcPr>
          <w:p w14:paraId="3F9211F5"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Cola de E.V.A e isopor, tubo com 35g, caixa com 12 frascos</w:t>
            </w:r>
          </w:p>
        </w:tc>
        <w:tc>
          <w:tcPr>
            <w:tcW w:w="881" w:type="dxa"/>
            <w:tcBorders>
              <w:top w:val="nil"/>
              <w:left w:val="nil"/>
              <w:bottom w:val="single" w:sz="4" w:space="0" w:color="auto"/>
              <w:right w:val="single" w:sz="4" w:space="0" w:color="auto"/>
            </w:tcBorders>
            <w:vAlign w:val="center"/>
            <w:hideMark/>
          </w:tcPr>
          <w:p w14:paraId="61C7A80A"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43866A3D"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R$ 30,72</w:t>
            </w:r>
          </w:p>
        </w:tc>
        <w:tc>
          <w:tcPr>
            <w:tcW w:w="1701" w:type="dxa"/>
            <w:tcBorders>
              <w:top w:val="nil"/>
              <w:left w:val="nil"/>
              <w:bottom w:val="single" w:sz="4" w:space="0" w:color="auto"/>
              <w:right w:val="single" w:sz="4" w:space="0" w:color="auto"/>
            </w:tcBorders>
            <w:vAlign w:val="bottom"/>
          </w:tcPr>
          <w:p w14:paraId="16A68180"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R$ 6.143,33</w:t>
            </w:r>
          </w:p>
        </w:tc>
      </w:tr>
      <w:tr w:rsidR="00E419D5" w:rsidRPr="007F22FC" w14:paraId="74522FDD"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88F52B0"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36</w:t>
            </w:r>
          </w:p>
        </w:tc>
        <w:tc>
          <w:tcPr>
            <w:tcW w:w="5103" w:type="dxa"/>
            <w:tcBorders>
              <w:top w:val="nil"/>
              <w:left w:val="nil"/>
              <w:bottom w:val="single" w:sz="4" w:space="0" w:color="auto"/>
              <w:right w:val="single" w:sz="4" w:space="0" w:color="auto"/>
            </w:tcBorders>
            <w:vAlign w:val="center"/>
            <w:hideMark/>
          </w:tcPr>
          <w:p w14:paraId="1D63FFA8"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Divisória de gaveta, de A a Z, papelão rígido, tamanho A4</w:t>
            </w:r>
          </w:p>
        </w:tc>
        <w:tc>
          <w:tcPr>
            <w:tcW w:w="881" w:type="dxa"/>
            <w:tcBorders>
              <w:top w:val="nil"/>
              <w:left w:val="nil"/>
              <w:bottom w:val="single" w:sz="4" w:space="0" w:color="auto"/>
              <w:right w:val="single" w:sz="4" w:space="0" w:color="auto"/>
            </w:tcBorders>
            <w:vAlign w:val="center"/>
            <w:hideMark/>
          </w:tcPr>
          <w:p w14:paraId="2053A214"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30</w:t>
            </w:r>
          </w:p>
        </w:tc>
        <w:tc>
          <w:tcPr>
            <w:tcW w:w="1387" w:type="dxa"/>
            <w:tcBorders>
              <w:top w:val="nil"/>
              <w:left w:val="nil"/>
              <w:bottom w:val="single" w:sz="4" w:space="0" w:color="auto"/>
              <w:right w:val="single" w:sz="4" w:space="0" w:color="auto"/>
            </w:tcBorders>
            <w:vAlign w:val="bottom"/>
          </w:tcPr>
          <w:p w14:paraId="437DAF22"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R$ 28,90</w:t>
            </w:r>
          </w:p>
        </w:tc>
        <w:tc>
          <w:tcPr>
            <w:tcW w:w="1701" w:type="dxa"/>
            <w:tcBorders>
              <w:top w:val="nil"/>
              <w:left w:val="nil"/>
              <w:bottom w:val="single" w:sz="4" w:space="0" w:color="auto"/>
              <w:right w:val="single" w:sz="4" w:space="0" w:color="auto"/>
            </w:tcBorders>
            <w:vAlign w:val="bottom"/>
          </w:tcPr>
          <w:p w14:paraId="47B48B56"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R$ 867,00</w:t>
            </w:r>
          </w:p>
        </w:tc>
      </w:tr>
      <w:tr w:rsidR="00E419D5" w:rsidRPr="007F22FC" w14:paraId="73FF747C"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0033862"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37</w:t>
            </w:r>
          </w:p>
        </w:tc>
        <w:tc>
          <w:tcPr>
            <w:tcW w:w="5103" w:type="dxa"/>
            <w:tcBorders>
              <w:top w:val="nil"/>
              <w:left w:val="nil"/>
              <w:bottom w:val="single" w:sz="4" w:space="0" w:color="auto"/>
              <w:right w:val="single" w:sz="4" w:space="0" w:color="auto"/>
            </w:tcBorders>
            <w:vAlign w:val="center"/>
            <w:hideMark/>
          </w:tcPr>
          <w:p w14:paraId="6696CE42"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Envelope 114x229, 75 gr, Branco</w:t>
            </w:r>
          </w:p>
        </w:tc>
        <w:tc>
          <w:tcPr>
            <w:tcW w:w="881" w:type="dxa"/>
            <w:tcBorders>
              <w:top w:val="nil"/>
              <w:left w:val="nil"/>
              <w:bottom w:val="single" w:sz="4" w:space="0" w:color="auto"/>
              <w:right w:val="single" w:sz="4" w:space="0" w:color="auto"/>
            </w:tcBorders>
            <w:vAlign w:val="center"/>
            <w:hideMark/>
          </w:tcPr>
          <w:p w14:paraId="42739ED5"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1.000</w:t>
            </w:r>
          </w:p>
        </w:tc>
        <w:tc>
          <w:tcPr>
            <w:tcW w:w="1387" w:type="dxa"/>
            <w:tcBorders>
              <w:top w:val="nil"/>
              <w:left w:val="nil"/>
              <w:bottom w:val="single" w:sz="4" w:space="0" w:color="auto"/>
              <w:right w:val="single" w:sz="4" w:space="0" w:color="auto"/>
            </w:tcBorders>
            <w:vAlign w:val="bottom"/>
          </w:tcPr>
          <w:p w14:paraId="68A11796"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R$ 0,21</w:t>
            </w:r>
          </w:p>
        </w:tc>
        <w:tc>
          <w:tcPr>
            <w:tcW w:w="1701" w:type="dxa"/>
            <w:tcBorders>
              <w:top w:val="nil"/>
              <w:left w:val="nil"/>
              <w:bottom w:val="single" w:sz="4" w:space="0" w:color="auto"/>
              <w:right w:val="single" w:sz="4" w:space="0" w:color="auto"/>
            </w:tcBorders>
            <w:vAlign w:val="bottom"/>
          </w:tcPr>
          <w:p w14:paraId="0712B6E7"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R$ 206,67</w:t>
            </w:r>
          </w:p>
        </w:tc>
      </w:tr>
      <w:tr w:rsidR="00E419D5" w:rsidRPr="007F22FC" w14:paraId="2484B25A"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A24BE92"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38</w:t>
            </w:r>
          </w:p>
        </w:tc>
        <w:tc>
          <w:tcPr>
            <w:tcW w:w="5103" w:type="dxa"/>
            <w:tcBorders>
              <w:top w:val="nil"/>
              <w:left w:val="nil"/>
              <w:bottom w:val="single" w:sz="4" w:space="0" w:color="auto"/>
              <w:right w:val="single" w:sz="4" w:space="0" w:color="auto"/>
            </w:tcBorders>
            <w:vAlign w:val="center"/>
            <w:hideMark/>
          </w:tcPr>
          <w:p w14:paraId="5EAFB4E3"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Envelope saco kraft natural 80g  176 x 250 34 skn, embalagem com 50un</w:t>
            </w:r>
          </w:p>
        </w:tc>
        <w:tc>
          <w:tcPr>
            <w:tcW w:w="881" w:type="dxa"/>
            <w:tcBorders>
              <w:top w:val="nil"/>
              <w:left w:val="nil"/>
              <w:bottom w:val="single" w:sz="4" w:space="0" w:color="auto"/>
              <w:right w:val="single" w:sz="4" w:space="0" w:color="auto"/>
            </w:tcBorders>
            <w:vAlign w:val="center"/>
            <w:hideMark/>
          </w:tcPr>
          <w:p w14:paraId="15BB5E1B"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1.000</w:t>
            </w:r>
          </w:p>
        </w:tc>
        <w:tc>
          <w:tcPr>
            <w:tcW w:w="1387" w:type="dxa"/>
            <w:tcBorders>
              <w:top w:val="nil"/>
              <w:left w:val="nil"/>
              <w:bottom w:val="single" w:sz="4" w:space="0" w:color="auto"/>
              <w:right w:val="single" w:sz="4" w:space="0" w:color="auto"/>
            </w:tcBorders>
            <w:vAlign w:val="bottom"/>
          </w:tcPr>
          <w:p w14:paraId="5015EC07"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R$ 22,50</w:t>
            </w:r>
          </w:p>
        </w:tc>
        <w:tc>
          <w:tcPr>
            <w:tcW w:w="1701" w:type="dxa"/>
            <w:tcBorders>
              <w:top w:val="nil"/>
              <w:left w:val="nil"/>
              <w:bottom w:val="single" w:sz="4" w:space="0" w:color="auto"/>
              <w:right w:val="single" w:sz="4" w:space="0" w:color="auto"/>
            </w:tcBorders>
            <w:vAlign w:val="bottom"/>
          </w:tcPr>
          <w:p w14:paraId="740CA78D"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R$ 22.500,00</w:t>
            </w:r>
          </w:p>
        </w:tc>
      </w:tr>
      <w:tr w:rsidR="00E419D5" w:rsidRPr="007F22FC" w14:paraId="2BB59C0C"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1BAF05A"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39</w:t>
            </w:r>
          </w:p>
        </w:tc>
        <w:tc>
          <w:tcPr>
            <w:tcW w:w="5103" w:type="dxa"/>
            <w:tcBorders>
              <w:top w:val="nil"/>
              <w:left w:val="nil"/>
              <w:bottom w:val="single" w:sz="4" w:space="0" w:color="auto"/>
              <w:right w:val="single" w:sz="4" w:space="0" w:color="auto"/>
            </w:tcBorders>
            <w:vAlign w:val="center"/>
            <w:hideMark/>
          </w:tcPr>
          <w:p w14:paraId="4BA37560"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Envelope saco kraft natural 80g  240 x 340  42 skn, embalagem com 50un</w:t>
            </w:r>
          </w:p>
        </w:tc>
        <w:tc>
          <w:tcPr>
            <w:tcW w:w="881" w:type="dxa"/>
            <w:tcBorders>
              <w:top w:val="nil"/>
              <w:left w:val="nil"/>
              <w:bottom w:val="single" w:sz="4" w:space="0" w:color="auto"/>
              <w:right w:val="single" w:sz="4" w:space="0" w:color="auto"/>
            </w:tcBorders>
            <w:vAlign w:val="center"/>
            <w:hideMark/>
          </w:tcPr>
          <w:p w14:paraId="58DAC50E"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1.000</w:t>
            </w:r>
          </w:p>
        </w:tc>
        <w:tc>
          <w:tcPr>
            <w:tcW w:w="1387" w:type="dxa"/>
            <w:tcBorders>
              <w:top w:val="nil"/>
              <w:left w:val="nil"/>
              <w:bottom w:val="single" w:sz="4" w:space="0" w:color="auto"/>
              <w:right w:val="single" w:sz="4" w:space="0" w:color="auto"/>
            </w:tcBorders>
            <w:vAlign w:val="bottom"/>
          </w:tcPr>
          <w:p w14:paraId="5BC69A7A"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R$ 27,50</w:t>
            </w:r>
          </w:p>
        </w:tc>
        <w:tc>
          <w:tcPr>
            <w:tcW w:w="1701" w:type="dxa"/>
            <w:tcBorders>
              <w:top w:val="nil"/>
              <w:left w:val="nil"/>
              <w:bottom w:val="single" w:sz="4" w:space="0" w:color="auto"/>
              <w:right w:val="single" w:sz="4" w:space="0" w:color="auto"/>
            </w:tcBorders>
            <w:vAlign w:val="bottom"/>
          </w:tcPr>
          <w:p w14:paraId="6D2125D7"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R$ 27.500,00</w:t>
            </w:r>
          </w:p>
        </w:tc>
      </w:tr>
      <w:tr w:rsidR="00E419D5" w:rsidRPr="007F22FC" w14:paraId="723DCB94"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1304469"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40</w:t>
            </w:r>
          </w:p>
        </w:tc>
        <w:tc>
          <w:tcPr>
            <w:tcW w:w="5103" w:type="dxa"/>
            <w:tcBorders>
              <w:top w:val="nil"/>
              <w:left w:val="nil"/>
              <w:bottom w:val="single" w:sz="4" w:space="0" w:color="auto"/>
              <w:right w:val="single" w:sz="4" w:space="0" w:color="auto"/>
            </w:tcBorders>
            <w:vAlign w:val="center"/>
            <w:hideMark/>
          </w:tcPr>
          <w:p w14:paraId="63BD57FE"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Extrator de Grampo espátula zincado</w:t>
            </w:r>
          </w:p>
        </w:tc>
        <w:tc>
          <w:tcPr>
            <w:tcW w:w="881" w:type="dxa"/>
            <w:tcBorders>
              <w:top w:val="nil"/>
              <w:left w:val="nil"/>
              <w:bottom w:val="single" w:sz="4" w:space="0" w:color="auto"/>
              <w:right w:val="single" w:sz="4" w:space="0" w:color="auto"/>
            </w:tcBorders>
            <w:vAlign w:val="center"/>
            <w:hideMark/>
          </w:tcPr>
          <w:p w14:paraId="71E5A22F"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118BC908"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R$ 2,06</w:t>
            </w:r>
          </w:p>
        </w:tc>
        <w:tc>
          <w:tcPr>
            <w:tcW w:w="1701" w:type="dxa"/>
            <w:tcBorders>
              <w:top w:val="nil"/>
              <w:left w:val="nil"/>
              <w:bottom w:val="single" w:sz="4" w:space="0" w:color="auto"/>
              <w:right w:val="single" w:sz="4" w:space="0" w:color="auto"/>
            </w:tcBorders>
            <w:vAlign w:val="bottom"/>
          </w:tcPr>
          <w:p w14:paraId="3AABF75F"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R$ 206,00</w:t>
            </w:r>
          </w:p>
        </w:tc>
      </w:tr>
      <w:tr w:rsidR="00E419D5" w:rsidRPr="007F22FC" w14:paraId="0B1AA5AA"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7B7E553"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41</w:t>
            </w:r>
          </w:p>
        </w:tc>
        <w:tc>
          <w:tcPr>
            <w:tcW w:w="5103" w:type="dxa"/>
            <w:tcBorders>
              <w:top w:val="nil"/>
              <w:left w:val="nil"/>
              <w:bottom w:val="single" w:sz="4" w:space="0" w:color="auto"/>
              <w:right w:val="single" w:sz="4" w:space="0" w:color="auto"/>
            </w:tcBorders>
            <w:vAlign w:val="center"/>
            <w:hideMark/>
          </w:tcPr>
          <w:p w14:paraId="74E58507"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Feltro de 1,40 de largura, comprimento em metros, diversas cores, como: azul/preto/verde/vermelho/amarelo</w:t>
            </w:r>
          </w:p>
        </w:tc>
        <w:tc>
          <w:tcPr>
            <w:tcW w:w="881" w:type="dxa"/>
            <w:tcBorders>
              <w:top w:val="nil"/>
              <w:left w:val="nil"/>
              <w:bottom w:val="single" w:sz="4" w:space="0" w:color="auto"/>
              <w:right w:val="single" w:sz="4" w:space="0" w:color="auto"/>
            </w:tcBorders>
            <w:vAlign w:val="center"/>
            <w:hideMark/>
          </w:tcPr>
          <w:p w14:paraId="242D629E"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1000</w:t>
            </w:r>
          </w:p>
        </w:tc>
        <w:tc>
          <w:tcPr>
            <w:tcW w:w="1387" w:type="dxa"/>
            <w:tcBorders>
              <w:top w:val="nil"/>
              <w:left w:val="nil"/>
              <w:bottom w:val="single" w:sz="4" w:space="0" w:color="auto"/>
              <w:right w:val="single" w:sz="4" w:space="0" w:color="auto"/>
            </w:tcBorders>
            <w:vAlign w:val="bottom"/>
          </w:tcPr>
          <w:p w14:paraId="7C2D11A6"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R$ 17,18</w:t>
            </w:r>
          </w:p>
        </w:tc>
        <w:tc>
          <w:tcPr>
            <w:tcW w:w="1701" w:type="dxa"/>
            <w:tcBorders>
              <w:top w:val="nil"/>
              <w:left w:val="nil"/>
              <w:bottom w:val="single" w:sz="4" w:space="0" w:color="auto"/>
              <w:right w:val="single" w:sz="4" w:space="0" w:color="auto"/>
            </w:tcBorders>
            <w:vAlign w:val="bottom"/>
          </w:tcPr>
          <w:p w14:paraId="680B0DBB"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R$ 17.180,00</w:t>
            </w:r>
          </w:p>
        </w:tc>
      </w:tr>
      <w:tr w:rsidR="00E419D5" w:rsidRPr="007F22FC" w14:paraId="365BEE26"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8521F5C"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42</w:t>
            </w:r>
          </w:p>
        </w:tc>
        <w:tc>
          <w:tcPr>
            <w:tcW w:w="5103" w:type="dxa"/>
            <w:tcBorders>
              <w:top w:val="nil"/>
              <w:left w:val="nil"/>
              <w:bottom w:val="single" w:sz="4" w:space="0" w:color="auto"/>
              <w:right w:val="single" w:sz="4" w:space="0" w:color="auto"/>
            </w:tcBorders>
            <w:vAlign w:val="center"/>
            <w:hideMark/>
          </w:tcPr>
          <w:p w14:paraId="2189D388"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Fita adesiva dupla face papel 18 x 30M 3M</w:t>
            </w:r>
          </w:p>
        </w:tc>
        <w:tc>
          <w:tcPr>
            <w:tcW w:w="881" w:type="dxa"/>
            <w:tcBorders>
              <w:top w:val="nil"/>
              <w:left w:val="nil"/>
              <w:bottom w:val="single" w:sz="4" w:space="0" w:color="auto"/>
              <w:right w:val="single" w:sz="4" w:space="0" w:color="auto"/>
            </w:tcBorders>
            <w:vAlign w:val="center"/>
            <w:hideMark/>
          </w:tcPr>
          <w:p w14:paraId="3F84CA58"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645365D0"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R$ 4,00</w:t>
            </w:r>
          </w:p>
        </w:tc>
        <w:tc>
          <w:tcPr>
            <w:tcW w:w="1701" w:type="dxa"/>
            <w:tcBorders>
              <w:top w:val="nil"/>
              <w:left w:val="nil"/>
              <w:bottom w:val="single" w:sz="4" w:space="0" w:color="auto"/>
              <w:right w:val="single" w:sz="4" w:space="0" w:color="auto"/>
            </w:tcBorders>
            <w:vAlign w:val="bottom"/>
          </w:tcPr>
          <w:p w14:paraId="6E75C037"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R$ 799,00</w:t>
            </w:r>
          </w:p>
        </w:tc>
      </w:tr>
      <w:tr w:rsidR="00E419D5" w:rsidRPr="007F22FC" w14:paraId="20CDACB1"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FCBFE7E"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43</w:t>
            </w:r>
          </w:p>
        </w:tc>
        <w:tc>
          <w:tcPr>
            <w:tcW w:w="5103" w:type="dxa"/>
            <w:tcBorders>
              <w:top w:val="nil"/>
              <w:left w:val="nil"/>
              <w:bottom w:val="single" w:sz="4" w:space="0" w:color="auto"/>
              <w:right w:val="single" w:sz="4" w:space="0" w:color="auto"/>
            </w:tcBorders>
            <w:vAlign w:val="center"/>
            <w:hideMark/>
          </w:tcPr>
          <w:p w14:paraId="4FEF2E0B"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Fita adesiva transparente 12mm x 40m</w:t>
            </w:r>
          </w:p>
        </w:tc>
        <w:tc>
          <w:tcPr>
            <w:tcW w:w="881" w:type="dxa"/>
            <w:tcBorders>
              <w:top w:val="nil"/>
              <w:left w:val="nil"/>
              <w:bottom w:val="single" w:sz="4" w:space="0" w:color="auto"/>
              <w:right w:val="single" w:sz="4" w:space="0" w:color="auto"/>
            </w:tcBorders>
            <w:vAlign w:val="center"/>
            <w:hideMark/>
          </w:tcPr>
          <w:p w14:paraId="25C64905"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42EC034F"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R$ 0,75</w:t>
            </w:r>
          </w:p>
        </w:tc>
        <w:tc>
          <w:tcPr>
            <w:tcW w:w="1701" w:type="dxa"/>
            <w:tcBorders>
              <w:top w:val="nil"/>
              <w:left w:val="nil"/>
              <w:bottom w:val="single" w:sz="4" w:space="0" w:color="auto"/>
              <w:right w:val="single" w:sz="4" w:space="0" w:color="auto"/>
            </w:tcBorders>
            <w:vAlign w:val="bottom"/>
          </w:tcPr>
          <w:p w14:paraId="7347B3E7"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R$ 150,67</w:t>
            </w:r>
          </w:p>
        </w:tc>
      </w:tr>
      <w:tr w:rsidR="00E419D5" w:rsidRPr="007F22FC" w14:paraId="025C27E1"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D66BAE0"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44</w:t>
            </w:r>
          </w:p>
        </w:tc>
        <w:tc>
          <w:tcPr>
            <w:tcW w:w="5103" w:type="dxa"/>
            <w:tcBorders>
              <w:top w:val="nil"/>
              <w:left w:val="nil"/>
              <w:bottom w:val="single" w:sz="4" w:space="0" w:color="auto"/>
              <w:right w:val="single" w:sz="4" w:space="0" w:color="auto"/>
            </w:tcBorders>
            <w:vAlign w:val="center"/>
            <w:hideMark/>
          </w:tcPr>
          <w:p w14:paraId="391BDC2C"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Fita adesiva transparente 45 x 45m</w:t>
            </w:r>
          </w:p>
        </w:tc>
        <w:tc>
          <w:tcPr>
            <w:tcW w:w="881" w:type="dxa"/>
            <w:tcBorders>
              <w:top w:val="nil"/>
              <w:left w:val="nil"/>
              <w:bottom w:val="single" w:sz="4" w:space="0" w:color="auto"/>
              <w:right w:val="single" w:sz="4" w:space="0" w:color="auto"/>
            </w:tcBorders>
            <w:vAlign w:val="center"/>
            <w:hideMark/>
          </w:tcPr>
          <w:p w14:paraId="7CDA51AE"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5E7C8E46"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R$ 3,11</w:t>
            </w:r>
          </w:p>
        </w:tc>
        <w:tc>
          <w:tcPr>
            <w:tcW w:w="1701" w:type="dxa"/>
            <w:tcBorders>
              <w:top w:val="nil"/>
              <w:left w:val="nil"/>
              <w:bottom w:val="single" w:sz="4" w:space="0" w:color="auto"/>
              <w:right w:val="single" w:sz="4" w:space="0" w:color="auto"/>
            </w:tcBorders>
            <w:vAlign w:val="bottom"/>
          </w:tcPr>
          <w:p w14:paraId="6B6AFC41"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R$ 622,67</w:t>
            </w:r>
          </w:p>
        </w:tc>
      </w:tr>
      <w:tr w:rsidR="00E419D5" w:rsidRPr="007F22FC" w14:paraId="01FDBBC1"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4728356"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45</w:t>
            </w:r>
          </w:p>
        </w:tc>
        <w:tc>
          <w:tcPr>
            <w:tcW w:w="5103" w:type="dxa"/>
            <w:tcBorders>
              <w:top w:val="nil"/>
              <w:left w:val="nil"/>
              <w:bottom w:val="single" w:sz="4" w:space="0" w:color="auto"/>
              <w:right w:val="single" w:sz="4" w:space="0" w:color="auto"/>
            </w:tcBorders>
            <w:vAlign w:val="center"/>
            <w:hideMark/>
          </w:tcPr>
          <w:p w14:paraId="58252E3E"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Fita Corretiva  4,2mm x 12 metros</w:t>
            </w:r>
          </w:p>
        </w:tc>
        <w:tc>
          <w:tcPr>
            <w:tcW w:w="881" w:type="dxa"/>
            <w:tcBorders>
              <w:top w:val="nil"/>
              <w:left w:val="nil"/>
              <w:bottom w:val="single" w:sz="4" w:space="0" w:color="auto"/>
              <w:right w:val="single" w:sz="4" w:space="0" w:color="auto"/>
            </w:tcBorders>
            <w:vAlign w:val="center"/>
            <w:hideMark/>
          </w:tcPr>
          <w:p w14:paraId="256BF39E"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396DA7E0"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R$ 3,58</w:t>
            </w:r>
          </w:p>
        </w:tc>
        <w:tc>
          <w:tcPr>
            <w:tcW w:w="1701" w:type="dxa"/>
            <w:tcBorders>
              <w:top w:val="nil"/>
              <w:left w:val="nil"/>
              <w:bottom w:val="single" w:sz="4" w:space="0" w:color="auto"/>
              <w:right w:val="single" w:sz="4" w:space="0" w:color="auto"/>
            </w:tcBorders>
            <w:vAlign w:val="bottom"/>
          </w:tcPr>
          <w:p w14:paraId="3ECE0E0C"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R$ 358,33</w:t>
            </w:r>
          </w:p>
        </w:tc>
      </w:tr>
      <w:tr w:rsidR="00E419D5" w:rsidRPr="007F22FC" w14:paraId="030A868D"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E1882F9"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46</w:t>
            </w:r>
          </w:p>
        </w:tc>
        <w:tc>
          <w:tcPr>
            <w:tcW w:w="5103" w:type="dxa"/>
            <w:tcBorders>
              <w:top w:val="nil"/>
              <w:left w:val="nil"/>
              <w:bottom w:val="single" w:sz="4" w:space="0" w:color="auto"/>
              <w:right w:val="single" w:sz="4" w:space="0" w:color="auto"/>
            </w:tcBorders>
            <w:vAlign w:val="center"/>
            <w:hideMark/>
          </w:tcPr>
          <w:p w14:paraId="0D657C94"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Fita crepe branca 18 X 50 m</w:t>
            </w:r>
          </w:p>
        </w:tc>
        <w:tc>
          <w:tcPr>
            <w:tcW w:w="881" w:type="dxa"/>
            <w:tcBorders>
              <w:top w:val="nil"/>
              <w:left w:val="nil"/>
              <w:bottom w:val="single" w:sz="4" w:space="0" w:color="auto"/>
              <w:right w:val="single" w:sz="4" w:space="0" w:color="auto"/>
            </w:tcBorders>
            <w:vAlign w:val="center"/>
            <w:hideMark/>
          </w:tcPr>
          <w:p w14:paraId="0968F663"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150</w:t>
            </w:r>
          </w:p>
        </w:tc>
        <w:tc>
          <w:tcPr>
            <w:tcW w:w="1387" w:type="dxa"/>
            <w:tcBorders>
              <w:top w:val="nil"/>
              <w:left w:val="nil"/>
              <w:bottom w:val="single" w:sz="4" w:space="0" w:color="auto"/>
              <w:right w:val="single" w:sz="4" w:space="0" w:color="auto"/>
            </w:tcBorders>
            <w:vAlign w:val="bottom"/>
          </w:tcPr>
          <w:p w14:paraId="1AC0E56C"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R$ 5,48</w:t>
            </w:r>
          </w:p>
        </w:tc>
        <w:tc>
          <w:tcPr>
            <w:tcW w:w="1701" w:type="dxa"/>
            <w:tcBorders>
              <w:top w:val="nil"/>
              <w:left w:val="nil"/>
              <w:bottom w:val="single" w:sz="4" w:space="0" w:color="auto"/>
              <w:right w:val="single" w:sz="4" w:space="0" w:color="auto"/>
            </w:tcBorders>
            <w:vAlign w:val="bottom"/>
          </w:tcPr>
          <w:p w14:paraId="752E0F36"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R$ 822,50</w:t>
            </w:r>
          </w:p>
        </w:tc>
      </w:tr>
      <w:tr w:rsidR="00E419D5" w:rsidRPr="007F22FC" w14:paraId="1D712204"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5D8937B"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47</w:t>
            </w:r>
          </w:p>
        </w:tc>
        <w:tc>
          <w:tcPr>
            <w:tcW w:w="5103" w:type="dxa"/>
            <w:tcBorders>
              <w:top w:val="nil"/>
              <w:left w:val="nil"/>
              <w:bottom w:val="single" w:sz="4" w:space="0" w:color="auto"/>
              <w:right w:val="single" w:sz="4" w:space="0" w:color="auto"/>
            </w:tcBorders>
            <w:vAlign w:val="center"/>
            <w:hideMark/>
          </w:tcPr>
          <w:p w14:paraId="209EC1BC"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Fita decorativa, PP 30mmx50m, cores variadas, rolo</w:t>
            </w:r>
          </w:p>
        </w:tc>
        <w:tc>
          <w:tcPr>
            <w:tcW w:w="881" w:type="dxa"/>
            <w:tcBorders>
              <w:top w:val="nil"/>
              <w:left w:val="nil"/>
              <w:bottom w:val="single" w:sz="4" w:space="0" w:color="auto"/>
              <w:right w:val="single" w:sz="4" w:space="0" w:color="auto"/>
            </w:tcBorders>
            <w:vAlign w:val="center"/>
            <w:hideMark/>
          </w:tcPr>
          <w:p w14:paraId="057B10EF"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5D4546D0"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R$ 45,00</w:t>
            </w:r>
          </w:p>
        </w:tc>
        <w:tc>
          <w:tcPr>
            <w:tcW w:w="1701" w:type="dxa"/>
            <w:tcBorders>
              <w:top w:val="nil"/>
              <w:left w:val="nil"/>
              <w:bottom w:val="single" w:sz="4" w:space="0" w:color="auto"/>
              <w:right w:val="single" w:sz="4" w:space="0" w:color="auto"/>
            </w:tcBorders>
            <w:vAlign w:val="bottom"/>
          </w:tcPr>
          <w:p w14:paraId="45BA76EC"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R$ 9.000,00</w:t>
            </w:r>
          </w:p>
        </w:tc>
      </w:tr>
      <w:tr w:rsidR="00E419D5" w:rsidRPr="007F22FC" w14:paraId="16392D3E"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832A49C"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48</w:t>
            </w:r>
          </w:p>
        </w:tc>
        <w:tc>
          <w:tcPr>
            <w:tcW w:w="5103" w:type="dxa"/>
            <w:tcBorders>
              <w:top w:val="nil"/>
              <w:left w:val="nil"/>
              <w:bottom w:val="single" w:sz="4" w:space="0" w:color="auto"/>
              <w:right w:val="single" w:sz="4" w:space="0" w:color="auto"/>
            </w:tcBorders>
            <w:vAlign w:val="center"/>
            <w:hideMark/>
          </w:tcPr>
          <w:p w14:paraId="69E1AE24"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Fita mimosa de cetim  N.01 07mm, rolos com 100mts, várias cores</w:t>
            </w:r>
          </w:p>
        </w:tc>
        <w:tc>
          <w:tcPr>
            <w:tcW w:w="881" w:type="dxa"/>
            <w:tcBorders>
              <w:top w:val="nil"/>
              <w:left w:val="nil"/>
              <w:bottom w:val="single" w:sz="4" w:space="0" w:color="auto"/>
              <w:right w:val="single" w:sz="4" w:space="0" w:color="auto"/>
            </w:tcBorders>
            <w:vAlign w:val="center"/>
            <w:hideMark/>
          </w:tcPr>
          <w:p w14:paraId="11E28122"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3980B7F7"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R$ 35,00</w:t>
            </w:r>
          </w:p>
        </w:tc>
        <w:tc>
          <w:tcPr>
            <w:tcW w:w="1701" w:type="dxa"/>
            <w:tcBorders>
              <w:top w:val="nil"/>
              <w:left w:val="nil"/>
              <w:bottom w:val="single" w:sz="4" w:space="0" w:color="auto"/>
              <w:right w:val="single" w:sz="4" w:space="0" w:color="auto"/>
            </w:tcBorders>
            <w:vAlign w:val="bottom"/>
          </w:tcPr>
          <w:p w14:paraId="1A1E4491"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R$ 7.000,00</w:t>
            </w:r>
          </w:p>
        </w:tc>
      </w:tr>
      <w:tr w:rsidR="00E419D5" w:rsidRPr="007F22FC" w14:paraId="3D6924EA"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A8970B4"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49</w:t>
            </w:r>
          </w:p>
        </w:tc>
        <w:tc>
          <w:tcPr>
            <w:tcW w:w="5103" w:type="dxa"/>
            <w:tcBorders>
              <w:top w:val="nil"/>
              <w:left w:val="nil"/>
              <w:bottom w:val="single" w:sz="4" w:space="0" w:color="auto"/>
              <w:right w:val="single" w:sz="4" w:space="0" w:color="auto"/>
            </w:tcBorders>
            <w:vAlign w:val="center"/>
            <w:hideMark/>
          </w:tcPr>
          <w:p w14:paraId="75B5604F"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Folha de isopor,100x50x 20mm</w:t>
            </w:r>
          </w:p>
        </w:tc>
        <w:tc>
          <w:tcPr>
            <w:tcW w:w="881" w:type="dxa"/>
            <w:tcBorders>
              <w:top w:val="nil"/>
              <w:left w:val="nil"/>
              <w:bottom w:val="single" w:sz="4" w:space="0" w:color="auto"/>
              <w:right w:val="single" w:sz="4" w:space="0" w:color="auto"/>
            </w:tcBorders>
            <w:vAlign w:val="center"/>
            <w:hideMark/>
          </w:tcPr>
          <w:p w14:paraId="4A3CBC5F"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17136427"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R$ 7,47</w:t>
            </w:r>
          </w:p>
        </w:tc>
        <w:tc>
          <w:tcPr>
            <w:tcW w:w="1701" w:type="dxa"/>
            <w:tcBorders>
              <w:top w:val="nil"/>
              <w:left w:val="nil"/>
              <w:bottom w:val="single" w:sz="4" w:space="0" w:color="auto"/>
              <w:right w:val="single" w:sz="4" w:space="0" w:color="auto"/>
            </w:tcBorders>
            <w:vAlign w:val="bottom"/>
          </w:tcPr>
          <w:p w14:paraId="5DF5E543"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R$ 1.493,33</w:t>
            </w:r>
          </w:p>
        </w:tc>
      </w:tr>
      <w:tr w:rsidR="00E419D5" w:rsidRPr="007F22FC" w14:paraId="2C39FA0C"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5B9FC3A"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50</w:t>
            </w:r>
          </w:p>
        </w:tc>
        <w:tc>
          <w:tcPr>
            <w:tcW w:w="5103" w:type="dxa"/>
            <w:tcBorders>
              <w:top w:val="nil"/>
              <w:left w:val="nil"/>
              <w:bottom w:val="single" w:sz="4" w:space="0" w:color="auto"/>
              <w:right w:val="single" w:sz="4" w:space="0" w:color="auto"/>
            </w:tcBorders>
            <w:vAlign w:val="center"/>
            <w:hideMark/>
          </w:tcPr>
          <w:p w14:paraId="4B0E0108"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Folha de papel decoupage, 33 x33cm , variadas estampas</w:t>
            </w:r>
          </w:p>
        </w:tc>
        <w:tc>
          <w:tcPr>
            <w:tcW w:w="881" w:type="dxa"/>
            <w:tcBorders>
              <w:top w:val="nil"/>
              <w:left w:val="nil"/>
              <w:bottom w:val="single" w:sz="4" w:space="0" w:color="auto"/>
              <w:right w:val="single" w:sz="4" w:space="0" w:color="auto"/>
            </w:tcBorders>
            <w:vAlign w:val="center"/>
            <w:hideMark/>
          </w:tcPr>
          <w:p w14:paraId="734A6014"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300</w:t>
            </w:r>
          </w:p>
        </w:tc>
        <w:tc>
          <w:tcPr>
            <w:tcW w:w="1387" w:type="dxa"/>
            <w:tcBorders>
              <w:top w:val="nil"/>
              <w:left w:val="nil"/>
              <w:bottom w:val="single" w:sz="4" w:space="0" w:color="auto"/>
              <w:right w:val="single" w:sz="4" w:space="0" w:color="auto"/>
            </w:tcBorders>
            <w:vAlign w:val="bottom"/>
          </w:tcPr>
          <w:p w14:paraId="0754C6BF"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R$ 2,90</w:t>
            </w:r>
          </w:p>
        </w:tc>
        <w:tc>
          <w:tcPr>
            <w:tcW w:w="1701" w:type="dxa"/>
            <w:tcBorders>
              <w:top w:val="nil"/>
              <w:left w:val="nil"/>
              <w:bottom w:val="single" w:sz="4" w:space="0" w:color="auto"/>
              <w:right w:val="single" w:sz="4" w:space="0" w:color="auto"/>
            </w:tcBorders>
            <w:vAlign w:val="bottom"/>
          </w:tcPr>
          <w:p w14:paraId="5A593B04"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R$ 870,00</w:t>
            </w:r>
          </w:p>
        </w:tc>
      </w:tr>
      <w:tr w:rsidR="00E419D5" w:rsidRPr="007F22FC" w14:paraId="43000288"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73A5FEC"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51</w:t>
            </w:r>
          </w:p>
        </w:tc>
        <w:tc>
          <w:tcPr>
            <w:tcW w:w="5103" w:type="dxa"/>
            <w:tcBorders>
              <w:top w:val="nil"/>
              <w:left w:val="nil"/>
              <w:bottom w:val="single" w:sz="4" w:space="0" w:color="auto"/>
              <w:right w:val="single" w:sz="4" w:space="0" w:color="auto"/>
            </w:tcBorders>
            <w:vAlign w:val="center"/>
            <w:hideMark/>
          </w:tcPr>
          <w:p w14:paraId="257EB81A"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Folha em EVA 600 x 400 x 2 mm,  cores variadas conforme pedido</w:t>
            </w:r>
          </w:p>
        </w:tc>
        <w:tc>
          <w:tcPr>
            <w:tcW w:w="881" w:type="dxa"/>
            <w:tcBorders>
              <w:top w:val="nil"/>
              <w:left w:val="nil"/>
              <w:bottom w:val="single" w:sz="4" w:space="0" w:color="auto"/>
              <w:right w:val="single" w:sz="4" w:space="0" w:color="auto"/>
            </w:tcBorders>
            <w:vAlign w:val="center"/>
            <w:hideMark/>
          </w:tcPr>
          <w:p w14:paraId="09698F58"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800</w:t>
            </w:r>
          </w:p>
        </w:tc>
        <w:tc>
          <w:tcPr>
            <w:tcW w:w="1387" w:type="dxa"/>
            <w:tcBorders>
              <w:top w:val="nil"/>
              <w:left w:val="nil"/>
              <w:bottom w:val="single" w:sz="4" w:space="0" w:color="auto"/>
              <w:right w:val="single" w:sz="4" w:space="0" w:color="auto"/>
            </w:tcBorders>
            <w:vAlign w:val="bottom"/>
          </w:tcPr>
          <w:p w14:paraId="31ACEAE7"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R$ 1,82</w:t>
            </w:r>
          </w:p>
        </w:tc>
        <w:tc>
          <w:tcPr>
            <w:tcW w:w="1701" w:type="dxa"/>
            <w:tcBorders>
              <w:top w:val="nil"/>
              <w:left w:val="nil"/>
              <w:bottom w:val="single" w:sz="4" w:space="0" w:color="auto"/>
              <w:right w:val="single" w:sz="4" w:space="0" w:color="auto"/>
            </w:tcBorders>
            <w:vAlign w:val="bottom"/>
          </w:tcPr>
          <w:p w14:paraId="51BC61C7"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R$ 1.456,00</w:t>
            </w:r>
          </w:p>
        </w:tc>
      </w:tr>
      <w:tr w:rsidR="00E419D5" w:rsidRPr="007F22FC" w14:paraId="591A1D30"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26E032E"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52</w:t>
            </w:r>
          </w:p>
        </w:tc>
        <w:tc>
          <w:tcPr>
            <w:tcW w:w="5103" w:type="dxa"/>
            <w:tcBorders>
              <w:top w:val="nil"/>
              <w:left w:val="nil"/>
              <w:bottom w:val="single" w:sz="4" w:space="0" w:color="auto"/>
              <w:right w:val="single" w:sz="4" w:space="0" w:color="auto"/>
            </w:tcBorders>
            <w:vAlign w:val="center"/>
            <w:hideMark/>
          </w:tcPr>
          <w:p w14:paraId="017CEB82"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Folha em EVA com gliter 600 x 400 x 2 mm, cores variadas conforme pedido</w:t>
            </w:r>
          </w:p>
        </w:tc>
        <w:tc>
          <w:tcPr>
            <w:tcW w:w="881" w:type="dxa"/>
            <w:tcBorders>
              <w:top w:val="nil"/>
              <w:left w:val="nil"/>
              <w:bottom w:val="single" w:sz="4" w:space="0" w:color="auto"/>
              <w:right w:val="single" w:sz="4" w:space="0" w:color="auto"/>
            </w:tcBorders>
            <w:vAlign w:val="center"/>
            <w:hideMark/>
          </w:tcPr>
          <w:p w14:paraId="30638E01"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764B838B"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R$ 4,46</w:t>
            </w:r>
          </w:p>
        </w:tc>
        <w:tc>
          <w:tcPr>
            <w:tcW w:w="1701" w:type="dxa"/>
            <w:tcBorders>
              <w:top w:val="nil"/>
              <w:left w:val="nil"/>
              <w:bottom w:val="single" w:sz="4" w:space="0" w:color="auto"/>
              <w:right w:val="single" w:sz="4" w:space="0" w:color="auto"/>
            </w:tcBorders>
            <w:vAlign w:val="bottom"/>
          </w:tcPr>
          <w:p w14:paraId="4A026644"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R$ 2.228,33</w:t>
            </w:r>
          </w:p>
        </w:tc>
      </w:tr>
      <w:tr w:rsidR="00E419D5" w:rsidRPr="007F22FC" w14:paraId="668DFE66"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9DE9626"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53</w:t>
            </w:r>
          </w:p>
        </w:tc>
        <w:tc>
          <w:tcPr>
            <w:tcW w:w="5103" w:type="dxa"/>
            <w:tcBorders>
              <w:top w:val="nil"/>
              <w:left w:val="nil"/>
              <w:bottom w:val="single" w:sz="4" w:space="0" w:color="auto"/>
              <w:right w:val="single" w:sz="4" w:space="0" w:color="auto"/>
            </w:tcBorders>
            <w:vAlign w:val="center"/>
            <w:hideMark/>
          </w:tcPr>
          <w:p w14:paraId="4B33163B"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Giz branco, caixa c/64 palitos, 200g</w:t>
            </w:r>
          </w:p>
        </w:tc>
        <w:tc>
          <w:tcPr>
            <w:tcW w:w="881" w:type="dxa"/>
            <w:tcBorders>
              <w:top w:val="nil"/>
              <w:left w:val="nil"/>
              <w:bottom w:val="single" w:sz="4" w:space="0" w:color="auto"/>
              <w:right w:val="single" w:sz="4" w:space="0" w:color="auto"/>
            </w:tcBorders>
            <w:vAlign w:val="center"/>
            <w:hideMark/>
          </w:tcPr>
          <w:p w14:paraId="01E8BAE4"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80</w:t>
            </w:r>
          </w:p>
        </w:tc>
        <w:tc>
          <w:tcPr>
            <w:tcW w:w="1387" w:type="dxa"/>
            <w:tcBorders>
              <w:top w:val="nil"/>
              <w:left w:val="nil"/>
              <w:bottom w:val="single" w:sz="4" w:space="0" w:color="auto"/>
              <w:right w:val="single" w:sz="4" w:space="0" w:color="auto"/>
            </w:tcBorders>
            <w:vAlign w:val="bottom"/>
          </w:tcPr>
          <w:p w14:paraId="58566E0E"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R$ 3,60</w:t>
            </w:r>
          </w:p>
        </w:tc>
        <w:tc>
          <w:tcPr>
            <w:tcW w:w="1701" w:type="dxa"/>
            <w:tcBorders>
              <w:top w:val="nil"/>
              <w:left w:val="nil"/>
              <w:bottom w:val="single" w:sz="4" w:space="0" w:color="auto"/>
              <w:right w:val="single" w:sz="4" w:space="0" w:color="auto"/>
            </w:tcBorders>
            <w:vAlign w:val="bottom"/>
          </w:tcPr>
          <w:p w14:paraId="06C8F5E5"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R$ 287,73</w:t>
            </w:r>
          </w:p>
        </w:tc>
      </w:tr>
      <w:tr w:rsidR="00E419D5" w:rsidRPr="007F22FC" w14:paraId="158D20DB"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0656F56"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54</w:t>
            </w:r>
          </w:p>
        </w:tc>
        <w:tc>
          <w:tcPr>
            <w:tcW w:w="5103" w:type="dxa"/>
            <w:tcBorders>
              <w:top w:val="nil"/>
              <w:left w:val="nil"/>
              <w:bottom w:val="single" w:sz="4" w:space="0" w:color="auto"/>
              <w:right w:val="single" w:sz="4" w:space="0" w:color="auto"/>
            </w:tcBorders>
            <w:vAlign w:val="center"/>
            <w:hideMark/>
          </w:tcPr>
          <w:p w14:paraId="7E6D1FBD"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Giz colorido caixa c/64 palitos, 260g</w:t>
            </w:r>
          </w:p>
        </w:tc>
        <w:tc>
          <w:tcPr>
            <w:tcW w:w="881" w:type="dxa"/>
            <w:tcBorders>
              <w:top w:val="nil"/>
              <w:left w:val="nil"/>
              <w:bottom w:val="single" w:sz="4" w:space="0" w:color="auto"/>
              <w:right w:val="single" w:sz="4" w:space="0" w:color="auto"/>
            </w:tcBorders>
            <w:vAlign w:val="center"/>
            <w:hideMark/>
          </w:tcPr>
          <w:p w14:paraId="3B678C46"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70</w:t>
            </w:r>
          </w:p>
        </w:tc>
        <w:tc>
          <w:tcPr>
            <w:tcW w:w="1387" w:type="dxa"/>
            <w:tcBorders>
              <w:top w:val="nil"/>
              <w:left w:val="nil"/>
              <w:bottom w:val="single" w:sz="4" w:space="0" w:color="auto"/>
              <w:right w:val="single" w:sz="4" w:space="0" w:color="auto"/>
            </w:tcBorders>
            <w:vAlign w:val="bottom"/>
          </w:tcPr>
          <w:p w14:paraId="0E7D2197"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R$ 5,64</w:t>
            </w:r>
          </w:p>
        </w:tc>
        <w:tc>
          <w:tcPr>
            <w:tcW w:w="1701" w:type="dxa"/>
            <w:tcBorders>
              <w:top w:val="nil"/>
              <w:left w:val="nil"/>
              <w:bottom w:val="single" w:sz="4" w:space="0" w:color="auto"/>
              <w:right w:val="single" w:sz="4" w:space="0" w:color="auto"/>
            </w:tcBorders>
            <w:vAlign w:val="bottom"/>
          </w:tcPr>
          <w:p w14:paraId="717E4E42"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R$ 395,03</w:t>
            </w:r>
          </w:p>
        </w:tc>
      </w:tr>
      <w:tr w:rsidR="00E419D5" w:rsidRPr="007F22FC" w14:paraId="2EC9A584"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232342B"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55</w:t>
            </w:r>
          </w:p>
        </w:tc>
        <w:tc>
          <w:tcPr>
            <w:tcW w:w="5103" w:type="dxa"/>
            <w:tcBorders>
              <w:top w:val="nil"/>
              <w:left w:val="nil"/>
              <w:bottom w:val="single" w:sz="4" w:space="0" w:color="auto"/>
              <w:right w:val="single" w:sz="4" w:space="0" w:color="auto"/>
            </w:tcBorders>
            <w:vAlign w:val="center"/>
            <w:hideMark/>
          </w:tcPr>
          <w:p w14:paraId="3B0841D1"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Giz de cera, conjunto com 12 cores, largura:1cm, altura:10cm.</w:t>
            </w:r>
          </w:p>
        </w:tc>
        <w:tc>
          <w:tcPr>
            <w:tcW w:w="881" w:type="dxa"/>
            <w:tcBorders>
              <w:top w:val="nil"/>
              <w:left w:val="nil"/>
              <w:bottom w:val="single" w:sz="4" w:space="0" w:color="auto"/>
              <w:right w:val="single" w:sz="4" w:space="0" w:color="auto"/>
            </w:tcBorders>
            <w:vAlign w:val="center"/>
            <w:hideMark/>
          </w:tcPr>
          <w:p w14:paraId="46D1D3DB"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400</w:t>
            </w:r>
          </w:p>
        </w:tc>
        <w:tc>
          <w:tcPr>
            <w:tcW w:w="1387" w:type="dxa"/>
            <w:tcBorders>
              <w:top w:val="nil"/>
              <w:left w:val="nil"/>
              <w:bottom w:val="single" w:sz="4" w:space="0" w:color="auto"/>
              <w:right w:val="single" w:sz="4" w:space="0" w:color="auto"/>
            </w:tcBorders>
            <w:vAlign w:val="bottom"/>
          </w:tcPr>
          <w:p w14:paraId="7AB945BB"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R$ 3,07</w:t>
            </w:r>
          </w:p>
        </w:tc>
        <w:tc>
          <w:tcPr>
            <w:tcW w:w="1701" w:type="dxa"/>
            <w:tcBorders>
              <w:top w:val="nil"/>
              <w:left w:val="nil"/>
              <w:bottom w:val="single" w:sz="4" w:space="0" w:color="auto"/>
              <w:right w:val="single" w:sz="4" w:space="0" w:color="auto"/>
            </w:tcBorders>
            <w:vAlign w:val="bottom"/>
          </w:tcPr>
          <w:p w14:paraId="30B51A95"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R$ 1.229,33</w:t>
            </w:r>
          </w:p>
        </w:tc>
      </w:tr>
      <w:tr w:rsidR="00E419D5" w:rsidRPr="007F22FC" w14:paraId="3BE186AD"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8DF7533"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56</w:t>
            </w:r>
          </w:p>
        </w:tc>
        <w:tc>
          <w:tcPr>
            <w:tcW w:w="5103" w:type="dxa"/>
            <w:tcBorders>
              <w:top w:val="nil"/>
              <w:left w:val="nil"/>
              <w:bottom w:val="single" w:sz="4" w:space="0" w:color="auto"/>
              <w:right w:val="single" w:sz="4" w:space="0" w:color="auto"/>
            </w:tcBorders>
            <w:vAlign w:val="center"/>
            <w:hideMark/>
          </w:tcPr>
          <w:p w14:paraId="7F9FDA80"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Grampeador de mesa 26/6, 25 fl, O200,</w:t>
            </w:r>
          </w:p>
        </w:tc>
        <w:tc>
          <w:tcPr>
            <w:tcW w:w="881" w:type="dxa"/>
            <w:tcBorders>
              <w:top w:val="nil"/>
              <w:left w:val="nil"/>
              <w:bottom w:val="single" w:sz="4" w:space="0" w:color="auto"/>
              <w:right w:val="single" w:sz="4" w:space="0" w:color="auto"/>
            </w:tcBorders>
            <w:vAlign w:val="center"/>
            <w:hideMark/>
          </w:tcPr>
          <w:p w14:paraId="328E4A73"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70</w:t>
            </w:r>
          </w:p>
        </w:tc>
        <w:tc>
          <w:tcPr>
            <w:tcW w:w="1387" w:type="dxa"/>
            <w:tcBorders>
              <w:top w:val="nil"/>
              <w:left w:val="nil"/>
              <w:bottom w:val="single" w:sz="4" w:space="0" w:color="auto"/>
              <w:right w:val="single" w:sz="4" w:space="0" w:color="auto"/>
            </w:tcBorders>
            <w:vAlign w:val="bottom"/>
          </w:tcPr>
          <w:p w14:paraId="17CAF1A0"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R$ 21,14</w:t>
            </w:r>
          </w:p>
        </w:tc>
        <w:tc>
          <w:tcPr>
            <w:tcW w:w="1701" w:type="dxa"/>
            <w:tcBorders>
              <w:top w:val="nil"/>
              <w:left w:val="nil"/>
              <w:bottom w:val="single" w:sz="4" w:space="0" w:color="auto"/>
              <w:right w:val="single" w:sz="4" w:space="0" w:color="auto"/>
            </w:tcBorders>
            <w:vAlign w:val="bottom"/>
          </w:tcPr>
          <w:p w14:paraId="5FA4446A"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R$ 1.479,80</w:t>
            </w:r>
          </w:p>
        </w:tc>
      </w:tr>
      <w:tr w:rsidR="00E419D5" w:rsidRPr="007F22FC" w14:paraId="4083FEF7"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5F87177"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57</w:t>
            </w:r>
          </w:p>
        </w:tc>
        <w:tc>
          <w:tcPr>
            <w:tcW w:w="5103" w:type="dxa"/>
            <w:tcBorders>
              <w:top w:val="nil"/>
              <w:left w:val="nil"/>
              <w:bottom w:val="single" w:sz="4" w:space="0" w:color="auto"/>
              <w:right w:val="single" w:sz="4" w:space="0" w:color="auto"/>
            </w:tcBorders>
            <w:vAlign w:val="center"/>
            <w:hideMark/>
          </w:tcPr>
          <w:p w14:paraId="3725BB2C"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Grampeador de mesa grande 26/6, 60 fl, O600</w:t>
            </w:r>
          </w:p>
        </w:tc>
        <w:tc>
          <w:tcPr>
            <w:tcW w:w="881" w:type="dxa"/>
            <w:tcBorders>
              <w:top w:val="nil"/>
              <w:left w:val="nil"/>
              <w:bottom w:val="single" w:sz="4" w:space="0" w:color="auto"/>
              <w:right w:val="single" w:sz="4" w:space="0" w:color="auto"/>
            </w:tcBorders>
            <w:vAlign w:val="center"/>
            <w:hideMark/>
          </w:tcPr>
          <w:p w14:paraId="3D8A51C3"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50</w:t>
            </w:r>
          </w:p>
        </w:tc>
        <w:tc>
          <w:tcPr>
            <w:tcW w:w="1387" w:type="dxa"/>
            <w:tcBorders>
              <w:top w:val="nil"/>
              <w:left w:val="nil"/>
              <w:bottom w:val="single" w:sz="4" w:space="0" w:color="auto"/>
              <w:right w:val="single" w:sz="4" w:space="0" w:color="auto"/>
            </w:tcBorders>
            <w:vAlign w:val="bottom"/>
          </w:tcPr>
          <w:p w14:paraId="7E6F8A51"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R$ 55,00</w:t>
            </w:r>
          </w:p>
        </w:tc>
        <w:tc>
          <w:tcPr>
            <w:tcW w:w="1701" w:type="dxa"/>
            <w:tcBorders>
              <w:top w:val="nil"/>
              <w:left w:val="nil"/>
              <w:bottom w:val="single" w:sz="4" w:space="0" w:color="auto"/>
              <w:right w:val="single" w:sz="4" w:space="0" w:color="auto"/>
            </w:tcBorders>
            <w:vAlign w:val="bottom"/>
          </w:tcPr>
          <w:p w14:paraId="181A3585"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R$ 2.750,00</w:t>
            </w:r>
          </w:p>
        </w:tc>
      </w:tr>
      <w:tr w:rsidR="00E419D5" w:rsidRPr="007F22FC" w14:paraId="7EED3803"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2D926CB"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58</w:t>
            </w:r>
          </w:p>
        </w:tc>
        <w:tc>
          <w:tcPr>
            <w:tcW w:w="5103" w:type="dxa"/>
            <w:tcBorders>
              <w:top w:val="nil"/>
              <w:left w:val="nil"/>
              <w:bottom w:val="single" w:sz="4" w:space="0" w:color="auto"/>
              <w:right w:val="single" w:sz="4" w:space="0" w:color="auto"/>
            </w:tcBorders>
            <w:vAlign w:val="center"/>
            <w:hideMark/>
          </w:tcPr>
          <w:p w14:paraId="7FB20425"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 xml:space="preserve">Grampo para Grampeador 26/6 Galvanizado, 5000un </w:t>
            </w:r>
          </w:p>
        </w:tc>
        <w:tc>
          <w:tcPr>
            <w:tcW w:w="881" w:type="dxa"/>
            <w:tcBorders>
              <w:top w:val="nil"/>
              <w:left w:val="nil"/>
              <w:bottom w:val="single" w:sz="4" w:space="0" w:color="auto"/>
              <w:right w:val="single" w:sz="4" w:space="0" w:color="auto"/>
            </w:tcBorders>
            <w:vAlign w:val="center"/>
            <w:hideMark/>
          </w:tcPr>
          <w:p w14:paraId="6B560DCE"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70</w:t>
            </w:r>
          </w:p>
        </w:tc>
        <w:tc>
          <w:tcPr>
            <w:tcW w:w="1387" w:type="dxa"/>
            <w:tcBorders>
              <w:top w:val="nil"/>
              <w:left w:val="nil"/>
              <w:bottom w:val="single" w:sz="4" w:space="0" w:color="auto"/>
              <w:right w:val="single" w:sz="4" w:space="0" w:color="auto"/>
            </w:tcBorders>
            <w:vAlign w:val="bottom"/>
          </w:tcPr>
          <w:p w14:paraId="5F5C762B"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R$ 4,00</w:t>
            </w:r>
          </w:p>
        </w:tc>
        <w:tc>
          <w:tcPr>
            <w:tcW w:w="1701" w:type="dxa"/>
            <w:tcBorders>
              <w:top w:val="nil"/>
              <w:left w:val="nil"/>
              <w:bottom w:val="single" w:sz="4" w:space="0" w:color="auto"/>
              <w:right w:val="single" w:sz="4" w:space="0" w:color="auto"/>
            </w:tcBorders>
            <w:vAlign w:val="bottom"/>
          </w:tcPr>
          <w:p w14:paraId="792E43D5"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R$ 280,00</w:t>
            </w:r>
          </w:p>
        </w:tc>
      </w:tr>
      <w:tr w:rsidR="00E419D5" w:rsidRPr="007F22FC" w14:paraId="7E3EE8B2"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D8AD22F"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59</w:t>
            </w:r>
          </w:p>
        </w:tc>
        <w:tc>
          <w:tcPr>
            <w:tcW w:w="5103" w:type="dxa"/>
            <w:tcBorders>
              <w:top w:val="nil"/>
              <w:left w:val="nil"/>
              <w:bottom w:val="single" w:sz="4" w:space="0" w:color="auto"/>
              <w:right w:val="single" w:sz="4" w:space="0" w:color="auto"/>
            </w:tcBorders>
            <w:vAlign w:val="center"/>
            <w:hideMark/>
          </w:tcPr>
          <w:p w14:paraId="01AE4219"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Grampos para pastas, tipo trilho 80mm, c/ 50unid, metalizados</w:t>
            </w:r>
          </w:p>
        </w:tc>
        <w:tc>
          <w:tcPr>
            <w:tcW w:w="881" w:type="dxa"/>
            <w:tcBorders>
              <w:top w:val="nil"/>
              <w:left w:val="nil"/>
              <w:bottom w:val="single" w:sz="4" w:space="0" w:color="auto"/>
              <w:right w:val="single" w:sz="4" w:space="0" w:color="auto"/>
            </w:tcBorders>
            <w:vAlign w:val="center"/>
            <w:hideMark/>
          </w:tcPr>
          <w:p w14:paraId="152A77A6"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35</w:t>
            </w:r>
          </w:p>
        </w:tc>
        <w:tc>
          <w:tcPr>
            <w:tcW w:w="1387" w:type="dxa"/>
            <w:tcBorders>
              <w:top w:val="nil"/>
              <w:left w:val="nil"/>
              <w:bottom w:val="single" w:sz="4" w:space="0" w:color="auto"/>
              <w:right w:val="single" w:sz="4" w:space="0" w:color="auto"/>
            </w:tcBorders>
            <w:vAlign w:val="bottom"/>
          </w:tcPr>
          <w:p w14:paraId="193CE87C"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R$ 7,63</w:t>
            </w:r>
          </w:p>
        </w:tc>
        <w:tc>
          <w:tcPr>
            <w:tcW w:w="1701" w:type="dxa"/>
            <w:tcBorders>
              <w:top w:val="nil"/>
              <w:left w:val="nil"/>
              <w:bottom w:val="single" w:sz="4" w:space="0" w:color="auto"/>
              <w:right w:val="single" w:sz="4" w:space="0" w:color="auto"/>
            </w:tcBorders>
            <w:vAlign w:val="bottom"/>
          </w:tcPr>
          <w:p w14:paraId="50AFAAF9"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R$ 267,05</w:t>
            </w:r>
          </w:p>
        </w:tc>
      </w:tr>
      <w:tr w:rsidR="00E419D5" w:rsidRPr="007F22FC" w14:paraId="6CCF82FD"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E71F77D"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60</w:t>
            </w:r>
          </w:p>
        </w:tc>
        <w:tc>
          <w:tcPr>
            <w:tcW w:w="5103" w:type="dxa"/>
            <w:tcBorders>
              <w:top w:val="nil"/>
              <w:left w:val="nil"/>
              <w:bottom w:val="single" w:sz="4" w:space="0" w:color="auto"/>
              <w:right w:val="single" w:sz="4" w:space="0" w:color="auto"/>
            </w:tcBorders>
            <w:vAlign w:val="center"/>
            <w:hideMark/>
          </w:tcPr>
          <w:p w14:paraId="053055F3"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Imã para Painel,  30MM cartela c/ 6 unid</w:t>
            </w:r>
          </w:p>
        </w:tc>
        <w:tc>
          <w:tcPr>
            <w:tcW w:w="881" w:type="dxa"/>
            <w:tcBorders>
              <w:top w:val="nil"/>
              <w:left w:val="nil"/>
              <w:bottom w:val="single" w:sz="4" w:space="0" w:color="auto"/>
              <w:right w:val="single" w:sz="4" w:space="0" w:color="auto"/>
            </w:tcBorders>
            <w:vAlign w:val="center"/>
            <w:hideMark/>
          </w:tcPr>
          <w:p w14:paraId="2A5DEF18"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70AA3ED0"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R$ 11,00</w:t>
            </w:r>
          </w:p>
        </w:tc>
        <w:tc>
          <w:tcPr>
            <w:tcW w:w="1701" w:type="dxa"/>
            <w:tcBorders>
              <w:top w:val="nil"/>
              <w:left w:val="nil"/>
              <w:bottom w:val="single" w:sz="4" w:space="0" w:color="auto"/>
              <w:right w:val="single" w:sz="4" w:space="0" w:color="auto"/>
            </w:tcBorders>
            <w:vAlign w:val="bottom"/>
          </w:tcPr>
          <w:p w14:paraId="4E389C43"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R$ 1.100,00</w:t>
            </w:r>
          </w:p>
        </w:tc>
      </w:tr>
      <w:tr w:rsidR="00E419D5" w:rsidRPr="007F22FC" w14:paraId="736D607E"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FE11D24"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61</w:t>
            </w:r>
          </w:p>
        </w:tc>
        <w:tc>
          <w:tcPr>
            <w:tcW w:w="5103" w:type="dxa"/>
            <w:tcBorders>
              <w:top w:val="nil"/>
              <w:left w:val="nil"/>
              <w:bottom w:val="single" w:sz="4" w:space="0" w:color="auto"/>
              <w:right w:val="single" w:sz="4" w:space="0" w:color="auto"/>
            </w:tcBorders>
            <w:vAlign w:val="center"/>
            <w:hideMark/>
          </w:tcPr>
          <w:p w14:paraId="2A27EA63"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Lápis de cor, 17,5 cm diâmetro do lápis 7mm, conjunto 12 cores, ponta durável e resistente</w:t>
            </w:r>
          </w:p>
        </w:tc>
        <w:tc>
          <w:tcPr>
            <w:tcW w:w="881" w:type="dxa"/>
            <w:tcBorders>
              <w:top w:val="nil"/>
              <w:left w:val="nil"/>
              <w:bottom w:val="single" w:sz="4" w:space="0" w:color="auto"/>
              <w:right w:val="single" w:sz="4" w:space="0" w:color="auto"/>
            </w:tcBorders>
            <w:vAlign w:val="center"/>
            <w:hideMark/>
          </w:tcPr>
          <w:p w14:paraId="585798A0"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338728F6"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R$ 22,47</w:t>
            </w:r>
          </w:p>
        </w:tc>
        <w:tc>
          <w:tcPr>
            <w:tcW w:w="1701" w:type="dxa"/>
            <w:tcBorders>
              <w:top w:val="nil"/>
              <w:left w:val="nil"/>
              <w:bottom w:val="single" w:sz="4" w:space="0" w:color="auto"/>
              <w:right w:val="single" w:sz="4" w:space="0" w:color="auto"/>
            </w:tcBorders>
            <w:vAlign w:val="bottom"/>
          </w:tcPr>
          <w:p w14:paraId="633B425A"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R$ 11.233,33</w:t>
            </w:r>
          </w:p>
        </w:tc>
      </w:tr>
      <w:tr w:rsidR="00E419D5" w:rsidRPr="007F22FC" w14:paraId="3500EDE5"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61BADE5"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lastRenderedPageBreak/>
              <w:t>62</w:t>
            </w:r>
          </w:p>
        </w:tc>
        <w:tc>
          <w:tcPr>
            <w:tcW w:w="5103" w:type="dxa"/>
            <w:tcBorders>
              <w:top w:val="nil"/>
              <w:left w:val="nil"/>
              <w:bottom w:val="single" w:sz="4" w:space="0" w:color="auto"/>
              <w:right w:val="single" w:sz="4" w:space="0" w:color="auto"/>
            </w:tcBorders>
            <w:vAlign w:val="center"/>
            <w:hideMark/>
          </w:tcPr>
          <w:p w14:paraId="2EEB083A"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Lápis preto HB n.º 2, caixa c/144 unidades,  qualidade boa</w:t>
            </w:r>
          </w:p>
        </w:tc>
        <w:tc>
          <w:tcPr>
            <w:tcW w:w="881" w:type="dxa"/>
            <w:tcBorders>
              <w:top w:val="nil"/>
              <w:left w:val="nil"/>
              <w:bottom w:val="single" w:sz="4" w:space="0" w:color="auto"/>
              <w:right w:val="single" w:sz="4" w:space="0" w:color="auto"/>
            </w:tcBorders>
            <w:vAlign w:val="center"/>
            <w:hideMark/>
          </w:tcPr>
          <w:p w14:paraId="09A77157"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150</w:t>
            </w:r>
          </w:p>
        </w:tc>
        <w:tc>
          <w:tcPr>
            <w:tcW w:w="1387" w:type="dxa"/>
            <w:tcBorders>
              <w:top w:val="nil"/>
              <w:left w:val="nil"/>
              <w:bottom w:val="single" w:sz="4" w:space="0" w:color="auto"/>
              <w:right w:val="single" w:sz="4" w:space="0" w:color="auto"/>
            </w:tcBorders>
            <w:vAlign w:val="bottom"/>
          </w:tcPr>
          <w:p w14:paraId="77B3C907"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R$ 42,60</w:t>
            </w:r>
          </w:p>
        </w:tc>
        <w:tc>
          <w:tcPr>
            <w:tcW w:w="1701" w:type="dxa"/>
            <w:tcBorders>
              <w:top w:val="nil"/>
              <w:left w:val="nil"/>
              <w:bottom w:val="single" w:sz="4" w:space="0" w:color="auto"/>
              <w:right w:val="single" w:sz="4" w:space="0" w:color="auto"/>
            </w:tcBorders>
            <w:vAlign w:val="bottom"/>
          </w:tcPr>
          <w:p w14:paraId="47341B1C"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R$ 6.389,50</w:t>
            </w:r>
          </w:p>
        </w:tc>
      </w:tr>
      <w:tr w:rsidR="00E419D5" w:rsidRPr="007F22FC" w14:paraId="632352BD"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FB3332B"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63</w:t>
            </w:r>
          </w:p>
        </w:tc>
        <w:tc>
          <w:tcPr>
            <w:tcW w:w="5103" w:type="dxa"/>
            <w:tcBorders>
              <w:top w:val="nil"/>
              <w:left w:val="nil"/>
              <w:bottom w:val="single" w:sz="4" w:space="0" w:color="auto"/>
              <w:right w:val="single" w:sz="4" w:space="0" w:color="auto"/>
            </w:tcBorders>
            <w:vAlign w:val="center"/>
            <w:hideMark/>
          </w:tcPr>
          <w:p w14:paraId="18BEF5AE"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Livro de atas, capa dura, contendo 100 folhas, numerado</w:t>
            </w:r>
          </w:p>
        </w:tc>
        <w:tc>
          <w:tcPr>
            <w:tcW w:w="881" w:type="dxa"/>
            <w:tcBorders>
              <w:top w:val="nil"/>
              <w:left w:val="nil"/>
              <w:bottom w:val="single" w:sz="4" w:space="0" w:color="auto"/>
              <w:right w:val="single" w:sz="4" w:space="0" w:color="auto"/>
            </w:tcBorders>
            <w:vAlign w:val="center"/>
            <w:hideMark/>
          </w:tcPr>
          <w:p w14:paraId="70E3CDD4"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50</w:t>
            </w:r>
          </w:p>
        </w:tc>
        <w:tc>
          <w:tcPr>
            <w:tcW w:w="1387" w:type="dxa"/>
            <w:tcBorders>
              <w:top w:val="nil"/>
              <w:left w:val="nil"/>
              <w:bottom w:val="single" w:sz="4" w:space="0" w:color="auto"/>
              <w:right w:val="single" w:sz="4" w:space="0" w:color="auto"/>
            </w:tcBorders>
            <w:vAlign w:val="bottom"/>
          </w:tcPr>
          <w:p w14:paraId="6E5C3201"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R$ 11,58</w:t>
            </w:r>
          </w:p>
        </w:tc>
        <w:tc>
          <w:tcPr>
            <w:tcW w:w="1701" w:type="dxa"/>
            <w:tcBorders>
              <w:top w:val="nil"/>
              <w:left w:val="nil"/>
              <w:bottom w:val="single" w:sz="4" w:space="0" w:color="auto"/>
              <w:right w:val="single" w:sz="4" w:space="0" w:color="auto"/>
            </w:tcBorders>
            <w:vAlign w:val="bottom"/>
          </w:tcPr>
          <w:p w14:paraId="61F73118"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R$ 579,00</w:t>
            </w:r>
          </w:p>
        </w:tc>
      </w:tr>
      <w:tr w:rsidR="00E419D5" w:rsidRPr="007F22FC" w14:paraId="0BF394C2"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D2A0183"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64</w:t>
            </w:r>
          </w:p>
        </w:tc>
        <w:tc>
          <w:tcPr>
            <w:tcW w:w="5103" w:type="dxa"/>
            <w:tcBorders>
              <w:top w:val="nil"/>
              <w:left w:val="nil"/>
              <w:bottom w:val="single" w:sz="4" w:space="0" w:color="auto"/>
              <w:right w:val="single" w:sz="4" w:space="0" w:color="auto"/>
            </w:tcBorders>
            <w:vAlign w:val="center"/>
            <w:hideMark/>
          </w:tcPr>
          <w:p w14:paraId="2F88EB2A"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Livro ponto com dois turnos de trabalho: manhã e tarde</w:t>
            </w:r>
          </w:p>
        </w:tc>
        <w:tc>
          <w:tcPr>
            <w:tcW w:w="881" w:type="dxa"/>
            <w:tcBorders>
              <w:top w:val="nil"/>
              <w:left w:val="nil"/>
              <w:bottom w:val="single" w:sz="4" w:space="0" w:color="auto"/>
              <w:right w:val="single" w:sz="4" w:space="0" w:color="auto"/>
            </w:tcBorders>
            <w:vAlign w:val="center"/>
            <w:hideMark/>
          </w:tcPr>
          <w:p w14:paraId="32B2654D"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30</w:t>
            </w:r>
          </w:p>
        </w:tc>
        <w:tc>
          <w:tcPr>
            <w:tcW w:w="1387" w:type="dxa"/>
            <w:tcBorders>
              <w:top w:val="nil"/>
              <w:left w:val="nil"/>
              <w:bottom w:val="single" w:sz="4" w:space="0" w:color="auto"/>
              <w:right w:val="single" w:sz="4" w:space="0" w:color="auto"/>
            </w:tcBorders>
            <w:vAlign w:val="bottom"/>
          </w:tcPr>
          <w:p w14:paraId="00E519E9"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R$ 19,16</w:t>
            </w:r>
          </w:p>
        </w:tc>
        <w:tc>
          <w:tcPr>
            <w:tcW w:w="1701" w:type="dxa"/>
            <w:tcBorders>
              <w:top w:val="nil"/>
              <w:left w:val="nil"/>
              <w:bottom w:val="single" w:sz="4" w:space="0" w:color="auto"/>
              <w:right w:val="single" w:sz="4" w:space="0" w:color="auto"/>
            </w:tcBorders>
            <w:vAlign w:val="bottom"/>
          </w:tcPr>
          <w:p w14:paraId="701FB870"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R$ 574,90</w:t>
            </w:r>
          </w:p>
        </w:tc>
      </w:tr>
      <w:tr w:rsidR="00E419D5" w:rsidRPr="007F22FC" w14:paraId="0293E7FE"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A9E7D11"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65</w:t>
            </w:r>
          </w:p>
        </w:tc>
        <w:tc>
          <w:tcPr>
            <w:tcW w:w="5103" w:type="dxa"/>
            <w:tcBorders>
              <w:top w:val="nil"/>
              <w:left w:val="nil"/>
              <w:bottom w:val="single" w:sz="4" w:space="0" w:color="auto"/>
              <w:right w:val="single" w:sz="4" w:space="0" w:color="auto"/>
            </w:tcBorders>
            <w:vAlign w:val="center"/>
            <w:hideMark/>
          </w:tcPr>
          <w:p w14:paraId="4D30BD8E"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Luva nitrílica sem pó, caixa com 100un, P, M e G</w:t>
            </w:r>
          </w:p>
        </w:tc>
        <w:tc>
          <w:tcPr>
            <w:tcW w:w="881" w:type="dxa"/>
            <w:tcBorders>
              <w:top w:val="nil"/>
              <w:left w:val="nil"/>
              <w:bottom w:val="single" w:sz="4" w:space="0" w:color="auto"/>
              <w:right w:val="single" w:sz="4" w:space="0" w:color="auto"/>
            </w:tcBorders>
            <w:vAlign w:val="center"/>
            <w:hideMark/>
          </w:tcPr>
          <w:p w14:paraId="61E4DC42"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23E2AA7E"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R$ 20,85</w:t>
            </w:r>
          </w:p>
        </w:tc>
        <w:tc>
          <w:tcPr>
            <w:tcW w:w="1701" w:type="dxa"/>
            <w:tcBorders>
              <w:top w:val="nil"/>
              <w:left w:val="nil"/>
              <w:bottom w:val="single" w:sz="4" w:space="0" w:color="auto"/>
              <w:right w:val="single" w:sz="4" w:space="0" w:color="auto"/>
            </w:tcBorders>
            <w:vAlign w:val="bottom"/>
          </w:tcPr>
          <w:p w14:paraId="49B3676F"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R$ 2.084,67</w:t>
            </w:r>
          </w:p>
        </w:tc>
      </w:tr>
      <w:tr w:rsidR="00E419D5" w:rsidRPr="007F22FC" w14:paraId="6A9D7B92"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F37A681"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66</w:t>
            </w:r>
          </w:p>
        </w:tc>
        <w:tc>
          <w:tcPr>
            <w:tcW w:w="5103" w:type="dxa"/>
            <w:tcBorders>
              <w:top w:val="nil"/>
              <w:left w:val="nil"/>
              <w:bottom w:val="single" w:sz="4" w:space="0" w:color="auto"/>
              <w:right w:val="single" w:sz="4" w:space="0" w:color="auto"/>
            </w:tcBorders>
            <w:vAlign w:val="center"/>
            <w:hideMark/>
          </w:tcPr>
          <w:p w14:paraId="14FB9BA7"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 xml:space="preserve">Mapas do Brasil 120cm x 90cm, com bastão </w:t>
            </w:r>
          </w:p>
        </w:tc>
        <w:tc>
          <w:tcPr>
            <w:tcW w:w="881" w:type="dxa"/>
            <w:tcBorders>
              <w:top w:val="nil"/>
              <w:left w:val="nil"/>
              <w:bottom w:val="single" w:sz="4" w:space="0" w:color="auto"/>
              <w:right w:val="single" w:sz="4" w:space="0" w:color="auto"/>
            </w:tcBorders>
            <w:vAlign w:val="center"/>
            <w:hideMark/>
          </w:tcPr>
          <w:p w14:paraId="138F18BB"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50</w:t>
            </w:r>
          </w:p>
        </w:tc>
        <w:tc>
          <w:tcPr>
            <w:tcW w:w="1387" w:type="dxa"/>
            <w:tcBorders>
              <w:top w:val="nil"/>
              <w:left w:val="nil"/>
              <w:bottom w:val="single" w:sz="4" w:space="0" w:color="auto"/>
              <w:right w:val="single" w:sz="4" w:space="0" w:color="auto"/>
            </w:tcBorders>
            <w:vAlign w:val="bottom"/>
          </w:tcPr>
          <w:p w14:paraId="73B48736"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R$ 89,90</w:t>
            </w:r>
          </w:p>
        </w:tc>
        <w:tc>
          <w:tcPr>
            <w:tcW w:w="1701" w:type="dxa"/>
            <w:tcBorders>
              <w:top w:val="nil"/>
              <w:left w:val="nil"/>
              <w:bottom w:val="single" w:sz="4" w:space="0" w:color="auto"/>
              <w:right w:val="single" w:sz="4" w:space="0" w:color="auto"/>
            </w:tcBorders>
            <w:vAlign w:val="bottom"/>
          </w:tcPr>
          <w:p w14:paraId="6FB4152E"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R$ 4.495,00</w:t>
            </w:r>
          </w:p>
        </w:tc>
      </w:tr>
      <w:tr w:rsidR="00E419D5" w:rsidRPr="007F22FC" w14:paraId="0BD1A96F"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69A859A"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67</w:t>
            </w:r>
          </w:p>
        </w:tc>
        <w:tc>
          <w:tcPr>
            <w:tcW w:w="5103" w:type="dxa"/>
            <w:tcBorders>
              <w:top w:val="nil"/>
              <w:left w:val="nil"/>
              <w:bottom w:val="single" w:sz="4" w:space="0" w:color="auto"/>
              <w:right w:val="single" w:sz="4" w:space="0" w:color="auto"/>
            </w:tcBorders>
            <w:vAlign w:val="center"/>
            <w:hideMark/>
          </w:tcPr>
          <w:p w14:paraId="61043E8F"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Mapas do Rio Grande do Sul 120cmx90cm, com bastão</w:t>
            </w:r>
          </w:p>
        </w:tc>
        <w:tc>
          <w:tcPr>
            <w:tcW w:w="881" w:type="dxa"/>
            <w:tcBorders>
              <w:top w:val="nil"/>
              <w:left w:val="nil"/>
              <w:bottom w:val="single" w:sz="4" w:space="0" w:color="auto"/>
              <w:right w:val="single" w:sz="4" w:space="0" w:color="auto"/>
            </w:tcBorders>
            <w:vAlign w:val="center"/>
            <w:hideMark/>
          </w:tcPr>
          <w:p w14:paraId="7AE0D713"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50</w:t>
            </w:r>
          </w:p>
        </w:tc>
        <w:tc>
          <w:tcPr>
            <w:tcW w:w="1387" w:type="dxa"/>
            <w:tcBorders>
              <w:top w:val="nil"/>
              <w:left w:val="nil"/>
              <w:bottom w:val="single" w:sz="4" w:space="0" w:color="auto"/>
              <w:right w:val="single" w:sz="4" w:space="0" w:color="auto"/>
            </w:tcBorders>
            <w:vAlign w:val="bottom"/>
          </w:tcPr>
          <w:p w14:paraId="1EA80005"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R$ 89,90</w:t>
            </w:r>
          </w:p>
        </w:tc>
        <w:tc>
          <w:tcPr>
            <w:tcW w:w="1701" w:type="dxa"/>
            <w:tcBorders>
              <w:top w:val="nil"/>
              <w:left w:val="nil"/>
              <w:bottom w:val="single" w:sz="4" w:space="0" w:color="auto"/>
              <w:right w:val="single" w:sz="4" w:space="0" w:color="auto"/>
            </w:tcBorders>
            <w:vAlign w:val="bottom"/>
          </w:tcPr>
          <w:p w14:paraId="2E158D12"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R$ 4.495,00</w:t>
            </w:r>
          </w:p>
        </w:tc>
      </w:tr>
      <w:tr w:rsidR="00E419D5" w:rsidRPr="007F22FC" w14:paraId="341D8F26"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55DBC27"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68</w:t>
            </w:r>
          </w:p>
        </w:tc>
        <w:tc>
          <w:tcPr>
            <w:tcW w:w="5103" w:type="dxa"/>
            <w:tcBorders>
              <w:top w:val="nil"/>
              <w:left w:val="nil"/>
              <w:bottom w:val="single" w:sz="4" w:space="0" w:color="auto"/>
              <w:right w:val="single" w:sz="4" w:space="0" w:color="auto"/>
            </w:tcBorders>
            <w:vAlign w:val="center"/>
            <w:hideMark/>
          </w:tcPr>
          <w:p w14:paraId="7807D9D0"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Mapas mundi 120cmx90cm, com bastão</w:t>
            </w:r>
          </w:p>
        </w:tc>
        <w:tc>
          <w:tcPr>
            <w:tcW w:w="881" w:type="dxa"/>
            <w:tcBorders>
              <w:top w:val="nil"/>
              <w:left w:val="nil"/>
              <w:bottom w:val="single" w:sz="4" w:space="0" w:color="auto"/>
              <w:right w:val="single" w:sz="4" w:space="0" w:color="auto"/>
            </w:tcBorders>
            <w:vAlign w:val="center"/>
            <w:hideMark/>
          </w:tcPr>
          <w:p w14:paraId="603C02DC"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50</w:t>
            </w:r>
          </w:p>
        </w:tc>
        <w:tc>
          <w:tcPr>
            <w:tcW w:w="1387" w:type="dxa"/>
            <w:tcBorders>
              <w:top w:val="nil"/>
              <w:left w:val="nil"/>
              <w:bottom w:val="single" w:sz="4" w:space="0" w:color="auto"/>
              <w:right w:val="single" w:sz="4" w:space="0" w:color="auto"/>
            </w:tcBorders>
            <w:vAlign w:val="bottom"/>
          </w:tcPr>
          <w:p w14:paraId="7946AD53"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R$ 89,90</w:t>
            </w:r>
          </w:p>
        </w:tc>
        <w:tc>
          <w:tcPr>
            <w:tcW w:w="1701" w:type="dxa"/>
            <w:tcBorders>
              <w:top w:val="nil"/>
              <w:left w:val="nil"/>
              <w:bottom w:val="single" w:sz="4" w:space="0" w:color="auto"/>
              <w:right w:val="single" w:sz="4" w:space="0" w:color="auto"/>
            </w:tcBorders>
            <w:vAlign w:val="bottom"/>
          </w:tcPr>
          <w:p w14:paraId="27744F93"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R$ 4.495,00</w:t>
            </w:r>
          </w:p>
        </w:tc>
      </w:tr>
      <w:tr w:rsidR="00E419D5" w:rsidRPr="007F22FC" w14:paraId="09282801"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D0968FD"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69</w:t>
            </w:r>
          </w:p>
        </w:tc>
        <w:tc>
          <w:tcPr>
            <w:tcW w:w="5103" w:type="dxa"/>
            <w:tcBorders>
              <w:top w:val="nil"/>
              <w:left w:val="nil"/>
              <w:bottom w:val="single" w:sz="4" w:space="0" w:color="auto"/>
              <w:right w:val="single" w:sz="4" w:space="0" w:color="auto"/>
            </w:tcBorders>
            <w:vAlign w:val="center"/>
            <w:hideMark/>
          </w:tcPr>
          <w:p w14:paraId="1D0D96FE"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Marca texto várias cores</w:t>
            </w:r>
          </w:p>
        </w:tc>
        <w:tc>
          <w:tcPr>
            <w:tcW w:w="881" w:type="dxa"/>
            <w:tcBorders>
              <w:top w:val="nil"/>
              <w:left w:val="nil"/>
              <w:bottom w:val="single" w:sz="4" w:space="0" w:color="auto"/>
              <w:right w:val="single" w:sz="4" w:space="0" w:color="auto"/>
            </w:tcBorders>
            <w:vAlign w:val="center"/>
            <w:hideMark/>
          </w:tcPr>
          <w:p w14:paraId="2D664319"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350</w:t>
            </w:r>
          </w:p>
        </w:tc>
        <w:tc>
          <w:tcPr>
            <w:tcW w:w="1387" w:type="dxa"/>
            <w:tcBorders>
              <w:top w:val="nil"/>
              <w:left w:val="nil"/>
              <w:bottom w:val="single" w:sz="4" w:space="0" w:color="auto"/>
              <w:right w:val="single" w:sz="4" w:space="0" w:color="auto"/>
            </w:tcBorders>
            <w:vAlign w:val="bottom"/>
          </w:tcPr>
          <w:p w14:paraId="4728F218"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R$ 8,38</w:t>
            </w:r>
          </w:p>
        </w:tc>
        <w:tc>
          <w:tcPr>
            <w:tcW w:w="1701" w:type="dxa"/>
            <w:tcBorders>
              <w:top w:val="nil"/>
              <w:left w:val="nil"/>
              <w:bottom w:val="single" w:sz="4" w:space="0" w:color="auto"/>
              <w:right w:val="single" w:sz="4" w:space="0" w:color="auto"/>
            </w:tcBorders>
            <w:vAlign w:val="bottom"/>
          </w:tcPr>
          <w:p w14:paraId="08DC5EA9"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R$ 2.933,00</w:t>
            </w:r>
          </w:p>
        </w:tc>
      </w:tr>
      <w:tr w:rsidR="00E419D5" w:rsidRPr="007F22FC" w14:paraId="78CADB7B"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4936116"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70</w:t>
            </w:r>
          </w:p>
        </w:tc>
        <w:tc>
          <w:tcPr>
            <w:tcW w:w="5103" w:type="dxa"/>
            <w:tcBorders>
              <w:top w:val="nil"/>
              <w:left w:val="nil"/>
              <w:bottom w:val="single" w:sz="4" w:space="0" w:color="auto"/>
              <w:right w:val="single" w:sz="4" w:space="0" w:color="auto"/>
            </w:tcBorders>
            <w:vAlign w:val="center"/>
            <w:hideMark/>
          </w:tcPr>
          <w:p w14:paraId="05008813"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 xml:space="preserve">Massa de modelar 180g, caixa c/12 cores </w:t>
            </w:r>
          </w:p>
        </w:tc>
        <w:tc>
          <w:tcPr>
            <w:tcW w:w="881" w:type="dxa"/>
            <w:tcBorders>
              <w:top w:val="nil"/>
              <w:left w:val="nil"/>
              <w:bottom w:val="single" w:sz="4" w:space="0" w:color="auto"/>
              <w:right w:val="single" w:sz="4" w:space="0" w:color="auto"/>
            </w:tcBorders>
            <w:vAlign w:val="center"/>
            <w:hideMark/>
          </w:tcPr>
          <w:p w14:paraId="0070F6C8"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400</w:t>
            </w:r>
          </w:p>
        </w:tc>
        <w:tc>
          <w:tcPr>
            <w:tcW w:w="1387" w:type="dxa"/>
            <w:tcBorders>
              <w:top w:val="nil"/>
              <w:left w:val="nil"/>
              <w:bottom w:val="single" w:sz="4" w:space="0" w:color="auto"/>
              <w:right w:val="single" w:sz="4" w:space="0" w:color="auto"/>
            </w:tcBorders>
            <w:vAlign w:val="bottom"/>
          </w:tcPr>
          <w:p w14:paraId="08B7FAC7"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R$ 4,46</w:t>
            </w:r>
          </w:p>
        </w:tc>
        <w:tc>
          <w:tcPr>
            <w:tcW w:w="1701" w:type="dxa"/>
            <w:tcBorders>
              <w:top w:val="nil"/>
              <w:left w:val="nil"/>
              <w:bottom w:val="single" w:sz="4" w:space="0" w:color="auto"/>
              <w:right w:val="single" w:sz="4" w:space="0" w:color="auto"/>
            </w:tcBorders>
            <w:vAlign w:val="bottom"/>
          </w:tcPr>
          <w:p w14:paraId="151C468A"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R$ 1.785,33</w:t>
            </w:r>
          </w:p>
        </w:tc>
      </w:tr>
      <w:tr w:rsidR="00E419D5" w:rsidRPr="007F22FC" w14:paraId="2AA64A2B"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95300D9"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71</w:t>
            </w:r>
          </w:p>
        </w:tc>
        <w:tc>
          <w:tcPr>
            <w:tcW w:w="5103" w:type="dxa"/>
            <w:tcBorders>
              <w:top w:val="nil"/>
              <w:left w:val="nil"/>
              <w:bottom w:val="single" w:sz="4" w:space="0" w:color="auto"/>
              <w:right w:val="single" w:sz="4" w:space="0" w:color="auto"/>
            </w:tcBorders>
            <w:vAlign w:val="center"/>
            <w:hideMark/>
          </w:tcPr>
          <w:p w14:paraId="20544A25"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Palito de churrasco, pacote c/ 100 unidades</w:t>
            </w:r>
          </w:p>
        </w:tc>
        <w:tc>
          <w:tcPr>
            <w:tcW w:w="881" w:type="dxa"/>
            <w:tcBorders>
              <w:top w:val="nil"/>
              <w:left w:val="nil"/>
              <w:bottom w:val="single" w:sz="4" w:space="0" w:color="auto"/>
              <w:right w:val="single" w:sz="4" w:space="0" w:color="auto"/>
            </w:tcBorders>
            <w:vAlign w:val="center"/>
            <w:hideMark/>
          </w:tcPr>
          <w:p w14:paraId="5CAD2197"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80</w:t>
            </w:r>
          </w:p>
        </w:tc>
        <w:tc>
          <w:tcPr>
            <w:tcW w:w="1387" w:type="dxa"/>
            <w:tcBorders>
              <w:top w:val="nil"/>
              <w:left w:val="nil"/>
              <w:bottom w:val="single" w:sz="4" w:space="0" w:color="auto"/>
              <w:right w:val="single" w:sz="4" w:space="0" w:color="auto"/>
            </w:tcBorders>
            <w:vAlign w:val="bottom"/>
          </w:tcPr>
          <w:p w14:paraId="78EE87E0"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R$ 4,78</w:t>
            </w:r>
          </w:p>
        </w:tc>
        <w:tc>
          <w:tcPr>
            <w:tcW w:w="1701" w:type="dxa"/>
            <w:tcBorders>
              <w:top w:val="nil"/>
              <w:left w:val="nil"/>
              <w:bottom w:val="single" w:sz="4" w:space="0" w:color="auto"/>
              <w:right w:val="single" w:sz="4" w:space="0" w:color="auto"/>
            </w:tcBorders>
            <w:vAlign w:val="bottom"/>
          </w:tcPr>
          <w:p w14:paraId="71DF9D66"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R$ 382,13</w:t>
            </w:r>
          </w:p>
        </w:tc>
      </w:tr>
      <w:tr w:rsidR="00E419D5" w:rsidRPr="007F22FC" w14:paraId="28D5E2EB"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8780DB1"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72</w:t>
            </w:r>
          </w:p>
        </w:tc>
        <w:tc>
          <w:tcPr>
            <w:tcW w:w="5103" w:type="dxa"/>
            <w:tcBorders>
              <w:top w:val="nil"/>
              <w:left w:val="nil"/>
              <w:bottom w:val="single" w:sz="4" w:space="0" w:color="auto"/>
              <w:right w:val="single" w:sz="4" w:space="0" w:color="auto"/>
            </w:tcBorders>
            <w:vAlign w:val="center"/>
            <w:hideMark/>
          </w:tcPr>
          <w:p w14:paraId="40B21060"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Palito de picolé em madeira, pacote c/ 100 unidades</w:t>
            </w:r>
          </w:p>
        </w:tc>
        <w:tc>
          <w:tcPr>
            <w:tcW w:w="881" w:type="dxa"/>
            <w:tcBorders>
              <w:top w:val="nil"/>
              <w:left w:val="nil"/>
              <w:bottom w:val="single" w:sz="4" w:space="0" w:color="auto"/>
              <w:right w:val="single" w:sz="4" w:space="0" w:color="auto"/>
            </w:tcBorders>
            <w:vAlign w:val="center"/>
            <w:hideMark/>
          </w:tcPr>
          <w:p w14:paraId="0A2AFAE2"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80</w:t>
            </w:r>
          </w:p>
        </w:tc>
        <w:tc>
          <w:tcPr>
            <w:tcW w:w="1387" w:type="dxa"/>
            <w:tcBorders>
              <w:top w:val="nil"/>
              <w:left w:val="nil"/>
              <w:bottom w:val="single" w:sz="4" w:space="0" w:color="auto"/>
              <w:right w:val="single" w:sz="4" w:space="0" w:color="auto"/>
            </w:tcBorders>
            <w:vAlign w:val="bottom"/>
          </w:tcPr>
          <w:p w14:paraId="2DE778EF"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R$ 3,47</w:t>
            </w:r>
          </w:p>
        </w:tc>
        <w:tc>
          <w:tcPr>
            <w:tcW w:w="1701" w:type="dxa"/>
            <w:tcBorders>
              <w:top w:val="nil"/>
              <w:left w:val="nil"/>
              <w:bottom w:val="single" w:sz="4" w:space="0" w:color="auto"/>
              <w:right w:val="single" w:sz="4" w:space="0" w:color="auto"/>
            </w:tcBorders>
            <w:vAlign w:val="bottom"/>
          </w:tcPr>
          <w:p w14:paraId="24173195"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R$ 277,33</w:t>
            </w:r>
          </w:p>
        </w:tc>
      </w:tr>
      <w:tr w:rsidR="00E419D5" w:rsidRPr="007F22FC" w14:paraId="327518E2"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06F1748"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73</w:t>
            </w:r>
          </w:p>
        </w:tc>
        <w:tc>
          <w:tcPr>
            <w:tcW w:w="5103" w:type="dxa"/>
            <w:tcBorders>
              <w:top w:val="nil"/>
              <w:left w:val="nil"/>
              <w:bottom w:val="single" w:sz="4" w:space="0" w:color="auto"/>
              <w:right w:val="single" w:sz="4" w:space="0" w:color="auto"/>
            </w:tcBorders>
            <w:vAlign w:val="center"/>
            <w:hideMark/>
          </w:tcPr>
          <w:p w14:paraId="30DCEAB1"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Papel camurça, 40x 60 cm diversas cores</w:t>
            </w:r>
          </w:p>
        </w:tc>
        <w:tc>
          <w:tcPr>
            <w:tcW w:w="881" w:type="dxa"/>
            <w:tcBorders>
              <w:top w:val="nil"/>
              <w:left w:val="nil"/>
              <w:bottom w:val="single" w:sz="4" w:space="0" w:color="auto"/>
              <w:right w:val="single" w:sz="4" w:space="0" w:color="auto"/>
            </w:tcBorders>
            <w:vAlign w:val="center"/>
            <w:hideMark/>
          </w:tcPr>
          <w:p w14:paraId="2624515C"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5A51EDB8"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R$ 1,14</w:t>
            </w:r>
          </w:p>
        </w:tc>
        <w:tc>
          <w:tcPr>
            <w:tcW w:w="1701" w:type="dxa"/>
            <w:tcBorders>
              <w:top w:val="nil"/>
              <w:left w:val="nil"/>
              <w:bottom w:val="single" w:sz="4" w:space="0" w:color="auto"/>
              <w:right w:val="single" w:sz="4" w:space="0" w:color="auto"/>
            </w:tcBorders>
            <w:vAlign w:val="bottom"/>
          </w:tcPr>
          <w:p w14:paraId="141987A2"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R$ 568,33</w:t>
            </w:r>
          </w:p>
        </w:tc>
      </w:tr>
      <w:tr w:rsidR="00E419D5" w:rsidRPr="007F22FC" w14:paraId="5E60B5C3"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148776F"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74</w:t>
            </w:r>
          </w:p>
        </w:tc>
        <w:tc>
          <w:tcPr>
            <w:tcW w:w="5103" w:type="dxa"/>
            <w:tcBorders>
              <w:top w:val="nil"/>
              <w:left w:val="nil"/>
              <w:bottom w:val="single" w:sz="4" w:space="0" w:color="auto"/>
              <w:right w:val="single" w:sz="4" w:space="0" w:color="auto"/>
            </w:tcBorders>
            <w:vAlign w:val="center"/>
            <w:hideMark/>
          </w:tcPr>
          <w:p w14:paraId="641AB54A"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Papel Carbono, film azul, A4 para manuscrito, pacote com 100 folhas</w:t>
            </w:r>
          </w:p>
        </w:tc>
        <w:tc>
          <w:tcPr>
            <w:tcW w:w="881" w:type="dxa"/>
            <w:tcBorders>
              <w:top w:val="nil"/>
              <w:left w:val="nil"/>
              <w:bottom w:val="single" w:sz="4" w:space="0" w:color="auto"/>
              <w:right w:val="single" w:sz="4" w:space="0" w:color="auto"/>
            </w:tcBorders>
            <w:vAlign w:val="center"/>
            <w:hideMark/>
          </w:tcPr>
          <w:p w14:paraId="6FA9BB29"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w:t>
            </w:r>
          </w:p>
        </w:tc>
        <w:tc>
          <w:tcPr>
            <w:tcW w:w="1387" w:type="dxa"/>
            <w:tcBorders>
              <w:top w:val="nil"/>
              <w:left w:val="nil"/>
              <w:bottom w:val="single" w:sz="4" w:space="0" w:color="auto"/>
              <w:right w:val="single" w:sz="4" w:space="0" w:color="auto"/>
            </w:tcBorders>
            <w:vAlign w:val="bottom"/>
          </w:tcPr>
          <w:p w14:paraId="5D7E0795"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R$ 37,66</w:t>
            </w:r>
          </w:p>
        </w:tc>
        <w:tc>
          <w:tcPr>
            <w:tcW w:w="1701" w:type="dxa"/>
            <w:tcBorders>
              <w:top w:val="nil"/>
              <w:left w:val="nil"/>
              <w:bottom w:val="single" w:sz="4" w:space="0" w:color="auto"/>
              <w:right w:val="single" w:sz="4" w:space="0" w:color="auto"/>
            </w:tcBorders>
            <w:vAlign w:val="bottom"/>
          </w:tcPr>
          <w:p w14:paraId="46F5CA5A"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R$ 376,63</w:t>
            </w:r>
          </w:p>
        </w:tc>
      </w:tr>
      <w:tr w:rsidR="00E419D5" w:rsidRPr="007F22FC" w14:paraId="3A6197E9"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F29D63A"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75</w:t>
            </w:r>
          </w:p>
        </w:tc>
        <w:tc>
          <w:tcPr>
            <w:tcW w:w="5103" w:type="dxa"/>
            <w:tcBorders>
              <w:top w:val="nil"/>
              <w:left w:val="nil"/>
              <w:bottom w:val="single" w:sz="4" w:space="0" w:color="auto"/>
              <w:right w:val="single" w:sz="4" w:space="0" w:color="auto"/>
            </w:tcBorders>
            <w:vAlign w:val="center"/>
            <w:hideMark/>
          </w:tcPr>
          <w:p w14:paraId="430C477C"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Papel cartão desenho A4 gramatura 180g/m², pcte c/50 fls, cor branco liso.</w:t>
            </w:r>
          </w:p>
        </w:tc>
        <w:tc>
          <w:tcPr>
            <w:tcW w:w="881" w:type="dxa"/>
            <w:tcBorders>
              <w:top w:val="nil"/>
              <w:left w:val="nil"/>
              <w:bottom w:val="single" w:sz="4" w:space="0" w:color="auto"/>
              <w:right w:val="single" w:sz="4" w:space="0" w:color="auto"/>
            </w:tcBorders>
            <w:vAlign w:val="center"/>
            <w:hideMark/>
          </w:tcPr>
          <w:p w14:paraId="491F46C6"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4FEAF4E4"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R$ 7,47</w:t>
            </w:r>
          </w:p>
        </w:tc>
        <w:tc>
          <w:tcPr>
            <w:tcW w:w="1701" w:type="dxa"/>
            <w:tcBorders>
              <w:top w:val="nil"/>
              <w:left w:val="nil"/>
              <w:bottom w:val="single" w:sz="4" w:space="0" w:color="auto"/>
              <w:right w:val="single" w:sz="4" w:space="0" w:color="auto"/>
            </w:tcBorders>
            <w:vAlign w:val="bottom"/>
          </w:tcPr>
          <w:p w14:paraId="03C1BC4D"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R$ 746,67</w:t>
            </w:r>
          </w:p>
        </w:tc>
      </w:tr>
      <w:tr w:rsidR="00E419D5" w:rsidRPr="007F22FC" w14:paraId="766AC249"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D0D997D"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76</w:t>
            </w:r>
          </w:p>
        </w:tc>
        <w:tc>
          <w:tcPr>
            <w:tcW w:w="5103" w:type="dxa"/>
            <w:tcBorders>
              <w:top w:val="nil"/>
              <w:left w:val="nil"/>
              <w:bottom w:val="single" w:sz="4" w:space="0" w:color="auto"/>
              <w:right w:val="single" w:sz="4" w:space="0" w:color="auto"/>
            </w:tcBorders>
            <w:vAlign w:val="center"/>
            <w:hideMark/>
          </w:tcPr>
          <w:p w14:paraId="1DC63411"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Papel color set 110gr, 48x66cm</w:t>
            </w:r>
          </w:p>
        </w:tc>
        <w:tc>
          <w:tcPr>
            <w:tcW w:w="881" w:type="dxa"/>
            <w:tcBorders>
              <w:top w:val="nil"/>
              <w:left w:val="nil"/>
              <w:bottom w:val="single" w:sz="4" w:space="0" w:color="auto"/>
              <w:right w:val="single" w:sz="4" w:space="0" w:color="auto"/>
            </w:tcBorders>
            <w:vAlign w:val="center"/>
            <w:hideMark/>
          </w:tcPr>
          <w:p w14:paraId="57C839FB"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376528CD"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R$ 1,45</w:t>
            </w:r>
          </w:p>
        </w:tc>
        <w:tc>
          <w:tcPr>
            <w:tcW w:w="1701" w:type="dxa"/>
            <w:tcBorders>
              <w:top w:val="nil"/>
              <w:left w:val="nil"/>
              <w:bottom w:val="single" w:sz="4" w:space="0" w:color="auto"/>
              <w:right w:val="single" w:sz="4" w:space="0" w:color="auto"/>
            </w:tcBorders>
            <w:vAlign w:val="bottom"/>
          </w:tcPr>
          <w:p w14:paraId="3EDB196A"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R$ 725,00</w:t>
            </w:r>
          </w:p>
        </w:tc>
      </w:tr>
      <w:tr w:rsidR="00E419D5" w:rsidRPr="007F22FC" w14:paraId="1C391277"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8AC4EFF"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77</w:t>
            </w:r>
          </w:p>
        </w:tc>
        <w:tc>
          <w:tcPr>
            <w:tcW w:w="5103" w:type="dxa"/>
            <w:tcBorders>
              <w:top w:val="nil"/>
              <w:left w:val="nil"/>
              <w:bottom w:val="single" w:sz="4" w:space="0" w:color="auto"/>
              <w:right w:val="single" w:sz="4" w:space="0" w:color="auto"/>
            </w:tcBorders>
            <w:vAlign w:val="center"/>
            <w:hideMark/>
          </w:tcPr>
          <w:p w14:paraId="055F7CCF"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Papel contact transparente, rolo de 45x10m</w:t>
            </w:r>
          </w:p>
        </w:tc>
        <w:tc>
          <w:tcPr>
            <w:tcW w:w="881" w:type="dxa"/>
            <w:tcBorders>
              <w:top w:val="nil"/>
              <w:left w:val="nil"/>
              <w:bottom w:val="single" w:sz="4" w:space="0" w:color="auto"/>
              <w:right w:val="single" w:sz="4" w:space="0" w:color="auto"/>
            </w:tcBorders>
            <w:vAlign w:val="center"/>
            <w:hideMark/>
          </w:tcPr>
          <w:p w14:paraId="3B43C187"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30</w:t>
            </w:r>
          </w:p>
        </w:tc>
        <w:tc>
          <w:tcPr>
            <w:tcW w:w="1387" w:type="dxa"/>
            <w:tcBorders>
              <w:top w:val="nil"/>
              <w:left w:val="nil"/>
              <w:bottom w:val="single" w:sz="4" w:space="0" w:color="auto"/>
              <w:right w:val="single" w:sz="4" w:space="0" w:color="auto"/>
            </w:tcBorders>
            <w:vAlign w:val="bottom"/>
          </w:tcPr>
          <w:p w14:paraId="316437F4"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R$ 42,16</w:t>
            </w:r>
          </w:p>
        </w:tc>
        <w:tc>
          <w:tcPr>
            <w:tcW w:w="1701" w:type="dxa"/>
            <w:tcBorders>
              <w:top w:val="nil"/>
              <w:left w:val="nil"/>
              <w:bottom w:val="single" w:sz="4" w:space="0" w:color="auto"/>
              <w:right w:val="single" w:sz="4" w:space="0" w:color="auto"/>
            </w:tcBorders>
            <w:vAlign w:val="bottom"/>
          </w:tcPr>
          <w:p w14:paraId="6CC3524C"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R$ 1.264,90</w:t>
            </w:r>
          </w:p>
        </w:tc>
      </w:tr>
      <w:tr w:rsidR="00E419D5" w:rsidRPr="007F22FC" w14:paraId="03E80F00"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4862596"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78</w:t>
            </w:r>
          </w:p>
        </w:tc>
        <w:tc>
          <w:tcPr>
            <w:tcW w:w="5103" w:type="dxa"/>
            <w:tcBorders>
              <w:top w:val="nil"/>
              <w:left w:val="nil"/>
              <w:bottom w:val="single" w:sz="4" w:space="0" w:color="auto"/>
              <w:right w:val="single" w:sz="4" w:space="0" w:color="auto"/>
            </w:tcBorders>
            <w:vAlign w:val="center"/>
            <w:hideMark/>
          </w:tcPr>
          <w:p w14:paraId="395CDAD6"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Papel crepom 48cm x 2m, diversas cores</w:t>
            </w:r>
          </w:p>
        </w:tc>
        <w:tc>
          <w:tcPr>
            <w:tcW w:w="881" w:type="dxa"/>
            <w:tcBorders>
              <w:top w:val="nil"/>
              <w:left w:val="nil"/>
              <w:bottom w:val="single" w:sz="4" w:space="0" w:color="auto"/>
              <w:right w:val="single" w:sz="4" w:space="0" w:color="auto"/>
            </w:tcBorders>
            <w:vAlign w:val="center"/>
            <w:hideMark/>
          </w:tcPr>
          <w:p w14:paraId="3A441A6F"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600</w:t>
            </w:r>
          </w:p>
        </w:tc>
        <w:tc>
          <w:tcPr>
            <w:tcW w:w="1387" w:type="dxa"/>
            <w:tcBorders>
              <w:top w:val="nil"/>
              <w:left w:val="nil"/>
              <w:bottom w:val="single" w:sz="4" w:space="0" w:color="auto"/>
              <w:right w:val="single" w:sz="4" w:space="0" w:color="auto"/>
            </w:tcBorders>
            <w:vAlign w:val="bottom"/>
          </w:tcPr>
          <w:p w14:paraId="61B6F43B"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R$ 6,84</w:t>
            </w:r>
          </w:p>
        </w:tc>
        <w:tc>
          <w:tcPr>
            <w:tcW w:w="1701" w:type="dxa"/>
            <w:tcBorders>
              <w:top w:val="nil"/>
              <w:left w:val="nil"/>
              <w:bottom w:val="single" w:sz="4" w:space="0" w:color="auto"/>
              <w:right w:val="single" w:sz="4" w:space="0" w:color="auto"/>
            </w:tcBorders>
            <w:vAlign w:val="bottom"/>
          </w:tcPr>
          <w:p w14:paraId="42C46874"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R$ 4.104,00</w:t>
            </w:r>
          </w:p>
        </w:tc>
      </w:tr>
      <w:tr w:rsidR="00E419D5" w:rsidRPr="007F22FC" w14:paraId="5308B289"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89412D7"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79</w:t>
            </w:r>
          </w:p>
        </w:tc>
        <w:tc>
          <w:tcPr>
            <w:tcW w:w="5103" w:type="dxa"/>
            <w:tcBorders>
              <w:top w:val="nil"/>
              <w:left w:val="nil"/>
              <w:bottom w:val="single" w:sz="4" w:space="0" w:color="auto"/>
              <w:right w:val="single" w:sz="4" w:space="0" w:color="auto"/>
            </w:tcBorders>
            <w:vAlign w:val="center"/>
            <w:hideMark/>
          </w:tcPr>
          <w:p w14:paraId="63A3C9E0"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Papel de seda 48 x60cm, diversas cores</w:t>
            </w:r>
          </w:p>
        </w:tc>
        <w:tc>
          <w:tcPr>
            <w:tcW w:w="881" w:type="dxa"/>
            <w:tcBorders>
              <w:top w:val="nil"/>
              <w:left w:val="nil"/>
              <w:bottom w:val="single" w:sz="4" w:space="0" w:color="auto"/>
              <w:right w:val="single" w:sz="4" w:space="0" w:color="auto"/>
            </w:tcBorders>
            <w:vAlign w:val="center"/>
            <w:hideMark/>
          </w:tcPr>
          <w:p w14:paraId="1D847550"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7D9536DB"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R$ 0,58</w:t>
            </w:r>
          </w:p>
        </w:tc>
        <w:tc>
          <w:tcPr>
            <w:tcW w:w="1701" w:type="dxa"/>
            <w:tcBorders>
              <w:top w:val="nil"/>
              <w:left w:val="nil"/>
              <w:bottom w:val="single" w:sz="4" w:space="0" w:color="auto"/>
              <w:right w:val="single" w:sz="4" w:space="0" w:color="auto"/>
            </w:tcBorders>
            <w:vAlign w:val="bottom"/>
          </w:tcPr>
          <w:p w14:paraId="6066639F"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R$ 288,33</w:t>
            </w:r>
          </w:p>
        </w:tc>
      </w:tr>
      <w:tr w:rsidR="00E419D5" w:rsidRPr="007F22FC" w14:paraId="7680B7E2"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FB62191"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80</w:t>
            </w:r>
          </w:p>
        </w:tc>
        <w:tc>
          <w:tcPr>
            <w:tcW w:w="5103" w:type="dxa"/>
            <w:tcBorders>
              <w:top w:val="nil"/>
              <w:left w:val="nil"/>
              <w:bottom w:val="single" w:sz="4" w:space="0" w:color="auto"/>
              <w:right w:val="single" w:sz="4" w:space="0" w:color="auto"/>
            </w:tcBorders>
            <w:vAlign w:val="center"/>
            <w:hideMark/>
          </w:tcPr>
          <w:p w14:paraId="59326B73"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Papel dobradura 50x60cm , diversas cores</w:t>
            </w:r>
          </w:p>
        </w:tc>
        <w:tc>
          <w:tcPr>
            <w:tcW w:w="881" w:type="dxa"/>
            <w:tcBorders>
              <w:top w:val="nil"/>
              <w:left w:val="nil"/>
              <w:bottom w:val="single" w:sz="4" w:space="0" w:color="auto"/>
              <w:right w:val="single" w:sz="4" w:space="0" w:color="auto"/>
            </w:tcBorders>
            <w:vAlign w:val="center"/>
            <w:hideMark/>
          </w:tcPr>
          <w:p w14:paraId="7E510852"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05B92110"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R$ 0,60</w:t>
            </w:r>
          </w:p>
        </w:tc>
        <w:tc>
          <w:tcPr>
            <w:tcW w:w="1701" w:type="dxa"/>
            <w:tcBorders>
              <w:top w:val="nil"/>
              <w:left w:val="nil"/>
              <w:bottom w:val="single" w:sz="4" w:space="0" w:color="auto"/>
              <w:right w:val="single" w:sz="4" w:space="0" w:color="auto"/>
            </w:tcBorders>
            <w:vAlign w:val="bottom"/>
          </w:tcPr>
          <w:p w14:paraId="2A360C40"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R$ 301,67</w:t>
            </w:r>
          </w:p>
        </w:tc>
      </w:tr>
      <w:tr w:rsidR="00E419D5" w:rsidRPr="007F22FC" w14:paraId="3CAD2B26"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31B41A0"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81</w:t>
            </w:r>
          </w:p>
        </w:tc>
        <w:tc>
          <w:tcPr>
            <w:tcW w:w="5103" w:type="dxa"/>
            <w:tcBorders>
              <w:top w:val="nil"/>
              <w:left w:val="nil"/>
              <w:bottom w:val="single" w:sz="4" w:space="0" w:color="auto"/>
              <w:right w:val="single" w:sz="4" w:space="0" w:color="auto"/>
            </w:tcBorders>
            <w:vAlign w:val="center"/>
            <w:hideMark/>
          </w:tcPr>
          <w:p w14:paraId="07B17FF4"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Papel laminado  50x60cm , diversas cores</w:t>
            </w:r>
          </w:p>
        </w:tc>
        <w:tc>
          <w:tcPr>
            <w:tcW w:w="881" w:type="dxa"/>
            <w:tcBorders>
              <w:top w:val="nil"/>
              <w:left w:val="nil"/>
              <w:bottom w:val="single" w:sz="4" w:space="0" w:color="auto"/>
              <w:right w:val="single" w:sz="4" w:space="0" w:color="auto"/>
            </w:tcBorders>
            <w:vAlign w:val="center"/>
            <w:hideMark/>
          </w:tcPr>
          <w:p w14:paraId="3F866B8A"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400</w:t>
            </w:r>
          </w:p>
        </w:tc>
        <w:tc>
          <w:tcPr>
            <w:tcW w:w="1387" w:type="dxa"/>
            <w:tcBorders>
              <w:top w:val="nil"/>
              <w:left w:val="nil"/>
              <w:bottom w:val="single" w:sz="4" w:space="0" w:color="auto"/>
              <w:right w:val="single" w:sz="4" w:space="0" w:color="auto"/>
            </w:tcBorders>
            <w:vAlign w:val="bottom"/>
          </w:tcPr>
          <w:p w14:paraId="22D853F1"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R$ 1,05</w:t>
            </w:r>
          </w:p>
        </w:tc>
        <w:tc>
          <w:tcPr>
            <w:tcW w:w="1701" w:type="dxa"/>
            <w:tcBorders>
              <w:top w:val="nil"/>
              <w:left w:val="nil"/>
              <w:bottom w:val="single" w:sz="4" w:space="0" w:color="auto"/>
              <w:right w:val="single" w:sz="4" w:space="0" w:color="auto"/>
            </w:tcBorders>
            <w:vAlign w:val="bottom"/>
          </w:tcPr>
          <w:p w14:paraId="601910FA"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R$ 420,00</w:t>
            </w:r>
          </w:p>
        </w:tc>
      </w:tr>
      <w:tr w:rsidR="00E419D5" w:rsidRPr="007F22FC" w14:paraId="366D7E3F"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A5D32F6"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82</w:t>
            </w:r>
          </w:p>
        </w:tc>
        <w:tc>
          <w:tcPr>
            <w:tcW w:w="5103" w:type="dxa"/>
            <w:tcBorders>
              <w:top w:val="nil"/>
              <w:left w:val="nil"/>
              <w:bottom w:val="single" w:sz="4" w:space="0" w:color="auto"/>
              <w:right w:val="single" w:sz="4" w:space="0" w:color="auto"/>
            </w:tcBorders>
            <w:vAlign w:val="center"/>
            <w:hideMark/>
          </w:tcPr>
          <w:p w14:paraId="4478DF42"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Papel pardo/kraft de 120cm, 80 gr, rolo c/200 metros</w:t>
            </w:r>
          </w:p>
        </w:tc>
        <w:tc>
          <w:tcPr>
            <w:tcW w:w="881" w:type="dxa"/>
            <w:tcBorders>
              <w:top w:val="nil"/>
              <w:left w:val="nil"/>
              <w:bottom w:val="single" w:sz="4" w:space="0" w:color="auto"/>
              <w:right w:val="single" w:sz="4" w:space="0" w:color="auto"/>
            </w:tcBorders>
            <w:vAlign w:val="center"/>
            <w:hideMark/>
          </w:tcPr>
          <w:p w14:paraId="6C19C349"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60</w:t>
            </w:r>
          </w:p>
        </w:tc>
        <w:tc>
          <w:tcPr>
            <w:tcW w:w="1387" w:type="dxa"/>
            <w:tcBorders>
              <w:top w:val="nil"/>
              <w:left w:val="nil"/>
              <w:bottom w:val="single" w:sz="4" w:space="0" w:color="auto"/>
              <w:right w:val="single" w:sz="4" w:space="0" w:color="auto"/>
            </w:tcBorders>
            <w:vAlign w:val="bottom"/>
          </w:tcPr>
          <w:p w14:paraId="3365BF55"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R$ 156,30</w:t>
            </w:r>
          </w:p>
        </w:tc>
        <w:tc>
          <w:tcPr>
            <w:tcW w:w="1701" w:type="dxa"/>
            <w:tcBorders>
              <w:top w:val="nil"/>
              <w:left w:val="nil"/>
              <w:bottom w:val="single" w:sz="4" w:space="0" w:color="auto"/>
              <w:right w:val="single" w:sz="4" w:space="0" w:color="auto"/>
            </w:tcBorders>
            <w:vAlign w:val="bottom"/>
          </w:tcPr>
          <w:p w14:paraId="6169E470"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R$ 9.378,00</w:t>
            </w:r>
          </w:p>
        </w:tc>
      </w:tr>
      <w:tr w:rsidR="00E419D5" w:rsidRPr="007F22FC" w14:paraId="1A4D9B58"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190FD65"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83</w:t>
            </w:r>
          </w:p>
        </w:tc>
        <w:tc>
          <w:tcPr>
            <w:tcW w:w="5103" w:type="dxa"/>
            <w:tcBorders>
              <w:top w:val="nil"/>
              <w:left w:val="nil"/>
              <w:bottom w:val="single" w:sz="4" w:space="0" w:color="auto"/>
              <w:right w:val="single" w:sz="4" w:space="0" w:color="auto"/>
            </w:tcBorders>
            <w:vAlign w:val="center"/>
            <w:hideMark/>
          </w:tcPr>
          <w:p w14:paraId="5255E29C"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Papel pardo/kraft de 60cm, 80g, rolo c/140 metros</w:t>
            </w:r>
          </w:p>
        </w:tc>
        <w:tc>
          <w:tcPr>
            <w:tcW w:w="881" w:type="dxa"/>
            <w:tcBorders>
              <w:top w:val="nil"/>
              <w:left w:val="nil"/>
              <w:bottom w:val="single" w:sz="4" w:space="0" w:color="auto"/>
              <w:right w:val="single" w:sz="4" w:space="0" w:color="auto"/>
            </w:tcBorders>
            <w:vAlign w:val="center"/>
            <w:hideMark/>
          </w:tcPr>
          <w:p w14:paraId="43E3491F"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60</w:t>
            </w:r>
          </w:p>
        </w:tc>
        <w:tc>
          <w:tcPr>
            <w:tcW w:w="1387" w:type="dxa"/>
            <w:tcBorders>
              <w:top w:val="nil"/>
              <w:left w:val="nil"/>
              <w:bottom w:val="single" w:sz="4" w:space="0" w:color="auto"/>
              <w:right w:val="single" w:sz="4" w:space="0" w:color="auto"/>
            </w:tcBorders>
            <w:vAlign w:val="bottom"/>
          </w:tcPr>
          <w:p w14:paraId="01790AEC"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R$ 89,50</w:t>
            </w:r>
          </w:p>
        </w:tc>
        <w:tc>
          <w:tcPr>
            <w:tcW w:w="1701" w:type="dxa"/>
            <w:tcBorders>
              <w:top w:val="nil"/>
              <w:left w:val="nil"/>
              <w:bottom w:val="single" w:sz="4" w:space="0" w:color="auto"/>
              <w:right w:val="single" w:sz="4" w:space="0" w:color="auto"/>
            </w:tcBorders>
            <w:vAlign w:val="bottom"/>
          </w:tcPr>
          <w:p w14:paraId="1BA4BF5A"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R$ 5.370,00</w:t>
            </w:r>
          </w:p>
        </w:tc>
      </w:tr>
      <w:tr w:rsidR="00E419D5" w:rsidRPr="007F22FC" w14:paraId="53204B89"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E4D2E10"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84</w:t>
            </w:r>
          </w:p>
        </w:tc>
        <w:tc>
          <w:tcPr>
            <w:tcW w:w="5103" w:type="dxa"/>
            <w:tcBorders>
              <w:top w:val="nil"/>
              <w:left w:val="nil"/>
              <w:bottom w:val="single" w:sz="4" w:space="0" w:color="auto"/>
              <w:right w:val="single" w:sz="4" w:space="0" w:color="auto"/>
            </w:tcBorders>
            <w:vAlign w:val="center"/>
            <w:hideMark/>
          </w:tcPr>
          <w:p w14:paraId="61ECE8A6"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Papel sulfite 75g alcalino 210 x 297 A4  caixa com 10 pacotes de 500 folhas (5000 folhas em cada caixa)</w:t>
            </w:r>
          </w:p>
        </w:tc>
        <w:tc>
          <w:tcPr>
            <w:tcW w:w="881" w:type="dxa"/>
            <w:tcBorders>
              <w:top w:val="nil"/>
              <w:left w:val="nil"/>
              <w:bottom w:val="single" w:sz="4" w:space="0" w:color="auto"/>
              <w:right w:val="single" w:sz="4" w:space="0" w:color="auto"/>
            </w:tcBorders>
            <w:vAlign w:val="center"/>
            <w:hideMark/>
          </w:tcPr>
          <w:p w14:paraId="58A61FC7"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250</w:t>
            </w:r>
          </w:p>
        </w:tc>
        <w:tc>
          <w:tcPr>
            <w:tcW w:w="1387" w:type="dxa"/>
            <w:tcBorders>
              <w:top w:val="nil"/>
              <w:left w:val="nil"/>
              <w:bottom w:val="single" w:sz="4" w:space="0" w:color="auto"/>
              <w:right w:val="single" w:sz="4" w:space="0" w:color="auto"/>
            </w:tcBorders>
            <w:vAlign w:val="bottom"/>
          </w:tcPr>
          <w:p w14:paraId="781DF400"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R$ 209,47</w:t>
            </w:r>
          </w:p>
        </w:tc>
        <w:tc>
          <w:tcPr>
            <w:tcW w:w="1701" w:type="dxa"/>
            <w:tcBorders>
              <w:top w:val="nil"/>
              <w:left w:val="nil"/>
              <w:bottom w:val="single" w:sz="4" w:space="0" w:color="auto"/>
              <w:right w:val="single" w:sz="4" w:space="0" w:color="auto"/>
            </w:tcBorders>
            <w:vAlign w:val="bottom"/>
          </w:tcPr>
          <w:p w14:paraId="3026949E"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R$ 52.366,67</w:t>
            </w:r>
          </w:p>
        </w:tc>
      </w:tr>
      <w:tr w:rsidR="00E419D5" w:rsidRPr="007F22FC" w14:paraId="261FF1D3"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8FEB451"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85</w:t>
            </w:r>
          </w:p>
        </w:tc>
        <w:tc>
          <w:tcPr>
            <w:tcW w:w="5103" w:type="dxa"/>
            <w:tcBorders>
              <w:top w:val="nil"/>
              <w:left w:val="nil"/>
              <w:bottom w:val="single" w:sz="4" w:space="0" w:color="auto"/>
              <w:right w:val="single" w:sz="4" w:space="0" w:color="auto"/>
            </w:tcBorders>
            <w:vAlign w:val="center"/>
            <w:hideMark/>
          </w:tcPr>
          <w:p w14:paraId="7E585054"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 xml:space="preserve">Par de luvas de borracha, tamanho M e G, </w:t>
            </w:r>
          </w:p>
        </w:tc>
        <w:tc>
          <w:tcPr>
            <w:tcW w:w="881" w:type="dxa"/>
            <w:tcBorders>
              <w:top w:val="nil"/>
              <w:left w:val="nil"/>
              <w:bottom w:val="single" w:sz="4" w:space="0" w:color="auto"/>
              <w:right w:val="single" w:sz="4" w:space="0" w:color="auto"/>
            </w:tcBorders>
            <w:vAlign w:val="center"/>
            <w:hideMark/>
          </w:tcPr>
          <w:p w14:paraId="1D0E9C9B"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300</w:t>
            </w:r>
          </w:p>
        </w:tc>
        <w:tc>
          <w:tcPr>
            <w:tcW w:w="1387" w:type="dxa"/>
            <w:tcBorders>
              <w:top w:val="nil"/>
              <w:left w:val="nil"/>
              <w:bottom w:val="single" w:sz="4" w:space="0" w:color="auto"/>
              <w:right w:val="single" w:sz="4" w:space="0" w:color="auto"/>
            </w:tcBorders>
            <w:vAlign w:val="bottom"/>
          </w:tcPr>
          <w:p w14:paraId="549AA3F9"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R$ 3,78</w:t>
            </w:r>
          </w:p>
        </w:tc>
        <w:tc>
          <w:tcPr>
            <w:tcW w:w="1701" w:type="dxa"/>
            <w:tcBorders>
              <w:top w:val="nil"/>
              <w:left w:val="nil"/>
              <w:bottom w:val="single" w:sz="4" w:space="0" w:color="auto"/>
              <w:right w:val="single" w:sz="4" w:space="0" w:color="auto"/>
            </w:tcBorders>
            <w:vAlign w:val="bottom"/>
          </w:tcPr>
          <w:p w14:paraId="4B91741A"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R$ 1.133,00</w:t>
            </w:r>
          </w:p>
        </w:tc>
      </w:tr>
      <w:tr w:rsidR="00E419D5" w:rsidRPr="007F22FC" w14:paraId="54422857"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28CE01A"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86</w:t>
            </w:r>
          </w:p>
        </w:tc>
        <w:tc>
          <w:tcPr>
            <w:tcW w:w="5103" w:type="dxa"/>
            <w:tcBorders>
              <w:top w:val="nil"/>
              <w:left w:val="nil"/>
              <w:bottom w:val="single" w:sz="4" w:space="0" w:color="auto"/>
              <w:right w:val="single" w:sz="4" w:space="0" w:color="auto"/>
            </w:tcBorders>
            <w:vAlign w:val="center"/>
            <w:hideMark/>
          </w:tcPr>
          <w:p w14:paraId="617E24FA"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Pasta arquivo suspensa, caixa com 50 unidades, marmorizada, acompanhada de: visor, etiqueta e grampo de plástico. Deve possuir 06 diferentes furações para grampo plástico e 6 posições para o visor e etiquetas . Abas colocadas internamente. Marcador de páginas. Arame com tratamento atiferruginoso.</w:t>
            </w:r>
          </w:p>
        </w:tc>
        <w:tc>
          <w:tcPr>
            <w:tcW w:w="881" w:type="dxa"/>
            <w:tcBorders>
              <w:top w:val="nil"/>
              <w:left w:val="nil"/>
              <w:bottom w:val="single" w:sz="4" w:space="0" w:color="auto"/>
              <w:right w:val="single" w:sz="4" w:space="0" w:color="auto"/>
            </w:tcBorders>
            <w:vAlign w:val="center"/>
            <w:hideMark/>
          </w:tcPr>
          <w:p w14:paraId="3F5D7B5D"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20</w:t>
            </w:r>
          </w:p>
        </w:tc>
        <w:tc>
          <w:tcPr>
            <w:tcW w:w="1387" w:type="dxa"/>
            <w:tcBorders>
              <w:top w:val="nil"/>
              <w:left w:val="nil"/>
              <w:bottom w:val="single" w:sz="4" w:space="0" w:color="auto"/>
              <w:right w:val="single" w:sz="4" w:space="0" w:color="auto"/>
            </w:tcBorders>
            <w:vAlign w:val="bottom"/>
          </w:tcPr>
          <w:p w14:paraId="005271E3"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R$ 202,00</w:t>
            </w:r>
          </w:p>
        </w:tc>
        <w:tc>
          <w:tcPr>
            <w:tcW w:w="1701" w:type="dxa"/>
            <w:tcBorders>
              <w:top w:val="nil"/>
              <w:left w:val="nil"/>
              <w:bottom w:val="single" w:sz="4" w:space="0" w:color="auto"/>
              <w:right w:val="single" w:sz="4" w:space="0" w:color="auto"/>
            </w:tcBorders>
            <w:vAlign w:val="bottom"/>
          </w:tcPr>
          <w:p w14:paraId="75E7AF6F"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R$ 4.040,00</w:t>
            </w:r>
          </w:p>
        </w:tc>
      </w:tr>
      <w:tr w:rsidR="00E419D5" w:rsidRPr="007F22FC" w14:paraId="0BBF4831"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91272F1"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87</w:t>
            </w:r>
          </w:p>
        </w:tc>
        <w:tc>
          <w:tcPr>
            <w:tcW w:w="5103" w:type="dxa"/>
            <w:tcBorders>
              <w:top w:val="nil"/>
              <w:left w:val="nil"/>
              <w:bottom w:val="single" w:sz="4" w:space="0" w:color="auto"/>
              <w:right w:val="single" w:sz="4" w:space="0" w:color="auto"/>
            </w:tcBorders>
            <w:vAlign w:val="center"/>
            <w:hideMark/>
          </w:tcPr>
          <w:p w14:paraId="23D03928"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 xml:space="preserve">Pasta com divisórias de plástico sanfonada para A4 c/12 divisórias </w:t>
            </w:r>
          </w:p>
        </w:tc>
        <w:tc>
          <w:tcPr>
            <w:tcW w:w="881" w:type="dxa"/>
            <w:tcBorders>
              <w:top w:val="nil"/>
              <w:left w:val="nil"/>
              <w:bottom w:val="single" w:sz="4" w:space="0" w:color="auto"/>
              <w:right w:val="single" w:sz="4" w:space="0" w:color="auto"/>
            </w:tcBorders>
            <w:vAlign w:val="center"/>
            <w:hideMark/>
          </w:tcPr>
          <w:p w14:paraId="062D7074"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183FB91B"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R$ 12,93</w:t>
            </w:r>
          </w:p>
        </w:tc>
        <w:tc>
          <w:tcPr>
            <w:tcW w:w="1701" w:type="dxa"/>
            <w:tcBorders>
              <w:top w:val="nil"/>
              <w:left w:val="nil"/>
              <w:bottom w:val="single" w:sz="4" w:space="0" w:color="auto"/>
              <w:right w:val="single" w:sz="4" w:space="0" w:color="auto"/>
            </w:tcBorders>
            <w:vAlign w:val="bottom"/>
          </w:tcPr>
          <w:p w14:paraId="5FAD05AB"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R$ 1.293,00</w:t>
            </w:r>
          </w:p>
        </w:tc>
      </w:tr>
      <w:tr w:rsidR="00E419D5" w:rsidRPr="007F22FC" w14:paraId="6E37748D"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44135D3"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88</w:t>
            </w:r>
          </w:p>
        </w:tc>
        <w:tc>
          <w:tcPr>
            <w:tcW w:w="5103" w:type="dxa"/>
            <w:tcBorders>
              <w:top w:val="nil"/>
              <w:left w:val="nil"/>
              <w:bottom w:val="single" w:sz="4" w:space="0" w:color="auto"/>
              <w:right w:val="single" w:sz="4" w:space="0" w:color="auto"/>
            </w:tcBorders>
            <w:vAlign w:val="center"/>
            <w:hideMark/>
          </w:tcPr>
          <w:p w14:paraId="14BAB812"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Pasta plástica com aba, ofício, grossa, 4 cm, com elástico, diversas cores</w:t>
            </w:r>
          </w:p>
        </w:tc>
        <w:tc>
          <w:tcPr>
            <w:tcW w:w="881" w:type="dxa"/>
            <w:tcBorders>
              <w:top w:val="nil"/>
              <w:left w:val="nil"/>
              <w:bottom w:val="single" w:sz="4" w:space="0" w:color="auto"/>
              <w:right w:val="single" w:sz="4" w:space="0" w:color="auto"/>
            </w:tcBorders>
            <w:vAlign w:val="center"/>
            <w:hideMark/>
          </w:tcPr>
          <w:p w14:paraId="5A344AE7"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232A5AE2"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R$ 3,06</w:t>
            </w:r>
          </w:p>
        </w:tc>
        <w:tc>
          <w:tcPr>
            <w:tcW w:w="1701" w:type="dxa"/>
            <w:tcBorders>
              <w:top w:val="nil"/>
              <w:left w:val="nil"/>
              <w:bottom w:val="single" w:sz="4" w:space="0" w:color="auto"/>
              <w:right w:val="single" w:sz="4" w:space="0" w:color="auto"/>
            </w:tcBorders>
            <w:vAlign w:val="bottom"/>
          </w:tcPr>
          <w:p w14:paraId="2AED5736"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R$ 612,67</w:t>
            </w:r>
          </w:p>
        </w:tc>
      </w:tr>
      <w:tr w:rsidR="00E419D5" w:rsidRPr="007F22FC" w14:paraId="6DED35C4"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07F3F6E"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89</w:t>
            </w:r>
          </w:p>
        </w:tc>
        <w:tc>
          <w:tcPr>
            <w:tcW w:w="5103" w:type="dxa"/>
            <w:tcBorders>
              <w:top w:val="nil"/>
              <w:left w:val="nil"/>
              <w:bottom w:val="single" w:sz="4" w:space="0" w:color="auto"/>
              <w:right w:val="single" w:sz="4" w:space="0" w:color="auto"/>
            </w:tcBorders>
            <w:vAlign w:val="center"/>
            <w:hideMark/>
          </w:tcPr>
          <w:p w14:paraId="0CB142B2"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 xml:space="preserve">Pasta plástica com aba, pvc, ofício, fina, com elástico, </w:t>
            </w:r>
            <w:r w:rsidRPr="007F22FC">
              <w:rPr>
                <w:color w:val="000000"/>
                <w:sz w:val="20"/>
                <w:szCs w:val="20"/>
                <w:lang w:eastAsia="pt-BR"/>
              </w:rPr>
              <w:lastRenderedPageBreak/>
              <w:t>diversas cores</w:t>
            </w:r>
          </w:p>
        </w:tc>
        <w:tc>
          <w:tcPr>
            <w:tcW w:w="881" w:type="dxa"/>
            <w:tcBorders>
              <w:top w:val="nil"/>
              <w:left w:val="nil"/>
              <w:bottom w:val="single" w:sz="4" w:space="0" w:color="auto"/>
              <w:right w:val="single" w:sz="4" w:space="0" w:color="auto"/>
            </w:tcBorders>
            <w:vAlign w:val="center"/>
            <w:hideMark/>
          </w:tcPr>
          <w:p w14:paraId="07585114"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lastRenderedPageBreak/>
              <w:t>200</w:t>
            </w:r>
          </w:p>
        </w:tc>
        <w:tc>
          <w:tcPr>
            <w:tcW w:w="1387" w:type="dxa"/>
            <w:tcBorders>
              <w:top w:val="nil"/>
              <w:left w:val="nil"/>
              <w:bottom w:val="single" w:sz="4" w:space="0" w:color="auto"/>
              <w:right w:val="single" w:sz="4" w:space="0" w:color="auto"/>
            </w:tcBorders>
            <w:vAlign w:val="bottom"/>
          </w:tcPr>
          <w:p w14:paraId="622B1866"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R$ 2,41</w:t>
            </w:r>
          </w:p>
        </w:tc>
        <w:tc>
          <w:tcPr>
            <w:tcW w:w="1701" w:type="dxa"/>
            <w:tcBorders>
              <w:top w:val="nil"/>
              <w:left w:val="nil"/>
              <w:bottom w:val="single" w:sz="4" w:space="0" w:color="auto"/>
              <w:right w:val="single" w:sz="4" w:space="0" w:color="auto"/>
            </w:tcBorders>
            <w:vAlign w:val="bottom"/>
          </w:tcPr>
          <w:p w14:paraId="2A53DA5F"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R$ 482,67</w:t>
            </w:r>
          </w:p>
        </w:tc>
      </w:tr>
      <w:tr w:rsidR="00E419D5" w:rsidRPr="007F22FC" w14:paraId="52B1C177"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0349671"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90</w:t>
            </w:r>
          </w:p>
        </w:tc>
        <w:tc>
          <w:tcPr>
            <w:tcW w:w="5103" w:type="dxa"/>
            <w:tcBorders>
              <w:top w:val="nil"/>
              <w:left w:val="nil"/>
              <w:bottom w:val="single" w:sz="4" w:space="0" w:color="auto"/>
              <w:right w:val="single" w:sz="4" w:space="0" w:color="auto"/>
            </w:tcBorders>
            <w:vAlign w:val="center"/>
            <w:hideMark/>
          </w:tcPr>
          <w:p w14:paraId="3C7C38CE"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Pasta plástica transparente com grampo e trilho</w:t>
            </w:r>
          </w:p>
        </w:tc>
        <w:tc>
          <w:tcPr>
            <w:tcW w:w="881" w:type="dxa"/>
            <w:tcBorders>
              <w:top w:val="nil"/>
              <w:left w:val="nil"/>
              <w:bottom w:val="single" w:sz="4" w:space="0" w:color="auto"/>
              <w:right w:val="single" w:sz="4" w:space="0" w:color="auto"/>
            </w:tcBorders>
            <w:vAlign w:val="center"/>
            <w:hideMark/>
          </w:tcPr>
          <w:p w14:paraId="049C02D1"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7024C671"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R$ 3,93</w:t>
            </w:r>
          </w:p>
        </w:tc>
        <w:tc>
          <w:tcPr>
            <w:tcW w:w="1701" w:type="dxa"/>
            <w:tcBorders>
              <w:top w:val="nil"/>
              <w:left w:val="nil"/>
              <w:bottom w:val="single" w:sz="4" w:space="0" w:color="auto"/>
              <w:right w:val="single" w:sz="4" w:space="0" w:color="auto"/>
            </w:tcBorders>
            <w:vAlign w:val="bottom"/>
          </w:tcPr>
          <w:p w14:paraId="4DDDD7EF"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R$ 786,67</w:t>
            </w:r>
          </w:p>
        </w:tc>
      </w:tr>
      <w:tr w:rsidR="00E419D5" w:rsidRPr="007F22FC" w14:paraId="6C9178B2"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857E3AD"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91</w:t>
            </w:r>
          </w:p>
        </w:tc>
        <w:tc>
          <w:tcPr>
            <w:tcW w:w="5103" w:type="dxa"/>
            <w:tcBorders>
              <w:top w:val="nil"/>
              <w:left w:val="nil"/>
              <w:bottom w:val="single" w:sz="4" w:space="0" w:color="auto"/>
              <w:right w:val="single" w:sz="4" w:space="0" w:color="auto"/>
            </w:tcBorders>
            <w:vAlign w:val="center"/>
            <w:hideMark/>
          </w:tcPr>
          <w:p w14:paraId="2EC6177A"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Pasta registradora arquivo de A a Z oficio tradicional  70mm</w:t>
            </w:r>
          </w:p>
        </w:tc>
        <w:tc>
          <w:tcPr>
            <w:tcW w:w="881" w:type="dxa"/>
            <w:tcBorders>
              <w:top w:val="nil"/>
              <w:left w:val="nil"/>
              <w:bottom w:val="single" w:sz="4" w:space="0" w:color="auto"/>
              <w:right w:val="single" w:sz="4" w:space="0" w:color="auto"/>
            </w:tcBorders>
            <w:vAlign w:val="center"/>
            <w:hideMark/>
          </w:tcPr>
          <w:p w14:paraId="007F5C92"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310EF7D3"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R$ 18,90</w:t>
            </w:r>
          </w:p>
        </w:tc>
        <w:tc>
          <w:tcPr>
            <w:tcW w:w="1701" w:type="dxa"/>
            <w:tcBorders>
              <w:top w:val="nil"/>
              <w:left w:val="nil"/>
              <w:bottom w:val="single" w:sz="4" w:space="0" w:color="auto"/>
              <w:right w:val="single" w:sz="4" w:space="0" w:color="auto"/>
            </w:tcBorders>
            <w:vAlign w:val="bottom"/>
          </w:tcPr>
          <w:p w14:paraId="264628A1"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R$ 1.890,00</w:t>
            </w:r>
          </w:p>
        </w:tc>
      </w:tr>
      <w:tr w:rsidR="00E419D5" w:rsidRPr="007F22FC" w14:paraId="60F6FA49"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3D042CF"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92</w:t>
            </w:r>
          </w:p>
        </w:tc>
        <w:tc>
          <w:tcPr>
            <w:tcW w:w="5103" w:type="dxa"/>
            <w:tcBorders>
              <w:top w:val="nil"/>
              <w:left w:val="nil"/>
              <w:bottom w:val="single" w:sz="4" w:space="0" w:color="auto"/>
              <w:right w:val="single" w:sz="4" w:space="0" w:color="auto"/>
            </w:tcBorders>
            <w:vAlign w:val="center"/>
            <w:hideMark/>
          </w:tcPr>
          <w:p w14:paraId="079FBDEB"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Pastas catalogadas A4, com 50 envelopes</w:t>
            </w:r>
          </w:p>
        </w:tc>
        <w:tc>
          <w:tcPr>
            <w:tcW w:w="881" w:type="dxa"/>
            <w:tcBorders>
              <w:top w:val="nil"/>
              <w:left w:val="nil"/>
              <w:bottom w:val="single" w:sz="4" w:space="0" w:color="auto"/>
              <w:right w:val="single" w:sz="4" w:space="0" w:color="auto"/>
            </w:tcBorders>
            <w:vAlign w:val="center"/>
            <w:hideMark/>
          </w:tcPr>
          <w:p w14:paraId="16459520"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150</w:t>
            </w:r>
          </w:p>
        </w:tc>
        <w:tc>
          <w:tcPr>
            <w:tcW w:w="1387" w:type="dxa"/>
            <w:tcBorders>
              <w:top w:val="nil"/>
              <w:left w:val="nil"/>
              <w:bottom w:val="single" w:sz="4" w:space="0" w:color="auto"/>
              <w:right w:val="single" w:sz="4" w:space="0" w:color="auto"/>
            </w:tcBorders>
            <w:vAlign w:val="bottom"/>
          </w:tcPr>
          <w:p w14:paraId="06769B4F"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R$ 11,00</w:t>
            </w:r>
          </w:p>
        </w:tc>
        <w:tc>
          <w:tcPr>
            <w:tcW w:w="1701" w:type="dxa"/>
            <w:tcBorders>
              <w:top w:val="nil"/>
              <w:left w:val="nil"/>
              <w:bottom w:val="single" w:sz="4" w:space="0" w:color="auto"/>
              <w:right w:val="single" w:sz="4" w:space="0" w:color="auto"/>
            </w:tcBorders>
            <w:vAlign w:val="bottom"/>
          </w:tcPr>
          <w:p w14:paraId="0F30DF66"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R$ 1.650,00</w:t>
            </w:r>
          </w:p>
        </w:tc>
      </w:tr>
      <w:tr w:rsidR="00E419D5" w:rsidRPr="007F22FC" w14:paraId="3F1EABCF"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DEC9F21"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93</w:t>
            </w:r>
          </w:p>
        </w:tc>
        <w:tc>
          <w:tcPr>
            <w:tcW w:w="5103" w:type="dxa"/>
            <w:tcBorders>
              <w:top w:val="nil"/>
              <w:left w:val="nil"/>
              <w:bottom w:val="single" w:sz="4" w:space="0" w:color="auto"/>
              <w:right w:val="single" w:sz="4" w:space="0" w:color="auto"/>
            </w:tcBorders>
            <w:vAlign w:val="center"/>
            <w:hideMark/>
          </w:tcPr>
          <w:p w14:paraId="79A1A24E"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Pen Drive de 16 GB</w:t>
            </w:r>
          </w:p>
        </w:tc>
        <w:tc>
          <w:tcPr>
            <w:tcW w:w="881" w:type="dxa"/>
            <w:tcBorders>
              <w:top w:val="nil"/>
              <w:left w:val="nil"/>
              <w:bottom w:val="single" w:sz="4" w:space="0" w:color="auto"/>
              <w:right w:val="single" w:sz="4" w:space="0" w:color="auto"/>
            </w:tcBorders>
            <w:vAlign w:val="center"/>
            <w:hideMark/>
          </w:tcPr>
          <w:p w14:paraId="48DC8B23"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50</w:t>
            </w:r>
          </w:p>
        </w:tc>
        <w:tc>
          <w:tcPr>
            <w:tcW w:w="1387" w:type="dxa"/>
            <w:tcBorders>
              <w:top w:val="nil"/>
              <w:left w:val="nil"/>
              <w:bottom w:val="single" w:sz="4" w:space="0" w:color="auto"/>
              <w:right w:val="single" w:sz="4" w:space="0" w:color="auto"/>
            </w:tcBorders>
            <w:vAlign w:val="bottom"/>
          </w:tcPr>
          <w:p w14:paraId="4FD2A0D8"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R$ 28,16</w:t>
            </w:r>
          </w:p>
        </w:tc>
        <w:tc>
          <w:tcPr>
            <w:tcW w:w="1701" w:type="dxa"/>
            <w:tcBorders>
              <w:top w:val="nil"/>
              <w:left w:val="nil"/>
              <w:bottom w:val="single" w:sz="4" w:space="0" w:color="auto"/>
              <w:right w:val="single" w:sz="4" w:space="0" w:color="auto"/>
            </w:tcBorders>
            <w:vAlign w:val="bottom"/>
          </w:tcPr>
          <w:p w14:paraId="5E716438"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R$ 1.408,17</w:t>
            </w:r>
          </w:p>
        </w:tc>
      </w:tr>
      <w:tr w:rsidR="00E419D5" w:rsidRPr="007F22FC" w14:paraId="00B933AA"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6B1FA85"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94</w:t>
            </w:r>
          </w:p>
        </w:tc>
        <w:tc>
          <w:tcPr>
            <w:tcW w:w="5103" w:type="dxa"/>
            <w:tcBorders>
              <w:top w:val="nil"/>
              <w:left w:val="nil"/>
              <w:bottom w:val="single" w:sz="4" w:space="0" w:color="auto"/>
              <w:right w:val="single" w:sz="4" w:space="0" w:color="auto"/>
            </w:tcBorders>
            <w:vAlign w:val="center"/>
            <w:hideMark/>
          </w:tcPr>
          <w:p w14:paraId="44E47D62"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Percevejo latonado - caixa com 100 unidades</w:t>
            </w:r>
          </w:p>
        </w:tc>
        <w:tc>
          <w:tcPr>
            <w:tcW w:w="881" w:type="dxa"/>
            <w:tcBorders>
              <w:top w:val="nil"/>
              <w:left w:val="nil"/>
              <w:bottom w:val="single" w:sz="4" w:space="0" w:color="auto"/>
              <w:right w:val="single" w:sz="4" w:space="0" w:color="auto"/>
            </w:tcBorders>
            <w:vAlign w:val="center"/>
            <w:hideMark/>
          </w:tcPr>
          <w:p w14:paraId="0CAAF3DE"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155A4845"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R$ 2,85</w:t>
            </w:r>
          </w:p>
        </w:tc>
        <w:tc>
          <w:tcPr>
            <w:tcW w:w="1701" w:type="dxa"/>
            <w:tcBorders>
              <w:top w:val="nil"/>
              <w:left w:val="nil"/>
              <w:bottom w:val="single" w:sz="4" w:space="0" w:color="auto"/>
              <w:right w:val="single" w:sz="4" w:space="0" w:color="auto"/>
            </w:tcBorders>
            <w:vAlign w:val="bottom"/>
          </w:tcPr>
          <w:p w14:paraId="43933085"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R$ 285,00</w:t>
            </w:r>
          </w:p>
        </w:tc>
      </w:tr>
      <w:tr w:rsidR="00E419D5" w:rsidRPr="007F22FC" w14:paraId="565A33AB"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BFFAFF6"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95</w:t>
            </w:r>
          </w:p>
        </w:tc>
        <w:tc>
          <w:tcPr>
            <w:tcW w:w="5103" w:type="dxa"/>
            <w:tcBorders>
              <w:top w:val="nil"/>
              <w:left w:val="nil"/>
              <w:bottom w:val="single" w:sz="4" w:space="0" w:color="auto"/>
              <w:right w:val="single" w:sz="4" w:space="0" w:color="auto"/>
            </w:tcBorders>
            <w:vAlign w:val="center"/>
            <w:hideMark/>
          </w:tcPr>
          <w:p w14:paraId="7B0E5AD7"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Perfurador para papel, p/ 30 folhas</w:t>
            </w:r>
          </w:p>
        </w:tc>
        <w:tc>
          <w:tcPr>
            <w:tcW w:w="881" w:type="dxa"/>
            <w:tcBorders>
              <w:top w:val="nil"/>
              <w:left w:val="nil"/>
              <w:bottom w:val="single" w:sz="4" w:space="0" w:color="auto"/>
              <w:right w:val="single" w:sz="4" w:space="0" w:color="auto"/>
            </w:tcBorders>
            <w:vAlign w:val="center"/>
            <w:hideMark/>
          </w:tcPr>
          <w:p w14:paraId="70BFD3AD"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50</w:t>
            </w:r>
          </w:p>
        </w:tc>
        <w:tc>
          <w:tcPr>
            <w:tcW w:w="1387" w:type="dxa"/>
            <w:tcBorders>
              <w:top w:val="nil"/>
              <w:left w:val="nil"/>
              <w:bottom w:val="single" w:sz="4" w:space="0" w:color="auto"/>
              <w:right w:val="single" w:sz="4" w:space="0" w:color="auto"/>
            </w:tcBorders>
            <w:vAlign w:val="bottom"/>
          </w:tcPr>
          <w:p w14:paraId="0A289182"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R$ 24,31</w:t>
            </w:r>
          </w:p>
        </w:tc>
        <w:tc>
          <w:tcPr>
            <w:tcW w:w="1701" w:type="dxa"/>
            <w:tcBorders>
              <w:top w:val="nil"/>
              <w:left w:val="nil"/>
              <w:bottom w:val="single" w:sz="4" w:space="0" w:color="auto"/>
              <w:right w:val="single" w:sz="4" w:space="0" w:color="auto"/>
            </w:tcBorders>
            <w:vAlign w:val="bottom"/>
          </w:tcPr>
          <w:p w14:paraId="5162CCDE"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R$ 1.215,50</w:t>
            </w:r>
          </w:p>
        </w:tc>
      </w:tr>
      <w:tr w:rsidR="00E419D5" w:rsidRPr="007F22FC" w14:paraId="28B90066"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D7D0AD9"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96</w:t>
            </w:r>
          </w:p>
        </w:tc>
        <w:tc>
          <w:tcPr>
            <w:tcW w:w="5103" w:type="dxa"/>
            <w:tcBorders>
              <w:top w:val="nil"/>
              <w:left w:val="nil"/>
              <w:bottom w:val="single" w:sz="4" w:space="0" w:color="auto"/>
              <w:right w:val="single" w:sz="4" w:space="0" w:color="auto"/>
            </w:tcBorders>
            <w:vAlign w:val="center"/>
            <w:hideMark/>
          </w:tcPr>
          <w:p w14:paraId="21161DF8"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Perfurador para papel, p/ 60 folhas</w:t>
            </w:r>
          </w:p>
        </w:tc>
        <w:tc>
          <w:tcPr>
            <w:tcW w:w="881" w:type="dxa"/>
            <w:tcBorders>
              <w:top w:val="nil"/>
              <w:left w:val="nil"/>
              <w:bottom w:val="single" w:sz="4" w:space="0" w:color="auto"/>
              <w:right w:val="single" w:sz="4" w:space="0" w:color="auto"/>
            </w:tcBorders>
            <w:vAlign w:val="center"/>
            <w:hideMark/>
          </w:tcPr>
          <w:p w14:paraId="68888596"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35</w:t>
            </w:r>
          </w:p>
        </w:tc>
        <w:tc>
          <w:tcPr>
            <w:tcW w:w="1387" w:type="dxa"/>
            <w:tcBorders>
              <w:top w:val="nil"/>
              <w:left w:val="nil"/>
              <w:bottom w:val="single" w:sz="4" w:space="0" w:color="auto"/>
              <w:right w:val="single" w:sz="4" w:space="0" w:color="auto"/>
            </w:tcBorders>
            <w:vAlign w:val="bottom"/>
          </w:tcPr>
          <w:p w14:paraId="5879CB2B"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R$ 74,22</w:t>
            </w:r>
          </w:p>
        </w:tc>
        <w:tc>
          <w:tcPr>
            <w:tcW w:w="1701" w:type="dxa"/>
            <w:tcBorders>
              <w:top w:val="nil"/>
              <w:left w:val="nil"/>
              <w:bottom w:val="single" w:sz="4" w:space="0" w:color="auto"/>
              <w:right w:val="single" w:sz="4" w:space="0" w:color="auto"/>
            </w:tcBorders>
            <w:vAlign w:val="bottom"/>
          </w:tcPr>
          <w:p w14:paraId="53741E3E"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R$ 2.597,58</w:t>
            </w:r>
          </w:p>
        </w:tc>
      </w:tr>
      <w:tr w:rsidR="00E419D5" w:rsidRPr="007F22FC" w14:paraId="0AD9C6CA"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C5114A8"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97</w:t>
            </w:r>
          </w:p>
        </w:tc>
        <w:tc>
          <w:tcPr>
            <w:tcW w:w="5103" w:type="dxa"/>
            <w:tcBorders>
              <w:top w:val="nil"/>
              <w:left w:val="nil"/>
              <w:bottom w:val="single" w:sz="4" w:space="0" w:color="auto"/>
              <w:right w:val="single" w:sz="4" w:space="0" w:color="auto"/>
            </w:tcBorders>
            <w:vAlign w:val="center"/>
            <w:hideMark/>
          </w:tcPr>
          <w:p w14:paraId="2D925570"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Pincel atômico, preto, azul, verde e vermelho 1.100-P, caixa com 12 unidades</w:t>
            </w:r>
          </w:p>
        </w:tc>
        <w:tc>
          <w:tcPr>
            <w:tcW w:w="881" w:type="dxa"/>
            <w:tcBorders>
              <w:top w:val="nil"/>
              <w:left w:val="nil"/>
              <w:bottom w:val="single" w:sz="4" w:space="0" w:color="auto"/>
              <w:right w:val="single" w:sz="4" w:space="0" w:color="auto"/>
            </w:tcBorders>
            <w:vAlign w:val="center"/>
            <w:hideMark/>
          </w:tcPr>
          <w:p w14:paraId="61E46C72"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350</w:t>
            </w:r>
          </w:p>
        </w:tc>
        <w:tc>
          <w:tcPr>
            <w:tcW w:w="1387" w:type="dxa"/>
            <w:tcBorders>
              <w:top w:val="nil"/>
              <w:left w:val="nil"/>
              <w:bottom w:val="single" w:sz="4" w:space="0" w:color="auto"/>
              <w:right w:val="single" w:sz="4" w:space="0" w:color="auto"/>
            </w:tcBorders>
            <w:vAlign w:val="bottom"/>
          </w:tcPr>
          <w:p w14:paraId="13214B8D"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R$ 15,33</w:t>
            </w:r>
          </w:p>
        </w:tc>
        <w:tc>
          <w:tcPr>
            <w:tcW w:w="1701" w:type="dxa"/>
            <w:tcBorders>
              <w:top w:val="nil"/>
              <w:left w:val="nil"/>
              <w:bottom w:val="single" w:sz="4" w:space="0" w:color="auto"/>
              <w:right w:val="single" w:sz="4" w:space="0" w:color="auto"/>
            </w:tcBorders>
            <w:vAlign w:val="bottom"/>
          </w:tcPr>
          <w:p w14:paraId="7F5C168B"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R$ 5.365,50</w:t>
            </w:r>
          </w:p>
        </w:tc>
      </w:tr>
      <w:tr w:rsidR="00E419D5" w:rsidRPr="007F22FC" w14:paraId="5F65B33E"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FABE343"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98</w:t>
            </w:r>
          </w:p>
        </w:tc>
        <w:tc>
          <w:tcPr>
            <w:tcW w:w="5103" w:type="dxa"/>
            <w:tcBorders>
              <w:top w:val="nil"/>
              <w:left w:val="nil"/>
              <w:bottom w:val="single" w:sz="4" w:space="0" w:color="auto"/>
              <w:right w:val="single" w:sz="4" w:space="0" w:color="auto"/>
            </w:tcBorders>
            <w:vAlign w:val="center"/>
            <w:hideMark/>
          </w:tcPr>
          <w:p w14:paraId="603A5DCD"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 xml:space="preserve">Pincel pintura, chato cabo longo, nº 0 </w:t>
            </w:r>
          </w:p>
        </w:tc>
        <w:tc>
          <w:tcPr>
            <w:tcW w:w="881" w:type="dxa"/>
            <w:tcBorders>
              <w:top w:val="nil"/>
              <w:left w:val="nil"/>
              <w:bottom w:val="single" w:sz="4" w:space="0" w:color="auto"/>
              <w:right w:val="single" w:sz="4" w:space="0" w:color="auto"/>
            </w:tcBorders>
            <w:vAlign w:val="center"/>
            <w:hideMark/>
          </w:tcPr>
          <w:p w14:paraId="3A2D60DB"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79E99429"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R$ 1,92</w:t>
            </w:r>
          </w:p>
        </w:tc>
        <w:tc>
          <w:tcPr>
            <w:tcW w:w="1701" w:type="dxa"/>
            <w:tcBorders>
              <w:top w:val="nil"/>
              <w:left w:val="nil"/>
              <w:bottom w:val="single" w:sz="4" w:space="0" w:color="auto"/>
              <w:right w:val="single" w:sz="4" w:space="0" w:color="auto"/>
            </w:tcBorders>
            <w:vAlign w:val="bottom"/>
          </w:tcPr>
          <w:p w14:paraId="10E5EA99"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R$ 192,00</w:t>
            </w:r>
          </w:p>
        </w:tc>
      </w:tr>
      <w:tr w:rsidR="00E419D5" w:rsidRPr="007F22FC" w14:paraId="158C25F2"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B9A2C2F"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99</w:t>
            </w:r>
          </w:p>
        </w:tc>
        <w:tc>
          <w:tcPr>
            <w:tcW w:w="5103" w:type="dxa"/>
            <w:tcBorders>
              <w:top w:val="nil"/>
              <w:left w:val="nil"/>
              <w:bottom w:val="single" w:sz="4" w:space="0" w:color="auto"/>
              <w:right w:val="single" w:sz="4" w:space="0" w:color="auto"/>
            </w:tcBorders>
            <w:vAlign w:val="center"/>
            <w:hideMark/>
          </w:tcPr>
          <w:p w14:paraId="449DFF09"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Pincel pintura, chato cabo longo, nº 02</w:t>
            </w:r>
          </w:p>
        </w:tc>
        <w:tc>
          <w:tcPr>
            <w:tcW w:w="881" w:type="dxa"/>
            <w:tcBorders>
              <w:top w:val="nil"/>
              <w:left w:val="nil"/>
              <w:bottom w:val="single" w:sz="4" w:space="0" w:color="auto"/>
              <w:right w:val="single" w:sz="4" w:space="0" w:color="auto"/>
            </w:tcBorders>
            <w:vAlign w:val="center"/>
            <w:hideMark/>
          </w:tcPr>
          <w:p w14:paraId="7C4DCEB0"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4FFF2EA5"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R$ 3,88</w:t>
            </w:r>
          </w:p>
        </w:tc>
        <w:tc>
          <w:tcPr>
            <w:tcW w:w="1701" w:type="dxa"/>
            <w:tcBorders>
              <w:top w:val="nil"/>
              <w:left w:val="nil"/>
              <w:bottom w:val="single" w:sz="4" w:space="0" w:color="auto"/>
              <w:right w:val="single" w:sz="4" w:space="0" w:color="auto"/>
            </w:tcBorders>
            <w:vAlign w:val="bottom"/>
          </w:tcPr>
          <w:p w14:paraId="0BAD61C3"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R$ 387,67</w:t>
            </w:r>
          </w:p>
        </w:tc>
      </w:tr>
      <w:tr w:rsidR="00E419D5" w:rsidRPr="007F22FC" w14:paraId="08841A35"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C987FEB"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w:t>
            </w:r>
          </w:p>
        </w:tc>
        <w:tc>
          <w:tcPr>
            <w:tcW w:w="5103" w:type="dxa"/>
            <w:tcBorders>
              <w:top w:val="nil"/>
              <w:left w:val="nil"/>
              <w:bottom w:val="single" w:sz="4" w:space="0" w:color="auto"/>
              <w:right w:val="single" w:sz="4" w:space="0" w:color="auto"/>
            </w:tcBorders>
            <w:vAlign w:val="center"/>
            <w:hideMark/>
          </w:tcPr>
          <w:p w14:paraId="41702D64"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Pincel pintura, chato cabo longo, nº 04</w:t>
            </w:r>
          </w:p>
        </w:tc>
        <w:tc>
          <w:tcPr>
            <w:tcW w:w="881" w:type="dxa"/>
            <w:tcBorders>
              <w:top w:val="nil"/>
              <w:left w:val="nil"/>
              <w:bottom w:val="single" w:sz="4" w:space="0" w:color="auto"/>
              <w:right w:val="single" w:sz="4" w:space="0" w:color="auto"/>
            </w:tcBorders>
            <w:vAlign w:val="center"/>
            <w:hideMark/>
          </w:tcPr>
          <w:p w14:paraId="078A3910"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5CBBC538"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R$ 8,57</w:t>
            </w:r>
          </w:p>
        </w:tc>
        <w:tc>
          <w:tcPr>
            <w:tcW w:w="1701" w:type="dxa"/>
            <w:tcBorders>
              <w:top w:val="nil"/>
              <w:left w:val="nil"/>
              <w:bottom w:val="single" w:sz="4" w:space="0" w:color="auto"/>
              <w:right w:val="single" w:sz="4" w:space="0" w:color="auto"/>
            </w:tcBorders>
            <w:vAlign w:val="bottom"/>
          </w:tcPr>
          <w:p w14:paraId="2A89EE34"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R$ 857,00</w:t>
            </w:r>
          </w:p>
        </w:tc>
      </w:tr>
      <w:tr w:rsidR="00E419D5" w:rsidRPr="007F22FC" w14:paraId="6007536D"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EEE2A83"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101</w:t>
            </w:r>
          </w:p>
        </w:tc>
        <w:tc>
          <w:tcPr>
            <w:tcW w:w="5103" w:type="dxa"/>
            <w:tcBorders>
              <w:top w:val="nil"/>
              <w:left w:val="nil"/>
              <w:bottom w:val="single" w:sz="4" w:space="0" w:color="auto"/>
              <w:right w:val="single" w:sz="4" w:space="0" w:color="auto"/>
            </w:tcBorders>
            <w:vAlign w:val="center"/>
            <w:hideMark/>
          </w:tcPr>
          <w:p w14:paraId="21E1B377"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Pincel pintura, chato cabo longo, nº 06</w:t>
            </w:r>
          </w:p>
        </w:tc>
        <w:tc>
          <w:tcPr>
            <w:tcW w:w="881" w:type="dxa"/>
            <w:tcBorders>
              <w:top w:val="nil"/>
              <w:left w:val="nil"/>
              <w:bottom w:val="single" w:sz="4" w:space="0" w:color="auto"/>
              <w:right w:val="single" w:sz="4" w:space="0" w:color="auto"/>
            </w:tcBorders>
            <w:vAlign w:val="center"/>
            <w:hideMark/>
          </w:tcPr>
          <w:p w14:paraId="6AAEA7D5"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49697AC8"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R$ 4,61</w:t>
            </w:r>
          </w:p>
        </w:tc>
        <w:tc>
          <w:tcPr>
            <w:tcW w:w="1701" w:type="dxa"/>
            <w:tcBorders>
              <w:top w:val="nil"/>
              <w:left w:val="nil"/>
              <w:bottom w:val="single" w:sz="4" w:space="0" w:color="auto"/>
              <w:right w:val="single" w:sz="4" w:space="0" w:color="auto"/>
            </w:tcBorders>
            <w:vAlign w:val="bottom"/>
          </w:tcPr>
          <w:p w14:paraId="6E9833C7"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R$ 461,00</w:t>
            </w:r>
          </w:p>
        </w:tc>
      </w:tr>
      <w:tr w:rsidR="00E419D5" w:rsidRPr="007F22FC" w14:paraId="5778AEF3"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4185970"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102</w:t>
            </w:r>
          </w:p>
        </w:tc>
        <w:tc>
          <w:tcPr>
            <w:tcW w:w="5103" w:type="dxa"/>
            <w:tcBorders>
              <w:top w:val="nil"/>
              <w:left w:val="nil"/>
              <w:bottom w:val="single" w:sz="4" w:space="0" w:color="auto"/>
              <w:right w:val="single" w:sz="4" w:space="0" w:color="auto"/>
            </w:tcBorders>
            <w:vAlign w:val="center"/>
            <w:hideMark/>
          </w:tcPr>
          <w:p w14:paraId="052BD331"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Pincel pintura, chato cabo longo, nº 08</w:t>
            </w:r>
          </w:p>
        </w:tc>
        <w:tc>
          <w:tcPr>
            <w:tcW w:w="881" w:type="dxa"/>
            <w:tcBorders>
              <w:top w:val="nil"/>
              <w:left w:val="nil"/>
              <w:bottom w:val="single" w:sz="4" w:space="0" w:color="auto"/>
              <w:right w:val="single" w:sz="4" w:space="0" w:color="auto"/>
            </w:tcBorders>
            <w:vAlign w:val="center"/>
            <w:hideMark/>
          </w:tcPr>
          <w:p w14:paraId="7D51A66F"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406AF3E6"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R$ 1,42</w:t>
            </w:r>
          </w:p>
        </w:tc>
        <w:tc>
          <w:tcPr>
            <w:tcW w:w="1701" w:type="dxa"/>
            <w:tcBorders>
              <w:top w:val="nil"/>
              <w:left w:val="nil"/>
              <w:bottom w:val="single" w:sz="4" w:space="0" w:color="auto"/>
              <w:right w:val="single" w:sz="4" w:space="0" w:color="auto"/>
            </w:tcBorders>
            <w:vAlign w:val="bottom"/>
          </w:tcPr>
          <w:p w14:paraId="621B96E5"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R$ 141,67</w:t>
            </w:r>
          </w:p>
        </w:tc>
      </w:tr>
      <w:tr w:rsidR="00E419D5" w:rsidRPr="007F22FC" w14:paraId="6C81563A"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BDC7F5C"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103</w:t>
            </w:r>
          </w:p>
        </w:tc>
        <w:tc>
          <w:tcPr>
            <w:tcW w:w="5103" w:type="dxa"/>
            <w:tcBorders>
              <w:top w:val="nil"/>
              <w:left w:val="nil"/>
              <w:bottom w:val="single" w:sz="4" w:space="0" w:color="auto"/>
              <w:right w:val="single" w:sz="4" w:space="0" w:color="auto"/>
            </w:tcBorders>
            <w:vAlign w:val="center"/>
            <w:hideMark/>
          </w:tcPr>
          <w:p w14:paraId="650ED984"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Pincel pintura, chato cabo longo, nº 10</w:t>
            </w:r>
          </w:p>
        </w:tc>
        <w:tc>
          <w:tcPr>
            <w:tcW w:w="881" w:type="dxa"/>
            <w:tcBorders>
              <w:top w:val="nil"/>
              <w:left w:val="nil"/>
              <w:bottom w:val="single" w:sz="4" w:space="0" w:color="auto"/>
              <w:right w:val="single" w:sz="4" w:space="0" w:color="auto"/>
            </w:tcBorders>
            <w:vAlign w:val="center"/>
            <w:hideMark/>
          </w:tcPr>
          <w:p w14:paraId="05BB88C7"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067AFC62"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R$ 1,57</w:t>
            </w:r>
          </w:p>
        </w:tc>
        <w:tc>
          <w:tcPr>
            <w:tcW w:w="1701" w:type="dxa"/>
            <w:tcBorders>
              <w:top w:val="nil"/>
              <w:left w:val="nil"/>
              <w:bottom w:val="single" w:sz="4" w:space="0" w:color="auto"/>
              <w:right w:val="single" w:sz="4" w:space="0" w:color="auto"/>
            </w:tcBorders>
            <w:vAlign w:val="bottom"/>
          </w:tcPr>
          <w:p w14:paraId="3730F705"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R$ 157,00</w:t>
            </w:r>
          </w:p>
        </w:tc>
      </w:tr>
      <w:tr w:rsidR="00E419D5" w:rsidRPr="007F22FC" w14:paraId="30663B0C"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8D5DFFD"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104</w:t>
            </w:r>
          </w:p>
        </w:tc>
        <w:tc>
          <w:tcPr>
            <w:tcW w:w="5103" w:type="dxa"/>
            <w:tcBorders>
              <w:top w:val="nil"/>
              <w:left w:val="nil"/>
              <w:bottom w:val="single" w:sz="4" w:space="0" w:color="auto"/>
              <w:right w:val="single" w:sz="4" w:space="0" w:color="auto"/>
            </w:tcBorders>
            <w:vAlign w:val="center"/>
            <w:hideMark/>
          </w:tcPr>
          <w:p w14:paraId="7FFEBC8E"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Pincel pintura, chato cabo longo, nº 12</w:t>
            </w:r>
          </w:p>
        </w:tc>
        <w:tc>
          <w:tcPr>
            <w:tcW w:w="881" w:type="dxa"/>
            <w:tcBorders>
              <w:top w:val="nil"/>
              <w:left w:val="nil"/>
              <w:bottom w:val="single" w:sz="4" w:space="0" w:color="auto"/>
              <w:right w:val="single" w:sz="4" w:space="0" w:color="auto"/>
            </w:tcBorders>
            <w:vAlign w:val="center"/>
            <w:hideMark/>
          </w:tcPr>
          <w:p w14:paraId="6A949702"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617218A4"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R$ 1,38</w:t>
            </w:r>
          </w:p>
        </w:tc>
        <w:tc>
          <w:tcPr>
            <w:tcW w:w="1701" w:type="dxa"/>
            <w:tcBorders>
              <w:top w:val="nil"/>
              <w:left w:val="nil"/>
              <w:bottom w:val="single" w:sz="4" w:space="0" w:color="auto"/>
              <w:right w:val="single" w:sz="4" w:space="0" w:color="auto"/>
            </w:tcBorders>
            <w:vAlign w:val="bottom"/>
          </w:tcPr>
          <w:p w14:paraId="71284183"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R$ 137,67</w:t>
            </w:r>
          </w:p>
        </w:tc>
      </w:tr>
      <w:tr w:rsidR="00E419D5" w:rsidRPr="007F22FC" w14:paraId="1AA3D542"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CF409F5"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105</w:t>
            </w:r>
          </w:p>
        </w:tc>
        <w:tc>
          <w:tcPr>
            <w:tcW w:w="5103" w:type="dxa"/>
            <w:tcBorders>
              <w:top w:val="nil"/>
              <w:left w:val="nil"/>
              <w:bottom w:val="single" w:sz="4" w:space="0" w:color="auto"/>
              <w:right w:val="single" w:sz="4" w:space="0" w:color="auto"/>
            </w:tcBorders>
            <w:vAlign w:val="center"/>
            <w:hideMark/>
          </w:tcPr>
          <w:p w14:paraId="192EEA9A"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Pincel pintura, chato cabo longo, nº 14</w:t>
            </w:r>
          </w:p>
        </w:tc>
        <w:tc>
          <w:tcPr>
            <w:tcW w:w="881" w:type="dxa"/>
            <w:tcBorders>
              <w:top w:val="nil"/>
              <w:left w:val="nil"/>
              <w:bottom w:val="single" w:sz="4" w:space="0" w:color="auto"/>
              <w:right w:val="single" w:sz="4" w:space="0" w:color="auto"/>
            </w:tcBorders>
            <w:vAlign w:val="center"/>
            <w:hideMark/>
          </w:tcPr>
          <w:p w14:paraId="37EACD51"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45D37F2E"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R$ 1,53</w:t>
            </w:r>
          </w:p>
        </w:tc>
        <w:tc>
          <w:tcPr>
            <w:tcW w:w="1701" w:type="dxa"/>
            <w:tcBorders>
              <w:top w:val="nil"/>
              <w:left w:val="nil"/>
              <w:bottom w:val="single" w:sz="4" w:space="0" w:color="auto"/>
              <w:right w:val="single" w:sz="4" w:space="0" w:color="auto"/>
            </w:tcBorders>
            <w:vAlign w:val="bottom"/>
          </w:tcPr>
          <w:p w14:paraId="5DC2F0FC"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R$ 153,33</w:t>
            </w:r>
          </w:p>
        </w:tc>
      </w:tr>
      <w:tr w:rsidR="00E419D5" w:rsidRPr="007F22FC" w14:paraId="70A45721"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A38F30F"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106</w:t>
            </w:r>
          </w:p>
        </w:tc>
        <w:tc>
          <w:tcPr>
            <w:tcW w:w="5103" w:type="dxa"/>
            <w:tcBorders>
              <w:top w:val="nil"/>
              <w:left w:val="nil"/>
              <w:bottom w:val="single" w:sz="4" w:space="0" w:color="auto"/>
              <w:right w:val="single" w:sz="4" w:space="0" w:color="auto"/>
            </w:tcBorders>
            <w:vAlign w:val="center"/>
            <w:hideMark/>
          </w:tcPr>
          <w:p w14:paraId="15D15520"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Pincel pintura, chato cabo longo, nº 16</w:t>
            </w:r>
          </w:p>
        </w:tc>
        <w:tc>
          <w:tcPr>
            <w:tcW w:w="881" w:type="dxa"/>
            <w:tcBorders>
              <w:top w:val="nil"/>
              <w:left w:val="nil"/>
              <w:bottom w:val="single" w:sz="4" w:space="0" w:color="auto"/>
              <w:right w:val="single" w:sz="4" w:space="0" w:color="auto"/>
            </w:tcBorders>
            <w:vAlign w:val="center"/>
            <w:hideMark/>
          </w:tcPr>
          <w:p w14:paraId="1ABB7BD4"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258A2745"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R$ 3,02</w:t>
            </w:r>
          </w:p>
        </w:tc>
        <w:tc>
          <w:tcPr>
            <w:tcW w:w="1701" w:type="dxa"/>
            <w:tcBorders>
              <w:top w:val="nil"/>
              <w:left w:val="nil"/>
              <w:bottom w:val="single" w:sz="4" w:space="0" w:color="auto"/>
              <w:right w:val="single" w:sz="4" w:space="0" w:color="auto"/>
            </w:tcBorders>
            <w:vAlign w:val="bottom"/>
          </w:tcPr>
          <w:p w14:paraId="40113ED5"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R$ 302,00</w:t>
            </w:r>
          </w:p>
        </w:tc>
      </w:tr>
      <w:tr w:rsidR="00E419D5" w:rsidRPr="007F22FC" w14:paraId="58E460EB"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BAF8073"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107</w:t>
            </w:r>
          </w:p>
        </w:tc>
        <w:tc>
          <w:tcPr>
            <w:tcW w:w="5103" w:type="dxa"/>
            <w:tcBorders>
              <w:top w:val="nil"/>
              <w:left w:val="nil"/>
              <w:bottom w:val="single" w:sz="4" w:space="0" w:color="auto"/>
              <w:right w:val="single" w:sz="4" w:space="0" w:color="auto"/>
            </w:tcBorders>
            <w:vAlign w:val="center"/>
            <w:hideMark/>
          </w:tcPr>
          <w:p w14:paraId="46DFB888"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Pincel pintura, chato cabo longo, nº 18</w:t>
            </w:r>
          </w:p>
        </w:tc>
        <w:tc>
          <w:tcPr>
            <w:tcW w:w="881" w:type="dxa"/>
            <w:tcBorders>
              <w:top w:val="nil"/>
              <w:left w:val="nil"/>
              <w:bottom w:val="single" w:sz="4" w:space="0" w:color="auto"/>
              <w:right w:val="single" w:sz="4" w:space="0" w:color="auto"/>
            </w:tcBorders>
            <w:vAlign w:val="center"/>
            <w:hideMark/>
          </w:tcPr>
          <w:p w14:paraId="0FB723E2"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7FE84CD8"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R$ 2,68</w:t>
            </w:r>
          </w:p>
        </w:tc>
        <w:tc>
          <w:tcPr>
            <w:tcW w:w="1701" w:type="dxa"/>
            <w:tcBorders>
              <w:top w:val="nil"/>
              <w:left w:val="nil"/>
              <w:bottom w:val="single" w:sz="4" w:space="0" w:color="auto"/>
              <w:right w:val="single" w:sz="4" w:space="0" w:color="auto"/>
            </w:tcBorders>
            <w:vAlign w:val="bottom"/>
          </w:tcPr>
          <w:p w14:paraId="0DD90012"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R$ 268,00</w:t>
            </w:r>
          </w:p>
        </w:tc>
      </w:tr>
      <w:tr w:rsidR="00E419D5" w:rsidRPr="007F22FC" w14:paraId="6B953448"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C6701EB"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108</w:t>
            </w:r>
          </w:p>
        </w:tc>
        <w:tc>
          <w:tcPr>
            <w:tcW w:w="5103" w:type="dxa"/>
            <w:tcBorders>
              <w:top w:val="nil"/>
              <w:left w:val="nil"/>
              <w:bottom w:val="single" w:sz="4" w:space="0" w:color="auto"/>
              <w:right w:val="single" w:sz="4" w:space="0" w:color="auto"/>
            </w:tcBorders>
            <w:vAlign w:val="center"/>
            <w:hideMark/>
          </w:tcPr>
          <w:p w14:paraId="26C17974"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Pincel pintura, chato cabo longo, nº 20</w:t>
            </w:r>
          </w:p>
        </w:tc>
        <w:tc>
          <w:tcPr>
            <w:tcW w:w="881" w:type="dxa"/>
            <w:tcBorders>
              <w:top w:val="nil"/>
              <w:left w:val="nil"/>
              <w:bottom w:val="single" w:sz="4" w:space="0" w:color="auto"/>
              <w:right w:val="single" w:sz="4" w:space="0" w:color="auto"/>
            </w:tcBorders>
            <w:vAlign w:val="center"/>
            <w:hideMark/>
          </w:tcPr>
          <w:p w14:paraId="675D0BE3"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779DFEDE"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R$ 2,36</w:t>
            </w:r>
          </w:p>
        </w:tc>
        <w:tc>
          <w:tcPr>
            <w:tcW w:w="1701" w:type="dxa"/>
            <w:tcBorders>
              <w:top w:val="nil"/>
              <w:left w:val="nil"/>
              <w:bottom w:val="single" w:sz="4" w:space="0" w:color="auto"/>
              <w:right w:val="single" w:sz="4" w:space="0" w:color="auto"/>
            </w:tcBorders>
            <w:vAlign w:val="bottom"/>
          </w:tcPr>
          <w:p w14:paraId="03479113"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R$ 236,33</w:t>
            </w:r>
          </w:p>
        </w:tc>
      </w:tr>
      <w:tr w:rsidR="00E419D5" w:rsidRPr="007F22FC" w14:paraId="4F6C65BC"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60398B5"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109</w:t>
            </w:r>
          </w:p>
        </w:tc>
        <w:tc>
          <w:tcPr>
            <w:tcW w:w="5103" w:type="dxa"/>
            <w:tcBorders>
              <w:top w:val="nil"/>
              <w:left w:val="nil"/>
              <w:bottom w:val="single" w:sz="4" w:space="0" w:color="auto"/>
              <w:right w:val="single" w:sz="4" w:space="0" w:color="auto"/>
            </w:tcBorders>
            <w:vAlign w:val="center"/>
            <w:hideMark/>
          </w:tcPr>
          <w:p w14:paraId="63062D8C"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Pincel quadro branco, preto, azul, verde e vermelho, ponta redonda</w:t>
            </w:r>
          </w:p>
        </w:tc>
        <w:tc>
          <w:tcPr>
            <w:tcW w:w="881" w:type="dxa"/>
            <w:tcBorders>
              <w:top w:val="nil"/>
              <w:left w:val="nil"/>
              <w:bottom w:val="single" w:sz="4" w:space="0" w:color="auto"/>
              <w:right w:val="single" w:sz="4" w:space="0" w:color="auto"/>
            </w:tcBorders>
            <w:vAlign w:val="center"/>
            <w:hideMark/>
          </w:tcPr>
          <w:p w14:paraId="7F0E2CDF"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400</w:t>
            </w:r>
          </w:p>
        </w:tc>
        <w:tc>
          <w:tcPr>
            <w:tcW w:w="1387" w:type="dxa"/>
            <w:tcBorders>
              <w:top w:val="nil"/>
              <w:left w:val="nil"/>
              <w:bottom w:val="single" w:sz="4" w:space="0" w:color="auto"/>
              <w:right w:val="single" w:sz="4" w:space="0" w:color="auto"/>
            </w:tcBorders>
            <w:vAlign w:val="bottom"/>
          </w:tcPr>
          <w:p w14:paraId="5DDC5F1F"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R$ 2,03</w:t>
            </w:r>
          </w:p>
        </w:tc>
        <w:tc>
          <w:tcPr>
            <w:tcW w:w="1701" w:type="dxa"/>
            <w:tcBorders>
              <w:top w:val="nil"/>
              <w:left w:val="nil"/>
              <w:bottom w:val="single" w:sz="4" w:space="0" w:color="auto"/>
              <w:right w:val="single" w:sz="4" w:space="0" w:color="auto"/>
            </w:tcBorders>
            <w:vAlign w:val="bottom"/>
          </w:tcPr>
          <w:p w14:paraId="6A3A08B1"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R$ 813,33</w:t>
            </w:r>
          </w:p>
        </w:tc>
      </w:tr>
      <w:tr w:rsidR="00E419D5" w:rsidRPr="007F22FC" w14:paraId="7BBBD0C5"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C87CBAB"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110</w:t>
            </w:r>
          </w:p>
        </w:tc>
        <w:tc>
          <w:tcPr>
            <w:tcW w:w="5103" w:type="dxa"/>
            <w:tcBorders>
              <w:top w:val="nil"/>
              <w:left w:val="nil"/>
              <w:bottom w:val="single" w:sz="4" w:space="0" w:color="auto"/>
              <w:right w:val="single" w:sz="4" w:space="0" w:color="auto"/>
            </w:tcBorders>
            <w:vAlign w:val="center"/>
            <w:hideMark/>
          </w:tcPr>
          <w:p w14:paraId="509D27F3"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Pistola cola quente profissional, grande, ponta de isolante térmico e botão liga/desliga, 220W</w:t>
            </w:r>
          </w:p>
        </w:tc>
        <w:tc>
          <w:tcPr>
            <w:tcW w:w="881" w:type="dxa"/>
            <w:tcBorders>
              <w:top w:val="nil"/>
              <w:left w:val="nil"/>
              <w:bottom w:val="single" w:sz="4" w:space="0" w:color="auto"/>
              <w:right w:val="single" w:sz="4" w:space="0" w:color="auto"/>
            </w:tcBorders>
            <w:vAlign w:val="center"/>
            <w:hideMark/>
          </w:tcPr>
          <w:p w14:paraId="38128466"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60</w:t>
            </w:r>
          </w:p>
        </w:tc>
        <w:tc>
          <w:tcPr>
            <w:tcW w:w="1387" w:type="dxa"/>
            <w:tcBorders>
              <w:top w:val="nil"/>
              <w:left w:val="nil"/>
              <w:bottom w:val="single" w:sz="4" w:space="0" w:color="auto"/>
              <w:right w:val="single" w:sz="4" w:space="0" w:color="auto"/>
            </w:tcBorders>
            <w:vAlign w:val="bottom"/>
          </w:tcPr>
          <w:p w14:paraId="396DFED8"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R$ 63,66</w:t>
            </w:r>
          </w:p>
        </w:tc>
        <w:tc>
          <w:tcPr>
            <w:tcW w:w="1701" w:type="dxa"/>
            <w:tcBorders>
              <w:top w:val="nil"/>
              <w:left w:val="nil"/>
              <w:bottom w:val="single" w:sz="4" w:space="0" w:color="auto"/>
              <w:right w:val="single" w:sz="4" w:space="0" w:color="auto"/>
            </w:tcBorders>
            <w:vAlign w:val="bottom"/>
          </w:tcPr>
          <w:p w14:paraId="4BD66A60"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R$ 3.819,60</w:t>
            </w:r>
          </w:p>
        </w:tc>
      </w:tr>
      <w:tr w:rsidR="00E419D5" w:rsidRPr="007F22FC" w14:paraId="1DA664EA"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F4504FB"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111</w:t>
            </w:r>
          </w:p>
        </w:tc>
        <w:tc>
          <w:tcPr>
            <w:tcW w:w="5103" w:type="dxa"/>
            <w:tcBorders>
              <w:top w:val="nil"/>
              <w:left w:val="nil"/>
              <w:bottom w:val="single" w:sz="4" w:space="0" w:color="auto"/>
              <w:right w:val="single" w:sz="4" w:space="0" w:color="auto"/>
            </w:tcBorders>
            <w:vAlign w:val="center"/>
            <w:hideMark/>
          </w:tcPr>
          <w:p w14:paraId="45DD1548"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Pistola cola quente profissional, pequena, indicada para bastões de Cola fina, de 7 mm de diâmetro, ponta de isolante térmico  e botão liga/desliga, 220W</w:t>
            </w:r>
          </w:p>
        </w:tc>
        <w:tc>
          <w:tcPr>
            <w:tcW w:w="881" w:type="dxa"/>
            <w:tcBorders>
              <w:top w:val="nil"/>
              <w:left w:val="nil"/>
              <w:bottom w:val="single" w:sz="4" w:space="0" w:color="auto"/>
              <w:right w:val="single" w:sz="4" w:space="0" w:color="auto"/>
            </w:tcBorders>
            <w:vAlign w:val="center"/>
            <w:hideMark/>
          </w:tcPr>
          <w:p w14:paraId="4D864DFC"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70</w:t>
            </w:r>
          </w:p>
        </w:tc>
        <w:tc>
          <w:tcPr>
            <w:tcW w:w="1387" w:type="dxa"/>
            <w:tcBorders>
              <w:top w:val="nil"/>
              <w:left w:val="nil"/>
              <w:bottom w:val="single" w:sz="4" w:space="0" w:color="auto"/>
              <w:right w:val="single" w:sz="4" w:space="0" w:color="auto"/>
            </w:tcBorders>
            <w:vAlign w:val="bottom"/>
          </w:tcPr>
          <w:p w14:paraId="346AACCA"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R$ 10,80</w:t>
            </w:r>
          </w:p>
        </w:tc>
        <w:tc>
          <w:tcPr>
            <w:tcW w:w="1701" w:type="dxa"/>
            <w:tcBorders>
              <w:top w:val="nil"/>
              <w:left w:val="nil"/>
              <w:bottom w:val="single" w:sz="4" w:space="0" w:color="auto"/>
              <w:right w:val="single" w:sz="4" w:space="0" w:color="auto"/>
            </w:tcBorders>
            <w:vAlign w:val="bottom"/>
          </w:tcPr>
          <w:p w14:paraId="7B739EF7"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R$ 756,00</w:t>
            </w:r>
          </w:p>
        </w:tc>
      </w:tr>
      <w:tr w:rsidR="00E419D5" w:rsidRPr="007F22FC" w14:paraId="0DE2463D"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37A302A"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112</w:t>
            </w:r>
          </w:p>
        </w:tc>
        <w:tc>
          <w:tcPr>
            <w:tcW w:w="5103" w:type="dxa"/>
            <w:tcBorders>
              <w:top w:val="nil"/>
              <w:left w:val="nil"/>
              <w:bottom w:val="single" w:sz="4" w:space="0" w:color="auto"/>
              <w:right w:val="single" w:sz="4" w:space="0" w:color="auto"/>
            </w:tcBorders>
            <w:vAlign w:val="center"/>
            <w:hideMark/>
          </w:tcPr>
          <w:p w14:paraId="519675DA" w14:textId="77777777" w:rsidR="00E419D5" w:rsidRPr="007F22FC" w:rsidRDefault="00E419D5" w:rsidP="003954EF">
            <w:pPr>
              <w:spacing w:line="276" w:lineRule="auto"/>
              <w:rPr>
                <w:color w:val="000000"/>
                <w:sz w:val="20"/>
                <w:szCs w:val="20"/>
                <w:lang w:eastAsia="pt-BR"/>
              </w:rPr>
            </w:pPr>
            <w:r w:rsidRPr="007F22FC">
              <w:rPr>
                <w:color w:val="000000"/>
                <w:sz w:val="20"/>
                <w:szCs w:val="20"/>
                <w:lang w:eastAsia="pt-BR"/>
              </w:rPr>
              <w:t>Plástico celofane, tamanho 90x1.00cm (90cm x 1 metro), folha, cores diversas</w:t>
            </w:r>
          </w:p>
        </w:tc>
        <w:tc>
          <w:tcPr>
            <w:tcW w:w="881" w:type="dxa"/>
            <w:tcBorders>
              <w:top w:val="nil"/>
              <w:left w:val="nil"/>
              <w:bottom w:val="single" w:sz="4" w:space="0" w:color="auto"/>
              <w:right w:val="single" w:sz="4" w:space="0" w:color="auto"/>
            </w:tcBorders>
            <w:vAlign w:val="center"/>
            <w:hideMark/>
          </w:tcPr>
          <w:p w14:paraId="143407B0"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350</w:t>
            </w:r>
          </w:p>
        </w:tc>
        <w:tc>
          <w:tcPr>
            <w:tcW w:w="1387" w:type="dxa"/>
            <w:tcBorders>
              <w:top w:val="nil"/>
              <w:left w:val="nil"/>
              <w:bottom w:val="single" w:sz="4" w:space="0" w:color="auto"/>
              <w:right w:val="single" w:sz="4" w:space="0" w:color="auto"/>
            </w:tcBorders>
            <w:vAlign w:val="bottom"/>
          </w:tcPr>
          <w:p w14:paraId="2B179619"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R$ 2,50</w:t>
            </w:r>
          </w:p>
        </w:tc>
        <w:tc>
          <w:tcPr>
            <w:tcW w:w="1701" w:type="dxa"/>
            <w:tcBorders>
              <w:top w:val="nil"/>
              <w:left w:val="nil"/>
              <w:bottom w:val="single" w:sz="4" w:space="0" w:color="auto"/>
              <w:right w:val="single" w:sz="4" w:space="0" w:color="auto"/>
            </w:tcBorders>
            <w:vAlign w:val="bottom"/>
          </w:tcPr>
          <w:p w14:paraId="42E60889"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R$ 875,00</w:t>
            </w:r>
          </w:p>
        </w:tc>
      </w:tr>
      <w:tr w:rsidR="00E419D5" w:rsidRPr="007F22FC" w14:paraId="4E21319B"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CAD5D2A"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113</w:t>
            </w:r>
          </w:p>
        </w:tc>
        <w:tc>
          <w:tcPr>
            <w:tcW w:w="5103" w:type="dxa"/>
            <w:tcBorders>
              <w:top w:val="nil"/>
              <w:left w:val="nil"/>
              <w:bottom w:val="single" w:sz="4" w:space="0" w:color="auto"/>
              <w:right w:val="single" w:sz="4" w:space="0" w:color="auto"/>
            </w:tcBorders>
            <w:vAlign w:val="center"/>
            <w:hideMark/>
          </w:tcPr>
          <w:p w14:paraId="61DBE747"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Plástico filme de PVC 30mx28cm</w:t>
            </w:r>
          </w:p>
        </w:tc>
        <w:tc>
          <w:tcPr>
            <w:tcW w:w="881" w:type="dxa"/>
            <w:tcBorders>
              <w:top w:val="nil"/>
              <w:left w:val="nil"/>
              <w:bottom w:val="single" w:sz="4" w:space="0" w:color="auto"/>
              <w:right w:val="single" w:sz="4" w:space="0" w:color="auto"/>
            </w:tcBorders>
            <w:vAlign w:val="center"/>
            <w:hideMark/>
          </w:tcPr>
          <w:p w14:paraId="4C447286"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78EA4F73"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R$ 44,92</w:t>
            </w:r>
          </w:p>
        </w:tc>
        <w:tc>
          <w:tcPr>
            <w:tcW w:w="1701" w:type="dxa"/>
            <w:tcBorders>
              <w:top w:val="nil"/>
              <w:left w:val="nil"/>
              <w:bottom w:val="single" w:sz="4" w:space="0" w:color="auto"/>
              <w:right w:val="single" w:sz="4" w:space="0" w:color="auto"/>
            </w:tcBorders>
            <w:vAlign w:val="bottom"/>
          </w:tcPr>
          <w:p w14:paraId="4FF6E7A3"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R$ 4.491,67</w:t>
            </w:r>
          </w:p>
        </w:tc>
      </w:tr>
      <w:tr w:rsidR="00E419D5" w:rsidRPr="007F22FC" w14:paraId="0C85CAB1"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A78D588"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114</w:t>
            </w:r>
          </w:p>
        </w:tc>
        <w:tc>
          <w:tcPr>
            <w:tcW w:w="5103" w:type="dxa"/>
            <w:tcBorders>
              <w:top w:val="nil"/>
              <w:left w:val="nil"/>
              <w:bottom w:val="single" w:sz="4" w:space="0" w:color="auto"/>
              <w:right w:val="single" w:sz="4" w:space="0" w:color="auto"/>
            </w:tcBorders>
            <w:vAlign w:val="center"/>
            <w:hideMark/>
          </w:tcPr>
          <w:p w14:paraId="38A4B486"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Porta caneta acrílico triplo lápis/clips/lembrete</w:t>
            </w:r>
          </w:p>
        </w:tc>
        <w:tc>
          <w:tcPr>
            <w:tcW w:w="881" w:type="dxa"/>
            <w:tcBorders>
              <w:top w:val="nil"/>
              <w:left w:val="nil"/>
              <w:bottom w:val="single" w:sz="4" w:space="0" w:color="auto"/>
              <w:right w:val="single" w:sz="4" w:space="0" w:color="auto"/>
            </w:tcBorders>
            <w:vAlign w:val="center"/>
            <w:hideMark/>
          </w:tcPr>
          <w:p w14:paraId="21AE44A9"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40</w:t>
            </w:r>
          </w:p>
        </w:tc>
        <w:tc>
          <w:tcPr>
            <w:tcW w:w="1387" w:type="dxa"/>
            <w:tcBorders>
              <w:top w:val="nil"/>
              <w:left w:val="nil"/>
              <w:bottom w:val="single" w:sz="4" w:space="0" w:color="auto"/>
              <w:right w:val="single" w:sz="4" w:space="0" w:color="auto"/>
            </w:tcBorders>
            <w:vAlign w:val="bottom"/>
          </w:tcPr>
          <w:p w14:paraId="358CC1EA"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R$ 21,50</w:t>
            </w:r>
          </w:p>
        </w:tc>
        <w:tc>
          <w:tcPr>
            <w:tcW w:w="1701" w:type="dxa"/>
            <w:tcBorders>
              <w:top w:val="nil"/>
              <w:left w:val="nil"/>
              <w:bottom w:val="single" w:sz="4" w:space="0" w:color="auto"/>
              <w:right w:val="single" w:sz="4" w:space="0" w:color="auto"/>
            </w:tcBorders>
            <w:vAlign w:val="bottom"/>
          </w:tcPr>
          <w:p w14:paraId="73F80286"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R$ 860,00</w:t>
            </w:r>
          </w:p>
        </w:tc>
      </w:tr>
      <w:tr w:rsidR="00E419D5" w:rsidRPr="007F22FC" w14:paraId="0C421694"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3BD8D18"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115</w:t>
            </w:r>
          </w:p>
        </w:tc>
        <w:tc>
          <w:tcPr>
            <w:tcW w:w="5103" w:type="dxa"/>
            <w:tcBorders>
              <w:top w:val="nil"/>
              <w:left w:val="nil"/>
              <w:bottom w:val="single" w:sz="4" w:space="0" w:color="auto"/>
              <w:right w:val="single" w:sz="4" w:space="0" w:color="auto"/>
            </w:tcBorders>
            <w:vAlign w:val="center"/>
            <w:hideMark/>
          </w:tcPr>
          <w:p w14:paraId="19DA8C51"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Post It 38mmx51mm, com grude, pacote com 4 unidades de 100 folhas cada, diversas cores</w:t>
            </w:r>
          </w:p>
        </w:tc>
        <w:tc>
          <w:tcPr>
            <w:tcW w:w="881" w:type="dxa"/>
            <w:tcBorders>
              <w:top w:val="nil"/>
              <w:left w:val="nil"/>
              <w:bottom w:val="single" w:sz="4" w:space="0" w:color="auto"/>
              <w:right w:val="single" w:sz="4" w:space="0" w:color="auto"/>
            </w:tcBorders>
            <w:vAlign w:val="center"/>
            <w:hideMark/>
          </w:tcPr>
          <w:p w14:paraId="7045B48C"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3D2C56BF"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R$ 5,99</w:t>
            </w:r>
          </w:p>
        </w:tc>
        <w:tc>
          <w:tcPr>
            <w:tcW w:w="1701" w:type="dxa"/>
            <w:tcBorders>
              <w:top w:val="nil"/>
              <w:left w:val="nil"/>
              <w:bottom w:val="single" w:sz="4" w:space="0" w:color="auto"/>
              <w:right w:val="single" w:sz="4" w:space="0" w:color="auto"/>
            </w:tcBorders>
            <w:vAlign w:val="bottom"/>
          </w:tcPr>
          <w:p w14:paraId="6908A8D6"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R$ 599,33</w:t>
            </w:r>
          </w:p>
        </w:tc>
      </w:tr>
      <w:tr w:rsidR="00E419D5" w:rsidRPr="007F22FC" w14:paraId="31B6D3F8"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E68D067"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116</w:t>
            </w:r>
          </w:p>
        </w:tc>
        <w:tc>
          <w:tcPr>
            <w:tcW w:w="5103" w:type="dxa"/>
            <w:tcBorders>
              <w:top w:val="nil"/>
              <w:left w:val="nil"/>
              <w:bottom w:val="single" w:sz="4" w:space="0" w:color="auto"/>
              <w:right w:val="single" w:sz="4" w:space="0" w:color="auto"/>
            </w:tcBorders>
            <w:vAlign w:val="center"/>
            <w:hideMark/>
          </w:tcPr>
          <w:p w14:paraId="760FF8CC"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Post It 76 Mmx76mm, com grude, 45 fl, pacote com 1 unidade, diversas cores</w:t>
            </w:r>
          </w:p>
        </w:tc>
        <w:tc>
          <w:tcPr>
            <w:tcW w:w="881" w:type="dxa"/>
            <w:tcBorders>
              <w:top w:val="nil"/>
              <w:left w:val="nil"/>
              <w:bottom w:val="single" w:sz="4" w:space="0" w:color="auto"/>
              <w:right w:val="single" w:sz="4" w:space="0" w:color="auto"/>
            </w:tcBorders>
            <w:vAlign w:val="center"/>
            <w:hideMark/>
          </w:tcPr>
          <w:p w14:paraId="5DC8B433"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77B5FFBC"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R$ 9,18</w:t>
            </w:r>
          </w:p>
        </w:tc>
        <w:tc>
          <w:tcPr>
            <w:tcW w:w="1701" w:type="dxa"/>
            <w:tcBorders>
              <w:top w:val="nil"/>
              <w:left w:val="nil"/>
              <w:bottom w:val="single" w:sz="4" w:space="0" w:color="auto"/>
              <w:right w:val="single" w:sz="4" w:space="0" w:color="auto"/>
            </w:tcBorders>
            <w:vAlign w:val="bottom"/>
          </w:tcPr>
          <w:p w14:paraId="1C20CF21"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R$ 918,33</w:t>
            </w:r>
          </w:p>
        </w:tc>
      </w:tr>
      <w:tr w:rsidR="00E419D5" w:rsidRPr="007F22FC" w14:paraId="0784D29A"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DEEA6A9"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117</w:t>
            </w:r>
          </w:p>
        </w:tc>
        <w:tc>
          <w:tcPr>
            <w:tcW w:w="5103" w:type="dxa"/>
            <w:tcBorders>
              <w:top w:val="nil"/>
              <w:left w:val="nil"/>
              <w:bottom w:val="single" w:sz="4" w:space="0" w:color="auto"/>
              <w:right w:val="single" w:sz="4" w:space="0" w:color="auto"/>
            </w:tcBorders>
            <w:vAlign w:val="center"/>
            <w:hideMark/>
          </w:tcPr>
          <w:p w14:paraId="577C8BDE"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Prancheta em Acrílico, ofício, diversas cores</w:t>
            </w:r>
          </w:p>
        </w:tc>
        <w:tc>
          <w:tcPr>
            <w:tcW w:w="881" w:type="dxa"/>
            <w:tcBorders>
              <w:top w:val="nil"/>
              <w:left w:val="nil"/>
              <w:bottom w:val="single" w:sz="4" w:space="0" w:color="auto"/>
              <w:right w:val="single" w:sz="4" w:space="0" w:color="auto"/>
            </w:tcBorders>
            <w:vAlign w:val="center"/>
            <w:hideMark/>
          </w:tcPr>
          <w:p w14:paraId="600EA1C2"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60</w:t>
            </w:r>
          </w:p>
        </w:tc>
        <w:tc>
          <w:tcPr>
            <w:tcW w:w="1387" w:type="dxa"/>
            <w:tcBorders>
              <w:top w:val="nil"/>
              <w:left w:val="nil"/>
              <w:bottom w:val="single" w:sz="4" w:space="0" w:color="auto"/>
              <w:right w:val="single" w:sz="4" w:space="0" w:color="auto"/>
            </w:tcBorders>
            <w:vAlign w:val="bottom"/>
          </w:tcPr>
          <w:p w14:paraId="2C606EB6"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R$ 12,77</w:t>
            </w:r>
          </w:p>
        </w:tc>
        <w:tc>
          <w:tcPr>
            <w:tcW w:w="1701" w:type="dxa"/>
            <w:tcBorders>
              <w:top w:val="nil"/>
              <w:left w:val="nil"/>
              <w:bottom w:val="single" w:sz="4" w:space="0" w:color="auto"/>
              <w:right w:val="single" w:sz="4" w:space="0" w:color="auto"/>
            </w:tcBorders>
            <w:vAlign w:val="bottom"/>
          </w:tcPr>
          <w:p w14:paraId="0A8410CA"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R$ 766,00</w:t>
            </w:r>
          </w:p>
        </w:tc>
      </w:tr>
      <w:tr w:rsidR="00E419D5" w:rsidRPr="007F22FC" w14:paraId="525FCD97"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D9020C9"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lastRenderedPageBreak/>
              <w:t>118</w:t>
            </w:r>
          </w:p>
        </w:tc>
        <w:tc>
          <w:tcPr>
            <w:tcW w:w="5103" w:type="dxa"/>
            <w:tcBorders>
              <w:top w:val="nil"/>
              <w:left w:val="nil"/>
              <w:bottom w:val="single" w:sz="4" w:space="0" w:color="auto"/>
              <w:right w:val="single" w:sz="4" w:space="0" w:color="auto"/>
            </w:tcBorders>
            <w:vAlign w:val="center"/>
            <w:hideMark/>
          </w:tcPr>
          <w:p w14:paraId="6D467364"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Refil cola quente silicone 11mm x 30cm, Semitransparente, pacote de 1kg</w:t>
            </w:r>
          </w:p>
        </w:tc>
        <w:tc>
          <w:tcPr>
            <w:tcW w:w="881" w:type="dxa"/>
            <w:tcBorders>
              <w:top w:val="nil"/>
              <w:left w:val="nil"/>
              <w:bottom w:val="single" w:sz="4" w:space="0" w:color="auto"/>
              <w:right w:val="single" w:sz="4" w:space="0" w:color="auto"/>
            </w:tcBorders>
            <w:vAlign w:val="center"/>
            <w:hideMark/>
          </w:tcPr>
          <w:p w14:paraId="42C5C242"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150</w:t>
            </w:r>
          </w:p>
        </w:tc>
        <w:tc>
          <w:tcPr>
            <w:tcW w:w="1387" w:type="dxa"/>
            <w:tcBorders>
              <w:top w:val="nil"/>
              <w:left w:val="nil"/>
              <w:bottom w:val="single" w:sz="4" w:space="0" w:color="auto"/>
              <w:right w:val="single" w:sz="4" w:space="0" w:color="auto"/>
            </w:tcBorders>
            <w:vAlign w:val="bottom"/>
          </w:tcPr>
          <w:p w14:paraId="37BA2C6D"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R$ 29,23</w:t>
            </w:r>
          </w:p>
        </w:tc>
        <w:tc>
          <w:tcPr>
            <w:tcW w:w="1701" w:type="dxa"/>
            <w:tcBorders>
              <w:top w:val="nil"/>
              <w:left w:val="nil"/>
              <w:bottom w:val="single" w:sz="4" w:space="0" w:color="auto"/>
              <w:right w:val="single" w:sz="4" w:space="0" w:color="auto"/>
            </w:tcBorders>
            <w:vAlign w:val="bottom"/>
          </w:tcPr>
          <w:p w14:paraId="7C473240"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R$ 4.385,00</w:t>
            </w:r>
          </w:p>
        </w:tc>
      </w:tr>
      <w:tr w:rsidR="00E419D5" w:rsidRPr="007F22FC" w14:paraId="21270881"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05EFBF0"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119</w:t>
            </w:r>
          </w:p>
        </w:tc>
        <w:tc>
          <w:tcPr>
            <w:tcW w:w="5103" w:type="dxa"/>
            <w:tcBorders>
              <w:top w:val="nil"/>
              <w:left w:val="nil"/>
              <w:bottom w:val="single" w:sz="4" w:space="0" w:color="auto"/>
              <w:right w:val="single" w:sz="4" w:space="0" w:color="auto"/>
            </w:tcBorders>
            <w:vAlign w:val="center"/>
            <w:hideMark/>
          </w:tcPr>
          <w:p w14:paraId="16F3F71D"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Refil cola quente silicone 7mm x 30cm, Semitransparente, pacote de 1kg</w:t>
            </w:r>
          </w:p>
        </w:tc>
        <w:tc>
          <w:tcPr>
            <w:tcW w:w="881" w:type="dxa"/>
            <w:tcBorders>
              <w:top w:val="nil"/>
              <w:left w:val="nil"/>
              <w:bottom w:val="single" w:sz="4" w:space="0" w:color="auto"/>
              <w:right w:val="single" w:sz="4" w:space="0" w:color="auto"/>
            </w:tcBorders>
            <w:vAlign w:val="center"/>
            <w:hideMark/>
          </w:tcPr>
          <w:p w14:paraId="285BCD9B"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64EB8461"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R$ 28,96</w:t>
            </w:r>
          </w:p>
        </w:tc>
        <w:tc>
          <w:tcPr>
            <w:tcW w:w="1701" w:type="dxa"/>
            <w:tcBorders>
              <w:top w:val="nil"/>
              <w:left w:val="nil"/>
              <w:bottom w:val="single" w:sz="4" w:space="0" w:color="auto"/>
              <w:right w:val="single" w:sz="4" w:space="0" w:color="auto"/>
            </w:tcBorders>
            <w:vAlign w:val="bottom"/>
          </w:tcPr>
          <w:p w14:paraId="3A426B9C"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R$ 5.792,00</w:t>
            </w:r>
          </w:p>
        </w:tc>
      </w:tr>
      <w:tr w:rsidR="00E419D5" w:rsidRPr="007F22FC" w14:paraId="35A03362"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17E059E"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120</w:t>
            </w:r>
          </w:p>
        </w:tc>
        <w:tc>
          <w:tcPr>
            <w:tcW w:w="5103" w:type="dxa"/>
            <w:tcBorders>
              <w:top w:val="nil"/>
              <w:left w:val="nil"/>
              <w:bottom w:val="single" w:sz="4" w:space="0" w:color="auto"/>
              <w:right w:val="single" w:sz="4" w:space="0" w:color="auto"/>
            </w:tcBorders>
            <w:vAlign w:val="center"/>
            <w:hideMark/>
          </w:tcPr>
          <w:p w14:paraId="0AAA668D"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Régua em poliestireno, cristal, 30 cm</w:t>
            </w:r>
          </w:p>
        </w:tc>
        <w:tc>
          <w:tcPr>
            <w:tcW w:w="881" w:type="dxa"/>
            <w:tcBorders>
              <w:top w:val="nil"/>
              <w:left w:val="nil"/>
              <w:bottom w:val="single" w:sz="4" w:space="0" w:color="auto"/>
              <w:right w:val="single" w:sz="4" w:space="0" w:color="auto"/>
            </w:tcBorders>
            <w:vAlign w:val="center"/>
            <w:hideMark/>
          </w:tcPr>
          <w:p w14:paraId="462CF548"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300</w:t>
            </w:r>
          </w:p>
        </w:tc>
        <w:tc>
          <w:tcPr>
            <w:tcW w:w="1387" w:type="dxa"/>
            <w:tcBorders>
              <w:top w:val="nil"/>
              <w:left w:val="nil"/>
              <w:bottom w:val="single" w:sz="4" w:space="0" w:color="auto"/>
              <w:right w:val="single" w:sz="4" w:space="0" w:color="auto"/>
            </w:tcBorders>
            <w:vAlign w:val="bottom"/>
          </w:tcPr>
          <w:p w14:paraId="45CA9EA0"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R$ 0,64</w:t>
            </w:r>
          </w:p>
        </w:tc>
        <w:tc>
          <w:tcPr>
            <w:tcW w:w="1701" w:type="dxa"/>
            <w:tcBorders>
              <w:top w:val="nil"/>
              <w:left w:val="nil"/>
              <w:bottom w:val="single" w:sz="4" w:space="0" w:color="auto"/>
              <w:right w:val="single" w:sz="4" w:space="0" w:color="auto"/>
            </w:tcBorders>
            <w:vAlign w:val="bottom"/>
          </w:tcPr>
          <w:p w14:paraId="0934474E"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R$ 191,00</w:t>
            </w:r>
          </w:p>
        </w:tc>
      </w:tr>
      <w:tr w:rsidR="00E419D5" w:rsidRPr="007F22FC" w14:paraId="62C8CDDE"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DE00B58"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121</w:t>
            </w:r>
          </w:p>
        </w:tc>
        <w:tc>
          <w:tcPr>
            <w:tcW w:w="5103" w:type="dxa"/>
            <w:tcBorders>
              <w:top w:val="nil"/>
              <w:left w:val="nil"/>
              <w:bottom w:val="single" w:sz="4" w:space="0" w:color="auto"/>
              <w:right w:val="single" w:sz="4" w:space="0" w:color="auto"/>
            </w:tcBorders>
            <w:vAlign w:val="center"/>
            <w:hideMark/>
          </w:tcPr>
          <w:p w14:paraId="77201984"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Relógio de parede plástico 26cm</w:t>
            </w:r>
          </w:p>
        </w:tc>
        <w:tc>
          <w:tcPr>
            <w:tcW w:w="881" w:type="dxa"/>
            <w:tcBorders>
              <w:top w:val="nil"/>
              <w:left w:val="nil"/>
              <w:bottom w:val="single" w:sz="4" w:space="0" w:color="auto"/>
              <w:right w:val="single" w:sz="4" w:space="0" w:color="auto"/>
            </w:tcBorders>
            <w:vAlign w:val="center"/>
            <w:hideMark/>
          </w:tcPr>
          <w:p w14:paraId="257FC209"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60</w:t>
            </w:r>
          </w:p>
        </w:tc>
        <w:tc>
          <w:tcPr>
            <w:tcW w:w="1387" w:type="dxa"/>
            <w:tcBorders>
              <w:top w:val="nil"/>
              <w:left w:val="nil"/>
              <w:bottom w:val="single" w:sz="4" w:space="0" w:color="auto"/>
              <w:right w:val="single" w:sz="4" w:space="0" w:color="auto"/>
            </w:tcBorders>
            <w:vAlign w:val="bottom"/>
          </w:tcPr>
          <w:p w14:paraId="31438818"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R$ 41,28</w:t>
            </w:r>
          </w:p>
        </w:tc>
        <w:tc>
          <w:tcPr>
            <w:tcW w:w="1701" w:type="dxa"/>
            <w:tcBorders>
              <w:top w:val="nil"/>
              <w:left w:val="nil"/>
              <w:bottom w:val="single" w:sz="4" w:space="0" w:color="auto"/>
              <w:right w:val="single" w:sz="4" w:space="0" w:color="auto"/>
            </w:tcBorders>
            <w:vAlign w:val="bottom"/>
          </w:tcPr>
          <w:p w14:paraId="06C8DCBC"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R$ 2.476,80</w:t>
            </w:r>
          </w:p>
        </w:tc>
      </w:tr>
      <w:tr w:rsidR="00E419D5" w:rsidRPr="007F22FC" w14:paraId="1322D2E9"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C8EB8FB"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122</w:t>
            </w:r>
          </w:p>
        </w:tc>
        <w:tc>
          <w:tcPr>
            <w:tcW w:w="5103" w:type="dxa"/>
            <w:tcBorders>
              <w:top w:val="nil"/>
              <w:left w:val="nil"/>
              <w:bottom w:val="single" w:sz="4" w:space="0" w:color="auto"/>
              <w:right w:val="single" w:sz="4" w:space="0" w:color="auto"/>
            </w:tcBorders>
            <w:vAlign w:val="center"/>
            <w:hideMark/>
          </w:tcPr>
          <w:p w14:paraId="1A5B4E47"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Saco hermético tipo zip multiuso 100% polietileno 14x20cm, pacote com 50 un</w:t>
            </w:r>
          </w:p>
        </w:tc>
        <w:tc>
          <w:tcPr>
            <w:tcW w:w="881" w:type="dxa"/>
            <w:tcBorders>
              <w:top w:val="nil"/>
              <w:left w:val="nil"/>
              <w:bottom w:val="single" w:sz="4" w:space="0" w:color="auto"/>
              <w:right w:val="single" w:sz="4" w:space="0" w:color="auto"/>
            </w:tcBorders>
            <w:vAlign w:val="center"/>
            <w:hideMark/>
          </w:tcPr>
          <w:p w14:paraId="3BD6AC25"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3596E3AE"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R$ 23,90</w:t>
            </w:r>
          </w:p>
        </w:tc>
        <w:tc>
          <w:tcPr>
            <w:tcW w:w="1701" w:type="dxa"/>
            <w:tcBorders>
              <w:top w:val="nil"/>
              <w:left w:val="nil"/>
              <w:bottom w:val="single" w:sz="4" w:space="0" w:color="auto"/>
              <w:right w:val="single" w:sz="4" w:space="0" w:color="auto"/>
            </w:tcBorders>
            <w:vAlign w:val="bottom"/>
          </w:tcPr>
          <w:p w14:paraId="78A954B0"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R$ 4.780,00</w:t>
            </w:r>
          </w:p>
        </w:tc>
      </w:tr>
      <w:tr w:rsidR="00E419D5" w:rsidRPr="007F22FC" w14:paraId="3C549909"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A01E892"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123</w:t>
            </w:r>
          </w:p>
        </w:tc>
        <w:tc>
          <w:tcPr>
            <w:tcW w:w="5103" w:type="dxa"/>
            <w:tcBorders>
              <w:top w:val="nil"/>
              <w:left w:val="nil"/>
              <w:bottom w:val="single" w:sz="4" w:space="0" w:color="auto"/>
              <w:right w:val="single" w:sz="4" w:space="0" w:color="auto"/>
            </w:tcBorders>
            <w:vAlign w:val="center"/>
            <w:hideMark/>
          </w:tcPr>
          <w:p w14:paraId="7643FE28"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Saco presente metal 30 x 44cm, sortidos</w:t>
            </w:r>
          </w:p>
        </w:tc>
        <w:tc>
          <w:tcPr>
            <w:tcW w:w="881" w:type="dxa"/>
            <w:tcBorders>
              <w:top w:val="nil"/>
              <w:left w:val="nil"/>
              <w:bottom w:val="single" w:sz="4" w:space="0" w:color="auto"/>
              <w:right w:val="single" w:sz="4" w:space="0" w:color="auto"/>
            </w:tcBorders>
            <w:vAlign w:val="center"/>
            <w:hideMark/>
          </w:tcPr>
          <w:p w14:paraId="297A2B8F"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600</w:t>
            </w:r>
          </w:p>
        </w:tc>
        <w:tc>
          <w:tcPr>
            <w:tcW w:w="1387" w:type="dxa"/>
            <w:tcBorders>
              <w:top w:val="nil"/>
              <w:left w:val="nil"/>
              <w:bottom w:val="single" w:sz="4" w:space="0" w:color="auto"/>
              <w:right w:val="single" w:sz="4" w:space="0" w:color="auto"/>
            </w:tcBorders>
            <w:vAlign w:val="bottom"/>
          </w:tcPr>
          <w:p w14:paraId="4EE5DD7F"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R$ 1,10</w:t>
            </w:r>
          </w:p>
        </w:tc>
        <w:tc>
          <w:tcPr>
            <w:tcW w:w="1701" w:type="dxa"/>
            <w:tcBorders>
              <w:top w:val="nil"/>
              <w:left w:val="nil"/>
              <w:bottom w:val="single" w:sz="4" w:space="0" w:color="auto"/>
              <w:right w:val="single" w:sz="4" w:space="0" w:color="auto"/>
            </w:tcBorders>
            <w:vAlign w:val="bottom"/>
          </w:tcPr>
          <w:p w14:paraId="636F3517"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R$ 660,00</w:t>
            </w:r>
          </w:p>
        </w:tc>
      </w:tr>
      <w:tr w:rsidR="00E419D5" w:rsidRPr="007F22FC" w14:paraId="700882E7"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47FB468"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124</w:t>
            </w:r>
          </w:p>
        </w:tc>
        <w:tc>
          <w:tcPr>
            <w:tcW w:w="5103" w:type="dxa"/>
            <w:tcBorders>
              <w:top w:val="nil"/>
              <w:left w:val="nil"/>
              <w:bottom w:val="single" w:sz="4" w:space="0" w:color="auto"/>
              <w:right w:val="single" w:sz="4" w:space="0" w:color="auto"/>
            </w:tcBorders>
            <w:vAlign w:val="center"/>
            <w:hideMark/>
          </w:tcPr>
          <w:p w14:paraId="0238ADDC"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Suporte para fita adesiva grande</w:t>
            </w:r>
          </w:p>
        </w:tc>
        <w:tc>
          <w:tcPr>
            <w:tcW w:w="881" w:type="dxa"/>
            <w:tcBorders>
              <w:top w:val="nil"/>
              <w:left w:val="nil"/>
              <w:bottom w:val="single" w:sz="4" w:space="0" w:color="auto"/>
              <w:right w:val="single" w:sz="4" w:space="0" w:color="auto"/>
            </w:tcBorders>
            <w:vAlign w:val="center"/>
            <w:hideMark/>
          </w:tcPr>
          <w:p w14:paraId="53728D9D"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50</w:t>
            </w:r>
          </w:p>
        </w:tc>
        <w:tc>
          <w:tcPr>
            <w:tcW w:w="1387" w:type="dxa"/>
            <w:tcBorders>
              <w:top w:val="nil"/>
              <w:left w:val="nil"/>
              <w:bottom w:val="single" w:sz="4" w:space="0" w:color="auto"/>
              <w:right w:val="single" w:sz="4" w:space="0" w:color="auto"/>
            </w:tcBorders>
            <w:vAlign w:val="bottom"/>
          </w:tcPr>
          <w:p w14:paraId="6CAF9ED2"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R$ 15,48</w:t>
            </w:r>
          </w:p>
        </w:tc>
        <w:tc>
          <w:tcPr>
            <w:tcW w:w="1701" w:type="dxa"/>
            <w:tcBorders>
              <w:top w:val="nil"/>
              <w:left w:val="nil"/>
              <w:bottom w:val="single" w:sz="4" w:space="0" w:color="auto"/>
              <w:right w:val="single" w:sz="4" w:space="0" w:color="auto"/>
            </w:tcBorders>
            <w:vAlign w:val="bottom"/>
          </w:tcPr>
          <w:p w14:paraId="286CC684"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R$ 774,17</w:t>
            </w:r>
          </w:p>
        </w:tc>
      </w:tr>
      <w:tr w:rsidR="00E419D5" w:rsidRPr="007F22FC" w14:paraId="6545973D"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192C6AA"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125</w:t>
            </w:r>
          </w:p>
        </w:tc>
        <w:tc>
          <w:tcPr>
            <w:tcW w:w="5103" w:type="dxa"/>
            <w:tcBorders>
              <w:top w:val="nil"/>
              <w:left w:val="nil"/>
              <w:bottom w:val="single" w:sz="4" w:space="0" w:color="auto"/>
              <w:right w:val="single" w:sz="4" w:space="0" w:color="auto"/>
            </w:tcBorders>
            <w:vAlign w:val="center"/>
            <w:hideMark/>
          </w:tcPr>
          <w:p w14:paraId="46DC2D37"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 xml:space="preserve">Tecido TNT diversas cores, rolo com  1,40 larg., </w:t>
            </w:r>
          </w:p>
        </w:tc>
        <w:tc>
          <w:tcPr>
            <w:tcW w:w="881" w:type="dxa"/>
            <w:tcBorders>
              <w:top w:val="nil"/>
              <w:left w:val="nil"/>
              <w:bottom w:val="single" w:sz="4" w:space="0" w:color="auto"/>
              <w:right w:val="single" w:sz="4" w:space="0" w:color="auto"/>
            </w:tcBorders>
            <w:vAlign w:val="center"/>
            <w:hideMark/>
          </w:tcPr>
          <w:p w14:paraId="07BF7F6F"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1000</w:t>
            </w:r>
          </w:p>
        </w:tc>
        <w:tc>
          <w:tcPr>
            <w:tcW w:w="1387" w:type="dxa"/>
            <w:tcBorders>
              <w:top w:val="nil"/>
              <w:left w:val="nil"/>
              <w:bottom w:val="single" w:sz="4" w:space="0" w:color="auto"/>
              <w:right w:val="single" w:sz="4" w:space="0" w:color="auto"/>
            </w:tcBorders>
            <w:vAlign w:val="bottom"/>
          </w:tcPr>
          <w:p w14:paraId="588880BE"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R$ 66,63</w:t>
            </w:r>
          </w:p>
        </w:tc>
        <w:tc>
          <w:tcPr>
            <w:tcW w:w="1701" w:type="dxa"/>
            <w:tcBorders>
              <w:top w:val="nil"/>
              <w:left w:val="nil"/>
              <w:bottom w:val="single" w:sz="4" w:space="0" w:color="auto"/>
              <w:right w:val="single" w:sz="4" w:space="0" w:color="auto"/>
            </w:tcBorders>
            <w:vAlign w:val="bottom"/>
          </w:tcPr>
          <w:p w14:paraId="07BFD471"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R$ 66.630,00</w:t>
            </w:r>
          </w:p>
        </w:tc>
      </w:tr>
      <w:tr w:rsidR="00E419D5" w:rsidRPr="007F22FC" w14:paraId="2A87DBEC"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9C7F519"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126</w:t>
            </w:r>
          </w:p>
        </w:tc>
        <w:tc>
          <w:tcPr>
            <w:tcW w:w="5103" w:type="dxa"/>
            <w:tcBorders>
              <w:top w:val="nil"/>
              <w:left w:val="nil"/>
              <w:bottom w:val="single" w:sz="4" w:space="0" w:color="auto"/>
              <w:right w:val="single" w:sz="4" w:space="0" w:color="auto"/>
            </w:tcBorders>
            <w:vAlign w:val="center"/>
            <w:hideMark/>
          </w:tcPr>
          <w:p w14:paraId="4712962D"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Tesoura escolar, 13 cm, lâmina de 15mm, inox</w:t>
            </w:r>
          </w:p>
        </w:tc>
        <w:tc>
          <w:tcPr>
            <w:tcW w:w="881" w:type="dxa"/>
            <w:tcBorders>
              <w:top w:val="nil"/>
              <w:left w:val="nil"/>
              <w:bottom w:val="single" w:sz="4" w:space="0" w:color="auto"/>
              <w:right w:val="single" w:sz="4" w:space="0" w:color="auto"/>
            </w:tcBorders>
            <w:vAlign w:val="center"/>
            <w:hideMark/>
          </w:tcPr>
          <w:p w14:paraId="2F180AE0"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250</w:t>
            </w:r>
          </w:p>
        </w:tc>
        <w:tc>
          <w:tcPr>
            <w:tcW w:w="1387" w:type="dxa"/>
            <w:tcBorders>
              <w:top w:val="nil"/>
              <w:left w:val="nil"/>
              <w:bottom w:val="single" w:sz="4" w:space="0" w:color="auto"/>
              <w:right w:val="single" w:sz="4" w:space="0" w:color="auto"/>
            </w:tcBorders>
            <w:vAlign w:val="bottom"/>
          </w:tcPr>
          <w:p w14:paraId="4865F4A3"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R$ 2,03</w:t>
            </w:r>
          </w:p>
        </w:tc>
        <w:tc>
          <w:tcPr>
            <w:tcW w:w="1701" w:type="dxa"/>
            <w:tcBorders>
              <w:top w:val="nil"/>
              <w:left w:val="nil"/>
              <w:bottom w:val="single" w:sz="4" w:space="0" w:color="auto"/>
              <w:right w:val="single" w:sz="4" w:space="0" w:color="auto"/>
            </w:tcBorders>
            <w:vAlign w:val="bottom"/>
          </w:tcPr>
          <w:p w14:paraId="0A66F313"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R$ 506,67</w:t>
            </w:r>
          </w:p>
        </w:tc>
      </w:tr>
      <w:tr w:rsidR="00E419D5" w:rsidRPr="007F22FC" w14:paraId="1B780E54"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90CB32B"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127</w:t>
            </w:r>
          </w:p>
        </w:tc>
        <w:tc>
          <w:tcPr>
            <w:tcW w:w="5103" w:type="dxa"/>
            <w:tcBorders>
              <w:top w:val="nil"/>
              <w:left w:val="nil"/>
              <w:bottom w:val="single" w:sz="4" w:space="0" w:color="auto"/>
              <w:right w:val="single" w:sz="4" w:space="0" w:color="auto"/>
            </w:tcBorders>
            <w:vAlign w:val="center"/>
            <w:hideMark/>
          </w:tcPr>
          <w:p w14:paraId="37424892"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Tesoura para picotar, 24 cm, com lâmina de aço inoxidável e cabo de polipropileno</w:t>
            </w:r>
          </w:p>
        </w:tc>
        <w:tc>
          <w:tcPr>
            <w:tcW w:w="881" w:type="dxa"/>
            <w:tcBorders>
              <w:top w:val="nil"/>
              <w:left w:val="nil"/>
              <w:bottom w:val="single" w:sz="4" w:space="0" w:color="auto"/>
              <w:right w:val="single" w:sz="4" w:space="0" w:color="auto"/>
            </w:tcBorders>
            <w:vAlign w:val="center"/>
            <w:hideMark/>
          </w:tcPr>
          <w:p w14:paraId="04E6DB9D"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80</w:t>
            </w:r>
          </w:p>
        </w:tc>
        <w:tc>
          <w:tcPr>
            <w:tcW w:w="1387" w:type="dxa"/>
            <w:tcBorders>
              <w:top w:val="nil"/>
              <w:left w:val="nil"/>
              <w:bottom w:val="single" w:sz="4" w:space="0" w:color="auto"/>
              <w:right w:val="single" w:sz="4" w:space="0" w:color="auto"/>
            </w:tcBorders>
            <w:vAlign w:val="bottom"/>
          </w:tcPr>
          <w:p w14:paraId="2783CFF5"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R$ 35,37</w:t>
            </w:r>
          </w:p>
        </w:tc>
        <w:tc>
          <w:tcPr>
            <w:tcW w:w="1701" w:type="dxa"/>
            <w:tcBorders>
              <w:top w:val="nil"/>
              <w:left w:val="nil"/>
              <w:bottom w:val="single" w:sz="4" w:space="0" w:color="auto"/>
              <w:right w:val="single" w:sz="4" w:space="0" w:color="auto"/>
            </w:tcBorders>
            <w:vAlign w:val="bottom"/>
          </w:tcPr>
          <w:p w14:paraId="06CDAD25"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R$ 2.829,87</w:t>
            </w:r>
          </w:p>
        </w:tc>
      </w:tr>
      <w:tr w:rsidR="00E419D5" w:rsidRPr="007F22FC" w14:paraId="14B33A6D"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7CA7498"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128</w:t>
            </w:r>
          </w:p>
        </w:tc>
        <w:tc>
          <w:tcPr>
            <w:tcW w:w="5103" w:type="dxa"/>
            <w:tcBorders>
              <w:top w:val="nil"/>
              <w:left w:val="nil"/>
              <w:bottom w:val="single" w:sz="4" w:space="0" w:color="auto"/>
              <w:right w:val="single" w:sz="4" w:space="0" w:color="auto"/>
            </w:tcBorders>
            <w:vAlign w:val="center"/>
            <w:hideMark/>
          </w:tcPr>
          <w:p w14:paraId="5CE7E161"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Tesoura uso geral 7”, aço inox, 21 cm</w:t>
            </w:r>
          </w:p>
        </w:tc>
        <w:tc>
          <w:tcPr>
            <w:tcW w:w="881" w:type="dxa"/>
            <w:tcBorders>
              <w:top w:val="nil"/>
              <w:left w:val="nil"/>
              <w:bottom w:val="single" w:sz="4" w:space="0" w:color="auto"/>
              <w:right w:val="single" w:sz="4" w:space="0" w:color="auto"/>
            </w:tcBorders>
            <w:vAlign w:val="center"/>
            <w:hideMark/>
          </w:tcPr>
          <w:p w14:paraId="46BE313C"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150</w:t>
            </w:r>
          </w:p>
        </w:tc>
        <w:tc>
          <w:tcPr>
            <w:tcW w:w="1387" w:type="dxa"/>
            <w:tcBorders>
              <w:top w:val="nil"/>
              <w:left w:val="nil"/>
              <w:bottom w:val="single" w:sz="4" w:space="0" w:color="auto"/>
              <w:right w:val="single" w:sz="4" w:space="0" w:color="auto"/>
            </w:tcBorders>
            <w:vAlign w:val="bottom"/>
          </w:tcPr>
          <w:p w14:paraId="0973B353"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R$ 15,45</w:t>
            </w:r>
          </w:p>
        </w:tc>
        <w:tc>
          <w:tcPr>
            <w:tcW w:w="1701" w:type="dxa"/>
            <w:tcBorders>
              <w:top w:val="nil"/>
              <w:left w:val="nil"/>
              <w:bottom w:val="single" w:sz="4" w:space="0" w:color="auto"/>
              <w:right w:val="single" w:sz="4" w:space="0" w:color="auto"/>
            </w:tcBorders>
            <w:vAlign w:val="bottom"/>
          </w:tcPr>
          <w:p w14:paraId="36B3398A"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R$ 2.317,50</w:t>
            </w:r>
          </w:p>
        </w:tc>
      </w:tr>
      <w:tr w:rsidR="00E419D5" w:rsidRPr="007F22FC" w14:paraId="1379C750"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AD53287"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129</w:t>
            </w:r>
          </w:p>
        </w:tc>
        <w:tc>
          <w:tcPr>
            <w:tcW w:w="5103" w:type="dxa"/>
            <w:tcBorders>
              <w:top w:val="nil"/>
              <w:left w:val="nil"/>
              <w:bottom w:val="single" w:sz="4" w:space="0" w:color="auto"/>
              <w:right w:val="single" w:sz="4" w:space="0" w:color="auto"/>
            </w:tcBorders>
            <w:vAlign w:val="center"/>
            <w:hideMark/>
          </w:tcPr>
          <w:p w14:paraId="20003119"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Tinta de artesanato, tubo de 100ml</w:t>
            </w:r>
          </w:p>
        </w:tc>
        <w:tc>
          <w:tcPr>
            <w:tcW w:w="881" w:type="dxa"/>
            <w:tcBorders>
              <w:top w:val="nil"/>
              <w:left w:val="nil"/>
              <w:bottom w:val="single" w:sz="4" w:space="0" w:color="auto"/>
              <w:right w:val="single" w:sz="4" w:space="0" w:color="auto"/>
            </w:tcBorders>
            <w:vAlign w:val="center"/>
            <w:hideMark/>
          </w:tcPr>
          <w:p w14:paraId="42684D92"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300</w:t>
            </w:r>
          </w:p>
        </w:tc>
        <w:tc>
          <w:tcPr>
            <w:tcW w:w="1387" w:type="dxa"/>
            <w:tcBorders>
              <w:top w:val="nil"/>
              <w:left w:val="nil"/>
              <w:bottom w:val="single" w:sz="4" w:space="0" w:color="auto"/>
              <w:right w:val="single" w:sz="4" w:space="0" w:color="auto"/>
            </w:tcBorders>
            <w:vAlign w:val="bottom"/>
          </w:tcPr>
          <w:p w14:paraId="3674AA70"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R$ 15,50</w:t>
            </w:r>
          </w:p>
        </w:tc>
        <w:tc>
          <w:tcPr>
            <w:tcW w:w="1701" w:type="dxa"/>
            <w:tcBorders>
              <w:top w:val="nil"/>
              <w:left w:val="nil"/>
              <w:bottom w:val="single" w:sz="4" w:space="0" w:color="auto"/>
              <w:right w:val="single" w:sz="4" w:space="0" w:color="auto"/>
            </w:tcBorders>
            <w:vAlign w:val="bottom"/>
          </w:tcPr>
          <w:p w14:paraId="34BB60B5"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R$ 4.650,00</w:t>
            </w:r>
          </w:p>
        </w:tc>
      </w:tr>
      <w:tr w:rsidR="00E419D5" w:rsidRPr="007F22FC" w14:paraId="6FB5A28D"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1E00D72"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130</w:t>
            </w:r>
          </w:p>
        </w:tc>
        <w:tc>
          <w:tcPr>
            <w:tcW w:w="5103" w:type="dxa"/>
            <w:tcBorders>
              <w:top w:val="nil"/>
              <w:left w:val="nil"/>
              <w:bottom w:val="single" w:sz="4" w:space="0" w:color="auto"/>
              <w:right w:val="single" w:sz="4" w:space="0" w:color="auto"/>
            </w:tcBorders>
            <w:vAlign w:val="center"/>
            <w:hideMark/>
          </w:tcPr>
          <w:p w14:paraId="4B70AFE5"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Tinta guache 15 ml, caixa c/6 cores</w:t>
            </w:r>
          </w:p>
        </w:tc>
        <w:tc>
          <w:tcPr>
            <w:tcW w:w="881" w:type="dxa"/>
            <w:tcBorders>
              <w:top w:val="nil"/>
              <w:left w:val="nil"/>
              <w:bottom w:val="single" w:sz="4" w:space="0" w:color="auto"/>
              <w:right w:val="single" w:sz="4" w:space="0" w:color="auto"/>
            </w:tcBorders>
            <w:vAlign w:val="center"/>
            <w:hideMark/>
          </w:tcPr>
          <w:p w14:paraId="3D18CA18"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7B0DD5C1"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R$ 2,58</w:t>
            </w:r>
          </w:p>
        </w:tc>
        <w:tc>
          <w:tcPr>
            <w:tcW w:w="1701" w:type="dxa"/>
            <w:tcBorders>
              <w:top w:val="nil"/>
              <w:left w:val="nil"/>
              <w:bottom w:val="single" w:sz="4" w:space="0" w:color="auto"/>
              <w:right w:val="single" w:sz="4" w:space="0" w:color="auto"/>
            </w:tcBorders>
            <w:vAlign w:val="bottom"/>
          </w:tcPr>
          <w:p w14:paraId="5CCE418D"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R$ 1.291,67</w:t>
            </w:r>
          </w:p>
        </w:tc>
      </w:tr>
      <w:tr w:rsidR="00E419D5" w:rsidRPr="007F22FC" w14:paraId="3D06A62C"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629DD61"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131</w:t>
            </w:r>
          </w:p>
        </w:tc>
        <w:tc>
          <w:tcPr>
            <w:tcW w:w="5103" w:type="dxa"/>
            <w:tcBorders>
              <w:top w:val="nil"/>
              <w:left w:val="nil"/>
              <w:bottom w:val="single" w:sz="4" w:space="0" w:color="auto"/>
              <w:right w:val="single" w:sz="4" w:space="0" w:color="auto"/>
            </w:tcBorders>
            <w:vAlign w:val="center"/>
            <w:hideMark/>
          </w:tcPr>
          <w:p w14:paraId="2F1EAA48"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Tinta guache 250 ml, caixa c/6 cores</w:t>
            </w:r>
          </w:p>
        </w:tc>
        <w:tc>
          <w:tcPr>
            <w:tcW w:w="881" w:type="dxa"/>
            <w:tcBorders>
              <w:top w:val="nil"/>
              <w:left w:val="nil"/>
              <w:bottom w:val="single" w:sz="4" w:space="0" w:color="auto"/>
              <w:right w:val="single" w:sz="4" w:space="0" w:color="auto"/>
            </w:tcBorders>
            <w:vAlign w:val="center"/>
            <w:hideMark/>
          </w:tcPr>
          <w:p w14:paraId="4677500B"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350</w:t>
            </w:r>
          </w:p>
        </w:tc>
        <w:tc>
          <w:tcPr>
            <w:tcW w:w="1387" w:type="dxa"/>
            <w:tcBorders>
              <w:top w:val="nil"/>
              <w:left w:val="nil"/>
              <w:bottom w:val="single" w:sz="4" w:space="0" w:color="auto"/>
              <w:right w:val="single" w:sz="4" w:space="0" w:color="auto"/>
            </w:tcBorders>
            <w:vAlign w:val="bottom"/>
          </w:tcPr>
          <w:p w14:paraId="6A467F33"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R$ 2,93</w:t>
            </w:r>
          </w:p>
        </w:tc>
        <w:tc>
          <w:tcPr>
            <w:tcW w:w="1701" w:type="dxa"/>
            <w:tcBorders>
              <w:top w:val="nil"/>
              <w:left w:val="nil"/>
              <w:bottom w:val="single" w:sz="4" w:space="0" w:color="auto"/>
              <w:right w:val="single" w:sz="4" w:space="0" w:color="auto"/>
            </w:tcBorders>
            <w:vAlign w:val="bottom"/>
          </w:tcPr>
          <w:p w14:paraId="2D8AB320"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R$ 1.026,67</w:t>
            </w:r>
          </w:p>
        </w:tc>
      </w:tr>
      <w:tr w:rsidR="00E419D5" w:rsidRPr="007F22FC" w14:paraId="189E82E5" w14:textId="77777777" w:rsidTr="003954EF">
        <w:trPr>
          <w:trHeight w:val="397"/>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4321ADC4"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132</w:t>
            </w:r>
          </w:p>
        </w:tc>
        <w:tc>
          <w:tcPr>
            <w:tcW w:w="5103" w:type="dxa"/>
            <w:tcBorders>
              <w:top w:val="single" w:sz="4" w:space="0" w:color="auto"/>
              <w:left w:val="nil"/>
              <w:bottom w:val="single" w:sz="4" w:space="0" w:color="auto"/>
              <w:right w:val="single" w:sz="4" w:space="0" w:color="auto"/>
            </w:tcBorders>
            <w:vAlign w:val="center"/>
            <w:hideMark/>
          </w:tcPr>
          <w:p w14:paraId="7E14127D" w14:textId="77777777" w:rsidR="00E419D5" w:rsidRPr="007F22FC" w:rsidRDefault="00E419D5" w:rsidP="003954EF">
            <w:pPr>
              <w:spacing w:line="276" w:lineRule="auto"/>
              <w:jc w:val="both"/>
              <w:rPr>
                <w:color w:val="000000"/>
                <w:sz w:val="20"/>
                <w:szCs w:val="20"/>
                <w:lang w:eastAsia="pt-BR"/>
              </w:rPr>
            </w:pPr>
            <w:r w:rsidRPr="007F22FC">
              <w:rPr>
                <w:color w:val="000000"/>
                <w:sz w:val="20"/>
                <w:szCs w:val="20"/>
                <w:lang w:eastAsia="pt-BR"/>
              </w:rPr>
              <w:t>Tinta para carimbeira de 40ml cada azul e preta</w:t>
            </w:r>
          </w:p>
        </w:tc>
        <w:tc>
          <w:tcPr>
            <w:tcW w:w="881" w:type="dxa"/>
            <w:tcBorders>
              <w:top w:val="single" w:sz="4" w:space="0" w:color="auto"/>
              <w:left w:val="nil"/>
              <w:bottom w:val="single" w:sz="4" w:space="0" w:color="auto"/>
              <w:right w:val="single" w:sz="4" w:space="0" w:color="auto"/>
            </w:tcBorders>
            <w:vAlign w:val="center"/>
            <w:hideMark/>
          </w:tcPr>
          <w:p w14:paraId="631640E4"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60</w:t>
            </w:r>
          </w:p>
        </w:tc>
        <w:tc>
          <w:tcPr>
            <w:tcW w:w="1387" w:type="dxa"/>
            <w:tcBorders>
              <w:top w:val="single" w:sz="4" w:space="0" w:color="auto"/>
              <w:left w:val="nil"/>
              <w:bottom w:val="single" w:sz="4" w:space="0" w:color="auto"/>
              <w:right w:val="single" w:sz="4" w:space="0" w:color="auto"/>
            </w:tcBorders>
            <w:vAlign w:val="bottom"/>
          </w:tcPr>
          <w:p w14:paraId="67C451DA"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R$ 5,05</w:t>
            </w:r>
          </w:p>
        </w:tc>
        <w:tc>
          <w:tcPr>
            <w:tcW w:w="1701" w:type="dxa"/>
            <w:tcBorders>
              <w:top w:val="single" w:sz="4" w:space="0" w:color="auto"/>
              <w:left w:val="nil"/>
              <w:bottom w:val="single" w:sz="4" w:space="0" w:color="auto"/>
              <w:right w:val="single" w:sz="4" w:space="0" w:color="auto"/>
            </w:tcBorders>
            <w:vAlign w:val="bottom"/>
          </w:tcPr>
          <w:p w14:paraId="71850F07" w14:textId="77777777" w:rsidR="00E419D5" w:rsidRPr="007F22FC" w:rsidRDefault="00E419D5" w:rsidP="003954EF">
            <w:pPr>
              <w:spacing w:line="276" w:lineRule="auto"/>
              <w:jc w:val="center"/>
              <w:rPr>
                <w:color w:val="000000"/>
                <w:sz w:val="20"/>
                <w:szCs w:val="20"/>
                <w:lang w:eastAsia="pt-BR"/>
              </w:rPr>
            </w:pPr>
            <w:r w:rsidRPr="007F22FC">
              <w:rPr>
                <w:rFonts w:ascii="Calibri" w:hAnsi="Calibri" w:cs="Calibri"/>
                <w:color w:val="000000"/>
                <w:sz w:val="20"/>
                <w:szCs w:val="20"/>
              </w:rPr>
              <w:t>R$ 303,00</w:t>
            </w:r>
          </w:p>
        </w:tc>
      </w:tr>
      <w:tr w:rsidR="00E419D5" w:rsidRPr="007F22FC" w14:paraId="67217B4A" w14:textId="77777777" w:rsidTr="003954EF">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14104EB4" w14:textId="77777777" w:rsidR="00E419D5" w:rsidRPr="007F22FC" w:rsidRDefault="00E419D5" w:rsidP="003954EF">
            <w:pPr>
              <w:spacing w:line="276" w:lineRule="auto"/>
              <w:jc w:val="center"/>
              <w:rPr>
                <w:color w:val="000000"/>
                <w:sz w:val="20"/>
                <w:szCs w:val="20"/>
                <w:lang w:eastAsia="pt-BR"/>
              </w:rPr>
            </w:pPr>
          </w:p>
        </w:tc>
        <w:tc>
          <w:tcPr>
            <w:tcW w:w="5103" w:type="dxa"/>
            <w:tcBorders>
              <w:top w:val="single" w:sz="4" w:space="0" w:color="auto"/>
              <w:left w:val="nil"/>
              <w:bottom w:val="single" w:sz="4" w:space="0" w:color="auto"/>
              <w:right w:val="single" w:sz="4" w:space="0" w:color="auto"/>
            </w:tcBorders>
            <w:vAlign w:val="center"/>
          </w:tcPr>
          <w:p w14:paraId="50A81C1E" w14:textId="77777777" w:rsidR="00E419D5" w:rsidRPr="007F22FC" w:rsidRDefault="00E419D5" w:rsidP="003954EF">
            <w:pPr>
              <w:spacing w:line="276" w:lineRule="auto"/>
              <w:jc w:val="both"/>
              <w:rPr>
                <w:color w:val="000000"/>
                <w:sz w:val="20"/>
                <w:szCs w:val="20"/>
                <w:lang w:eastAsia="pt-BR"/>
              </w:rPr>
            </w:pPr>
          </w:p>
        </w:tc>
        <w:tc>
          <w:tcPr>
            <w:tcW w:w="881" w:type="dxa"/>
            <w:tcBorders>
              <w:top w:val="single" w:sz="4" w:space="0" w:color="auto"/>
              <w:left w:val="nil"/>
              <w:bottom w:val="single" w:sz="4" w:space="0" w:color="auto"/>
              <w:right w:val="single" w:sz="4" w:space="0" w:color="auto"/>
            </w:tcBorders>
            <w:vAlign w:val="center"/>
          </w:tcPr>
          <w:p w14:paraId="5C4B84BC" w14:textId="77777777" w:rsidR="00E419D5" w:rsidRPr="007F22FC" w:rsidRDefault="00E419D5" w:rsidP="003954EF">
            <w:pPr>
              <w:spacing w:line="276" w:lineRule="auto"/>
              <w:jc w:val="center"/>
              <w:rPr>
                <w:color w:val="000000"/>
                <w:sz w:val="20"/>
                <w:szCs w:val="20"/>
                <w:lang w:eastAsia="pt-BR"/>
              </w:rPr>
            </w:pPr>
          </w:p>
        </w:tc>
        <w:tc>
          <w:tcPr>
            <w:tcW w:w="1387" w:type="dxa"/>
            <w:tcBorders>
              <w:top w:val="single" w:sz="4" w:space="0" w:color="auto"/>
              <w:left w:val="nil"/>
              <w:bottom w:val="single" w:sz="4" w:space="0" w:color="auto"/>
              <w:right w:val="single" w:sz="4" w:space="0" w:color="auto"/>
            </w:tcBorders>
            <w:vAlign w:val="center"/>
          </w:tcPr>
          <w:p w14:paraId="58301855" w14:textId="77777777" w:rsidR="00E419D5" w:rsidRPr="007F22FC" w:rsidRDefault="00E419D5" w:rsidP="003954EF">
            <w:pPr>
              <w:spacing w:line="276" w:lineRule="auto"/>
              <w:jc w:val="center"/>
              <w:rPr>
                <w:color w:val="000000"/>
                <w:sz w:val="20"/>
                <w:szCs w:val="20"/>
                <w:lang w:eastAsia="pt-BR"/>
              </w:rPr>
            </w:pPr>
            <w:r w:rsidRPr="007F22FC">
              <w:rPr>
                <w:color w:val="000000"/>
                <w:sz w:val="20"/>
                <w:szCs w:val="20"/>
                <w:lang w:eastAsia="pt-BR"/>
              </w:rPr>
              <w:t>TOTAL:</w:t>
            </w:r>
          </w:p>
        </w:tc>
        <w:tc>
          <w:tcPr>
            <w:tcW w:w="1701" w:type="dxa"/>
            <w:tcBorders>
              <w:top w:val="single" w:sz="4" w:space="0" w:color="auto"/>
              <w:left w:val="nil"/>
              <w:bottom w:val="single" w:sz="4" w:space="0" w:color="auto"/>
              <w:right w:val="single" w:sz="4" w:space="0" w:color="auto"/>
            </w:tcBorders>
          </w:tcPr>
          <w:p w14:paraId="48224E45" w14:textId="77777777" w:rsidR="00E419D5" w:rsidRPr="007F22FC" w:rsidRDefault="00E419D5"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R$ 447.301,97</w:t>
            </w:r>
          </w:p>
        </w:tc>
      </w:tr>
    </w:tbl>
    <w:p w14:paraId="248489F0" w14:textId="1AC6295B" w:rsidR="004C0CD5" w:rsidRPr="007F22FC" w:rsidRDefault="004C0CD5" w:rsidP="004C0CD5">
      <w:pPr>
        <w:spacing w:before="120" w:line="360" w:lineRule="auto"/>
        <w:jc w:val="both"/>
        <w:rPr>
          <w:sz w:val="20"/>
          <w:szCs w:val="20"/>
        </w:rPr>
      </w:pPr>
      <w:r w:rsidRPr="007F22FC">
        <w:rPr>
          <w:b/>
          <w:sz w:val="20"/>
          <w:szCs w:val="20"/>
        </w:rPr>
        <w:t>1.2.</w:t>
      </w:r>
      <w:r w:rsidRPr="007F22FC">
        <w:rPr>
          <w:sz w:val="20"/>
          <w:szCs w:val="20"/>
        </w:rPr>
        <w:t xml:space="preserve"> A quantidade de produtos a serem entregues é </w:t>
      </w:r>
      <w:r w:rsidRPr="007F22FC">
        <w:rPr>
          <w:b/>
          <w:sz w:val="20"/>
          <w:szCs w:val="20"/>
        </w:rPr>
        <w:t>estimada</w:t>
      </w:r>
      <w:r w:rsidRPr="007F22FC">
        <w:rPr>
          <w:sz w:val="20"/>
          <w:szCs w:val="20"/>
        </w:rPr>
        <w:t>, não estando o Município obrigado a adquirir a totalidade dos produtos listados acima.</w:t>
      </w:r>
    </w:p>
    <w:p w14:paraId="0BAC8386" w14:textId="77777777" w:rsidR="004C0CD5" w:rsidRPr="007F22FC" w:rsidRDefault="004C0CD5" w:rsidP="004C0CD5">
      <w:pPr>
        <w:jc w:val="both"/>
        <w:rPr>
          <w:sz w:val="20"/>
          <w:szCs w:val="20"/>
        </w:rPr>
      </w:pPr>
    </w:p>
    <w:p w14:paraId="743E5C28" w14:textId="77777777" w:rsidR="004C0CD5" w:rsidRPr="007F22FC" w:rsidRDefault="004C0CD5" w:rsidP="004C0CD5">
      <w:pPr>
        <w:spacing w:line="360" w:lineRule="auto"/>
        <w:jc w:val="both"/>
        <w:rPr>
          <w:b/>
          <w:sz w:val="20"/>
          <w:szCs w:val="20"/>
        </w:rPr>
      </w:pPr>
      <w:r w:rsidRPr="007F22FC">
        <w:rPr>
          <w:b/>
          <w:sz w:val="20"/>
          <w:szCs w:val="20"/>
        </w:rPr>
        <w:t>2. CREDENCIAMENTO E PARTICIPAÇÃO DO CERTAME</w:t>
      </w:r>
    </w:p>
    <w:p w14:paraId="17625861" w14:textId="77777777" w:rsidR="004C0CD5" w:rsidRPr="007F22FC" w:rsidRDefault="004C0CD5" w:rsidP="004C0CD5">
      <w:pPr>
        <w:spacing w:line="360" w:lineRule="auto"/>
        <w:jc w:val="both"/>
        <w:rPr>
          <w:bCs/>
          <w:sz w:val="20"/>
          <w:szCs w:val="20"/>
        </w:rPr>
      </w:pPr>
      <w:r w:rsidRPr="007F22FC">
        <w:rPr>
          <w:b/>
          <w:sz w:val="20"/>
          <w:szCs w:val="20"/>
        </w:rPr>
        <w:t xml:space="preserve">2.1. </w:t>
      </w:r>
      <w:r w:rsidRPr="007F22FC">
        <w:rPr>
          <w:bCs/>
          <w:sz w:val="20"/>
          <w:szCs w:val="20"/>
        </w:rPr>
        <w:t>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14:paraId="32E53FCE" w14:textId="77777777" w:rsidR="004C0CD5" w:rsidRPr="007F22FC" w:rsidRDefault="004C0CD5" w:rsidP="004C0CD5">
      <w:pPr>
        <w:spacing w:line="360" w:lineRule="auto"/>
        <w:jc w:val="both"/>
        <w:rPr>
          <w:bCs/>
          <w:sz w:val="20"/>
          <w:szCs w:val="20"/>
        </w:rPr>
      </w:pPr>
      <w:r w:rsidRPr="007F22FC">
        <w:rPr>
          <w:b/>
          <w:sz w:val="20"/>
          <w:szCs w:val="20"/>
        </w:rPr>
        <w:t xml:space="preserve">2.2. </w:t>
      </w:r>
      <w:r w:rsidRPr="007F22FC">
        <w:rPr>
          <w:bCs/>
          <w:sz w:val="20"/>
          <w:szCs w:val="20"/>
        </w:rPr>
        <w:t>As instruções para o credenciamento podem ser acessadas no seguinte sítio eletrônico ou solicitadas por meio do seguinte endereço de e-mail: contato@bll.org.br.</w:t>
      </w:r>
    </w:p>
    <w:p w14:paraId="1FCD8F04" w14:textId="77777777" w:rsidR="004C0CD5" w:rsidRPr="007F22FC" w:rsidRDefault="004C0CD5" w:rsidP="004C0CD5">
      <w:pPr>
        <w:spacing w:line="360" w:lineRule="auto"/>
        <w:jc w:val="both"/>
        <w:rPr>
          <w:bCs/>
          <w:sz w:val="20"/>
          <w:szCs w:val="20"/>
        </w:rPr>
      </w:pPr>
      <w:r w:rsidRPr="007F22FC">
        <w:rPr>
          <w:b/>
          <w:sz w:val="20"/>
          <w:szCs w:val="20"/>
        </w:rPr>
        <w:t xml:space="preserve">2.3. </w:t>
      </w:r>
      <w:r w:rsidRPr="007F22FC">
        <w:rPr>
          <w:bCs/>
          <w:sz w:val="20"/>
          <w:szCs w:val="20"/>
        </w:rPr>
        <w:t>É de responsabilidade do licitante, além de credenciar-se previamente no sistema eletrônico utilizado no certame e de cumprir as regras do presente edital:</w:t>
      </w:r>
    </w:p>
    <w:p w14:paraId="2BF44361" w14:textId="77777777" w:rsidR="004C0CD5" w:rsidRPr="007F22FC" w:rsidRDefault="004C0CD5" w:rsidP="004C0CD5">
      <w:pPr>
        <w:spacing w:line="360" w:lineRule="auto"/>
        <w:ind w:firstLine="708"/>
        <w:jc w:val="both"/>
        <w:rPr>
          <w:sz w:val="20"/>
          <w:szCs w:val="20"/>
        </w:rPr>
      </w:pPr>
      <w:r w:rsidRPr="007F22FC">
        <w:rPr>
          <w:b/>
          <w:bCs/>
          <w:sz w:val="20"/>
          <w:szCs w:val="20"/>
        </w:rPr>
        <w:t>2.3.1.</w:t>
      </w:r>
      <w:r w:rsidRPr="007F22FC">
        <w:rPr>
          <w:sz w:val="20"/>
          <w:szCs w:val="20"/>
        </w:rPr>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14:paraId="54C9992F" w14:textId="77777777" w:rsidR="004C0CD5" w:rsidRPr="007F22FC" w:rsidRDefault="004C0CD5" w:rsidP="004C0CD5">
      <w:pPr>
        <w:spacing w:line="360" w:lineRule="auto"/>
        <w:ind w:firstLine="708"/>
        <w:jc w:val="both"/>
        <w:rPr>
          <w:sz w:val="20"/>
          <w:szCs w:val="20"/>
        </w:rPr>
      </w:pPr>
      <w:r w:rsidRPr="007F22FC">
        <w:rPr>
          <w:b/>
          <w:bCs/>
          <w:sz w:val="20"/>
          <w:szCs w:val="20"/>
        </w:rPr>
        <w:t>2.3.2.</w:t>
      </w:r>
      <w:r w:rsidRPr="007F22FC">
        <w:rPr>
          <w:sz w:val="20"/>
          <w:szCs w:val="20"/>
        </w:rPr>
        <w:t xml:space="preserve"> Acompanhar as operações no sistema eletrônico durante o processo licitatório e responsabilizar-se pelo ônus decorrente da perda de negócios diante da inobservância de mensagens emitidas pelo sistema ou de sua desconexão.</w:t>
      </w:r>
    </w:p>
    <w:p w14:paraId="55067BB6" w14:textId="77777777" w:rsidR="004C0CD5" w:rsidRPr="007F22FC" w:rsidRDefault="004C0CD5" w:rsidP="004C0CD5">
      <w:pPr>
        <w:spacing w:line="360" w:lineRule="auto"/>
        <w:ind w:firstLine="708"/>
        <w:jc w:val="both"/>
        <w:rPr>
          <w:sz w:val="20"/>
          <w:szCs w:val="20"/>
        </w:rPr>
      </w:pPr>
      <w:r w:rsidRPr="007F22FC">
        <w:rPr>
          <w:b/>
          <w:bCs/>
          <w:sz w:val="20"/>
          <w:szCs w:val="20"/>
        </w:rPr>
        <w:lastRenderedPageBreak/>
        <w:t>2.3.3.</w:t>
      </w:r>
      <w:r w:rsidRPr="007F22FC">
        <w:rPr>
          <w:sz w:val="20"/>
          <w:szCs w:val="20"/>
        </w:rPr>
        <w:t xml:space="preserve"> Comunicar imediatamente ao provedor do sistema qualquer acontecimento que possa comprometer o sigilo ou a inviabilidade do uso da senha, para imediato bloqueio de acesso.</w:t>
      </w:r>
    </w:p>
    <w:p w14:paraId="74C4D493" w14:textId="77777777" w:rsidR="004C0CD5" w:rsidRPr="007F22FC" w:rsidRDefault="004C0CD5" w:rsidP="004C0CD5">
      <w:pPr>
        <w:spacing w:line="360" w:lineRule="auto"/>
        <w:ind w:firstLine="708"/>
        <w:jc w:val="both"/>
        <w:rPr>
          <w:sz w:val="20"/>
          <w:szCs w:val="20"/>
        </w:rPr>
      </w:pPr>
      <w:r w:rsidRPr="007F22FC">
        <w:rPr>
          <w:b/>
          <w:bCs/>
          <w:sz w:val="20"/>
          <w:szCs w:val="20"/>
        </w:rPr>
        <w:t>2.3.4.</w:t>
      </w:r>
      <w:r w:rsidRPr="007F22FC">
        <w:rPr>
          <w:sz w:val="20"/>
          <w:szCs w:val="20"/>
        </w:rPr>
        <w:t xml:space="preserve"> Utilizar a chave de identificação e a senha de acesso para participar do pregão na forma eletrônica.</w:t>
      </w:r>
    </w:p>
    <w:p w14:paraId="3E1BF4FA" w14:textId="77777777" w:rsidR="004C0CD5" w:rsidRPr="007F22FC" w:rsidRDefault="004C0CD5" w:rsidP="004C0CD5">
      <w:pPr>
        <w:spacing w:line="360" w:lineRule="auto"/>
        <w:ind w:firstLine="708"/>
        <w:jc w:val="both"/>
        <w:rPr>
          <w:sz w:val="20"/>
          <w:szCs w:val="20"/>
        </w:rPr>
      </w:pPr>
      <w:r w:rsidRPr="007F22FC">
        <w:rPr>
          <w:b/>
          <w:bCs/>
          <w:sz w:val="20"/>
          <w:szCs w:val="20"/>
        </w:rPr>
        <w:t>2.3.5.</w:t>
      </w:r>
      <w:r w:rsidRPr="007F22FC">
        <w:rPr>
          <w:sz w:val="20"/>
          <w:szCs w:val="20"/>
        </w:rPr>
        <w:t xml:space="preserve"> Solicitar o cancelamento da chave de identificação ou da senha de acesso por interesse próprio.</w:t>
      </w:r>
    </w:p>
    <w:p w14:paraId="5191F21C" w14:textId="77777777" w:rsidR="004C0CD5" w:rsidRPr="007F22FC" w:rsidRDefault="004C0CD5" w:rsidP="004C0CD5">
      <w:pPr>
        <w:spacing w:line="360" w:lineRule="auto"/>
        <w:jc w:val="both"/>
        <w:rPr>
          <w:sz w:val="20"/>
          <w:szCs w:val="20"/>
        </w:rPr>
      </w:pPr>
      <w:r w:rsidRPr="007F22FC">
        <w:rPr>
          <w:b/>
          <w:sz w:val="20"/>
          <w:szCs w:val="20"/>
        </w:rPr>
        <w:t xml:space="preserve">2.4. </w:t>
      </w:r>
      <w:r w:rsidRPr="007F22FC">
        <w:rPr>
          <w:sz w:val="20"/>
          <w:szCs w:val="20"/>
        </w:rPr>
        <w:t xml:space="preserve">Será concedido tratamento </w:t>
      </w:r>
      <w:r w:rsidRPr="007F22FC">
        <w:rPr>
          <w:b/>
          <w:sz w:val="20"/>
          <w:szCs w:val="20"/>
        </w:rPr>
        <w:t>DIFERENCIADO</w:t>
      </w:r>
      <w:r w:rsidRPr="007F22FC">
        <w:rPr>
          <w:sz w:val="20"/>
          <w:szCs w:val="20"/>
        </w:rPr>
        <w:t xml:space="preserve"> para as microempresas e empresas de pequeno porte, previstos na </w:t>
      </w:r>
      <w:r w:rsidRPr="007F22FC">
        <w:rPr>
          <w:sz w:val="20"/>
          <w:szCs w:val="20"/>
          <w:u w:val="single"/>
        </w:rPr>
        <w:t>Lei Complementar nº 123, de 2006</w:t>
      </w:r>
      <w:r w:rsidRPr="007F22FC">
        <w:rPr>
          <w:sz w:val="20"/>
          <w:szCs w:val="20"/>
        </w:rPr>
        <w:t>.</w:t>
      </w:r>
    </w:p>
    <w:p w14:paraId="67020D76" w14:textId="77777777" w:rsidR="004C0CD5" w:rsidRPr="007F22FC" w:rsidRDefault="004C0CD5" w:rsidP="004C0CD5">
      <w:pPr>
        <w:jc w:val="both"/>
        <w:rPr>
          <w:b/>
          <w:sz w:val="20"/>
          <w:szCs w:val="20"/>
        </w:rPr>
      </w:pPr>
    </w:p>
    <w:p w14:paraId="54CB5A48" w14:textId="77777777" w:rsidR="004C0CD5" w:rsidRPr="007F22FC" w:rsidRDefault="004C0CD5" w:rsidP="004C0CD5">
      <w:pPr>
        <w:spacing w:line="360" w:lineRule="auto"/>
        <w:jc w:val="both"/>
        <w:rPr>
          <w:b/>
          <w:sz w:val="20"/>
          <w:szCs w:val="20"/>
        </w:rPr>
      </w:pPr>
      <w:r w:rsidRPr="007F22FC">
        <w:rPr>
          <w:b/>
          <w:sz w:val="20"/>
          <w:szCs w:val="20"/>
        </w:rPr>
        <w:t>3. ENVIO DAS PROPOSTAS</w:t>
      </w:r>
    </w:p>
    <w:p w14:paraId="18536402" w14:textId="77777777" w:rsidR="004C0CD5" w:rsidRPr="007F22FC" w:rsidRDefault="004C0CD5" w:rsidP="004C0CD5">
      <w:pPr>
        <w:spacing w:line="360" w:lineRule="auto"/>
        <w:jc w:val="both"/>
        <w:rPr>
          <w:bCs/>
          <w:sz w:val="20"/>
          <w:szCs w:val="20"/>
        </w:rPr>
      </w:pPr>
      <w:r w:rsidRPr="007F22FC">
        <w:rPr>
          <w:b/>
          <w:sz w:val="20"/>
          <w:szCs w:val="20"/>
        </w:rPr>
        <w:t xml:space="preserve">3.1. </w:t>
      </w:r>
      <w:r w:rsidRPr="007F22FC">
        <w:rPr>
          <w:bCs/>
          <w:sz w:val="20"/>
          <w:szCs w:val="20"/>
        </w:rPr>
        <w:t xml:space="preserve">As propostas deverão ser enviadas exclusivamente por meio do sistema eletrônico, até a data e horário estabelecidos no Preâmbulo, observando </w:t>
      </w:r>
      <w:r w:rsidRPr="007F22FC">
        <w:rPr>
          <w:sz w:val="20"/>
          <w:szCs w:val="20"/>
        </w:rPr>
        <w:t>o item 4 deste Edital.</w:t>
      </w:r>
    </w:p>
    <w:p w14:paraId="52307120" w14:textId="77777777" w:rsidR="004C0CD5" w:rsidRPr="007F22FC" w:rsidRDefault="004C0CD5" w:rsidP="004C0CD5">
      <w:pPr>
        <w:spacing w:line="360" w:lineRule="auto"/>
        <w:jc w:val="both"/>
        <w:rPr>
          <w:bCs/>
          <w:sz w:val="20"/>
          <w:szCs w:val="20"/>
        </w:rPr>
      </w:pPr>
      <w:r w:rsidRPr="007F22FC">
        <w:rPr>
          <w:b/>
          <w:sz w:val="20"/>
          <w:szCs w:val="20"/>
        </w:rPr>
        <w:t xml:space="preserve">3.2. </w:t>
      </w:r>
      <w:r w:rsidRPr="007F22FC">
        <w:rPr>
          <w:bCs/>
          <w:sz w:val="20"/>
          <w:szCs w:val="20"/>
        </w:rPr>
        <w:t>O licitante deverá declarar, em campo próprio do sistema, sendo que a falsidade da declaração sujeitará o licitante às devidas sanções legais.</w:t>
      </w:r>
    </w:p>
    <w:p w14:paraId="2770AEA5" w14:textId="77777777" w:rsidR="004C0CD5" w:rsidRPr="007F22FC" w:rsidRDefault="004C0CD5" w:rsidP="004C0CD5">
      <w:pPr>
        <w:spacing w:line="360" w:lineRule="auto"/>
        <w:ind w:firstLine="708"/>
        <w:jc w:val="both"/>
        <w:rPr>
          <w:bCs/>
          <w:sz w:val="20"/>
          <w:szCs w:val="20"/>
        </w:rPr>
      </w:pPr>
      <w:r w:rsidRPr="007F22FC">
        <w:rPr>
          <w:b/>
          <w:sz w:val="20"/>
          <w:szCs w:val="20"/>
        </w:rPr>
        <w:t>3.2.1.</w:t>
      </w:r>
      <w:r w:rsidRPr="007F22FC">
        <w:rPr>
          <w:bCs/>
          <w:sz w:val="20"/>
          <w:szCs w:val="20"/>
        </w:rPr>
        <w:t xml:space="preserve"> Que </w:t>
      </w:r>
      <w:r w:rsidRPr="007F22FC">
        <w:rPr>
          <w:sz w:val="20"/>
          <w:szCs w:val="20"/>
        </w:rPr>
        <w:t>tomou conhecimento de todas as informações e das condições locais para o cumprimento das obrigações objeto da licitação</w:t>
      </w:r>
      <w:r w:rsidRPr="007F22FC">
        <w:rPr>
          <w:bCs/>
          <w:sz w:val="20"/>
          <w:szCs w:val="20"/>
        </w:rPr>
        <w:t>.</w:t>
      </w:r>
    </w:p>
    <w:p w14:paraId="28E8B780" w14:textId="77777777" w:rsidR="004C0CD5" w:rsidRPr="007F22FC" w:rsidRDefault="004C0CD5" w:rsidP="004C0CD5">
      <w:pPr>
        <w:pStyle w:val="Default"/>
        <w:spacing w:line="360" w:lineRule="auto"/>
        <w:ind w:firstLine="708"/>
        <w:jc w:val="both"/>
        <w:rPr>
          <w:b/>
          <w:bCs/>
          <w:color w:val="auto"/>
          <w:sz w:val="20"/>
          <w:szCs w:val="20"/>
        </w:rPr>
      </w:pPr>
      <w:r w:rsidRPr="007F22FC">
        <w:rPr>
          <w:b/>
          <w:color w:val="auto"/>
          <w:sz w:val="20"/>
          <w:szCs w:val="20"/>
        </w:rPr>
        <w:t>3.2.2.</w:t>
      </w:r>
      <w:r w:rsidRPr="007F22FC">
        <w:rPr>
          <w:bCs/>
          <w:color w:val="auto"/>
          <w:sz w:val="20"/>
          <w:szCs w:val="20"/>
        </w:rPr>
        <w:t xml:space="preserve"> </w:t>
      </w:r>
      <w:r w:rsidRPr="007F22FC">
        <w:rPr>
          <w:color w:val="auto"/>
          <w:sz w:val="20"/>
          <w:szCs w:val="20"/>
        </w:rPr>
        <w:t>Que cumpre as exigências de reserva de cargos para pessoa com deficiência e para reabilitado da Previdência Social, previstas em lei e em outras normas específicas.</w:t>
      </w:r>
    </w:p>
    <w:p w14:paraId="02D46EE3" w14:textId="77777777" w:rsidR="004C0CD5" w:rsidRPr="007F22FC" w:rsidRDefault="004C0CD5" w:rsidP="004C0CD5">
      <w:pPr>
        <w:pStyle w:val="Default"/>
        <w:spacing w:line="360" w:lineRule="auto"/>
        <w:ind w:firstLine="708"/>
        <w:jc w:val="both"/>
        <w:rPr>
          <w:color w:val="auto"/>
          <w:sz w:val="20"/>
          <w:szCs w:val="20"/>
        </w:rPr>
      </w:pPr>
      <w:r w:rsidRPr="007F22FC">
        <w:rPr>
          <w:b/>
          <w:bCs/>
          <w:color w:val="auto"/>
          <w:sz w:val="20"/>
          <w:szCs w:val="20"/>
        </w:rPr>
        <w:t>3.2.3.</w:t>
      </w:r>
      <w:r w:rsidRPr="007F22FC">
        <w:rPr>
          <w:color w:val="auto"/>
          <w:sz w:val="20"/>
          <w:szCs w:val="20"/>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7F22FC">
        <w:rPr>
          <w:color w:val="auto"/>
          <w:sz w:val="20"/>
          <w:szCs w:val="20"/>
        </w:rPr>
        <w:t>arts</w:t>
      </w:r>
      <w:proofErr w:type="spellEnd"/>
      <w:r w:rsidRPr="007F22FC">
        <w:rPr>
          <w:color w:val="auto"/>
          <w:sz w:val="20"/>
          <w:szCs w:val="20"/>
        </w:rPr>
        <w:t xml:space="preserve">. 42 ao 49 da Lei Complementar nº 123, de 14 de dezembro de 2006. </w:t>
      </w:r>
    </w:p>
    <w:p w14:paraId="2AAEB596" w14:textId="77777777" w:rsidR="004C0CD5" w:rsidRPr="007F22FC" w:rsidRDefault="004C0CD5" w:rsidP="004C0CD5">
      <w:pPr>
        <w:pStyle w:val="Default"/>
        <w:spacing w:line="360" w:lineRule="auto"/>
        <w:ind w:firstLine="708"/>
        <w:jc w:val="both"/>
        <w:rPr>
          <w:color w:val="auto"/>
          <w:sz w:val="20"/>
          <w:szCs w:val="20"/>
        </w:rPr>
      </w:pPr>
      <w:r w:rsidRPr="007F22FC">
        <w:rPr>
          <w:b/>
          <w:bCs/>
          <w:color w:val="auto"/>
          <w:sz w:val="20"/>
          <w:szCs w:val="20"/>
        </w:rPr>
        <w:t>3.2.4.</w:t>
      </w:r>
      <w:r w:rsidRPr="007F22FC">
        <w:rPr>
          <w:color w:val="auto"/>
          <w:sz w:val="20"/>
          <w:szCs w:val="20"/>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w:t>
      </w:r>
    </w:p>
    <w:p w14:paraId="0B78FB0A" w14:textId="77777777" w:rsidR="004C0CD5" w:rsidRPr="007F22FC" w:rsidRDefault="004C0CD5" w:rsidP="004C0CD5">
      <w:pPr>
        <w:pStyle w:val="Default"/>
        <w:spacing w:line="360" w:lineRule="auto"/>
        <w:ind w:firstLine="708"/>
        <w:jc w:val="both"/>
        <w:rPr>
          <w:color w:val="auto"/>
          <w:sz w:val="20"/>
          <w:szCs w:val="20"/>
        </w:rPr>
      </w:pPr>
      <w:r w:rsidRPr="007F22FC">
        <w:rPr>
          <w:b/>
          <w:bCs/>
          <w:color w:val="auto"/>
          <w:sz w:val="20"/>
          <w:szCs w:val="20"/>
        </w:rPr>
        <w:t>3.2.5.</w:t>
      </w:r>
      <w:r w:rsidRPr="007F22FC">
        <w:rPr>
          <w:color w:val="auto"/>
          <w:sz w:val="20"/>
          <w:szCs w:val="20"/>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B4353F3" w14:textId="77777777" w:rsidR="004C0CD5" w:rsidRPr="007F22FC" w:rsidRDefault="004C0CD5" w:rsidP="004C0CD5">
      <w:pPr>
        <w:spacing w:line="360" w:lineRule="auto"/>
        <w:jc w:val="both"/>
        <w:rPr>
          <w:sz w:val="20"/>
          <w:szCs w:val="20"/>
        </w:rPr>
      </w:pPr>
      <w:r w:rsidRPr="007F22FC">
        <w:rPr>
          <w:b/>
          <w:sz w:val="20"/>
          <w:szCs w:val="20"/>
        </w:rPr>
        <w:t xml:space="preserve">3.3. </w:t>
      </w:r>
      <w:r w:rsidRPr="007F22FC">
        <w:rPr>
          <w:bCs/>
          <w:sz w:val="20"/>
          <w:szCs w:val="20"/>
        </w:rPr>
        <w:t xml:space="preserve">Outras eventuais </w:t>
      </w:r>
      <w:r w:rsidRPr="007F22FC">
        <w:rPr>
          <w:sz w:val="20"/>
          <w:szCs w:val="20"/>
        </w:rPr>
        <w:t>declarações complementares à proposta e à habilitação, que venham a ser solicitados pelo sistema do pregão eletrônico e/ou pregoeiro, deverão ser realizadas via sistema ou encaminhadas no prazo máximo de 02 (duas) horas.</w:t>
      </w:r>
    </w:p>
    <w:p w14:paraId="20F8564A" w14:textId="77777777" w:rsidR="004C0CD5" w:rsidRPr="007F22FC" w:rsidRDefault="004C0CD5" w:rsidP="004C0CD5">
      <w:pPr>
        <w:jc w:val="both"/>
        <w:rPr>
          <w:b/>
          <w:sz w:val="20"/>
          <w:szCs w:val="20"/>
        </w:rPr>
      </w:pPr>
    </w:p>
    <w:p w14:paraId="72131385" w14:textId="77777777" w:rsidR="004C0CD5" w:rsidRPr="007F22FC" w:rsidRDefault="004C0CD5" w:rsidP="004C0CD5">
      <w:pPr>
        <w:spacing w:line="360" w:lineRule="auto"/>
        <w:jc w:val="both"/>
        <w:rPr>
          <w:b/>
          <w:sz w:val="20"/>
          <w:szCs w:val="20"/>
        </w:rPr>
      </w:pPr>
      <w:r w:rsidRPr="007F22FC">
        <w:rPr>
          <w:b/>
          <w:sz w:val="20"/>
          <w:szCs w:val="20"/>
        </w:rPr>
        <w:t>4. PROPOSTA</w:t>
      </w:r>
    </w:p>
    <w:p w14:paraId="60E0CFD3" w14:textId="77777777" w:rsidR="004C0CD5" w:rsidRPr="007F22FC" w:rsidRDefault="004C0CD5" w:rsidP="004C0CD5">
      <w:pPr>
        <w:spacing w:line="360" w:lineRule="auto"/>
        <w:jc w:val="both"/>
        <w:rPr>
          <w:bCs/>
          <w:sz w:val="20"/>
          <w:szCs w:val="20"/>
        </w:rPr>
      </w:pPr>
      <w:r w:rsidRPr="007F22FC">
        <w:rPr>
          <w:b/>
          <w:sz w:val="20"/>
          <w:szCs w:val="20"/>
        </w:rPr>
        <w:t xml:space="preserve">4.1. </w:t>
      </w:r>
      <w:r w:rsidRPr="007F22FC">
        <w:rPr>
          <w:bCs/>
          <w:sz w:val="20"/>
          <w:szCs w:val="20"/>
        </w:rPr>
        <w:t>O prazo de validade da proposta será de 60 (sessenta) dias úteis, a contar da data de abertura da sessão do pregão, estabelecida no preâmbulo desse edital.</w:t>
      </w:r>
    </w:p>
    <w:p w14:paraId="2B91AAE5" w14:textId="77777777" w:rsidR="004C0CD5" w:rsidRPr="007F22FC" w:rsidRDefault="004C0CD5" w:rsidP="004C0CD5">
      <w:pPr>
        <w:tabs>
          <w:tab w:val="left" w:pos="1134"/>
        </w:tabs>
        <w:spacing w:line="360" w:lineRule="auto"/>
        <w:jc w:val="both"/>
        <w:rPr>
          <w:bCs/>
          <w:sz w:val="20"/>
          <w:szCs w:val="20"/>
        </w:rPr>
      </w:pPr>
      <w:r w:rsidRPr="007F22FC">
        <w:rPr>
          <w:b/>
          <w:sz w:val="20"/>
          <w:szCs w:val="20"/>
        </w:rPr>
        <w:t xml:space="preserve">4.2. </w:t>
      </w:r>
      <w:r w:rsidRPr="007F22FC">
        <w:rPr>
          <w:bCs/>
          <w:sz w:val="20"/>
          <w:szCs w:val="20"/>
        </w:rPr>
        <w:t xml:space="preserve">Os licitantes deverão registrar suas propostas no sistema eletrônico, observando as diretrizes do Anexo III – Modelo de Proposta Comercial, com a indicação </w:t>
      </w:r>
      <w:r w:rsidRPr="007F22FC">
        <w:rPr>
          <w:sz w:val="20"/>
          <w:szCs w:val="20"/>
        </w:rPr>
        <w:t xml:space="preserve">completa do produto ofertado, referências e </w:t>
      </w:r>
      <w:r w:rsidRPr="007F22FC">
        <w:rPr>
          <w:sz w:val="20"/>
          <w:szCs w:val="20"/>
        </w:rPr>
        <w:lastRenderedPageBreak/>
        <w:t xml:space="preserve">demais dados técnicos, bem como com a indicação </w:t>
      </w:r>
      <w:r w:rsidRPr="007F22FC">
        <w:rPr>
          <w:bCs/>
          <w:sz w:val="20"/>
          <w:szCs w:val="20"/>
        </w:rPr>
        <w:t>dos valores unitários e totais dos itens, englobando a tributação, os custos de entrega e quaisquer outras despesas incidentes para o cumprimento das obrigações assumidas.</w:t>
      </w:r>
    </w:p>
    <w:p w14:paraId="0E55D37C" w14:textId="77777777" w:rsidR="004C0CD5" w:rsidRPr="007F22FC" w:rsidRDefault="004C0CD5" w:rsidP="004C0CD5">
      <w:pPr>
        <w:spacing w:line="360" w:lineRule="auto"/>
        <w:jc w:val="both"/>
        <w:rPr>
          <w:bCs/>
          <w:sz w:val="20"/>
          <w:szCs w:val="20"/>
        </w:rPr>
      </w:pPr>
      <w:r w:rsidRPr="007F22FC">
        <w:rPr>
          <w:b/>
          <w:sz w:val="20"/>
          <w:szCs w:val="20"/>
        </w:rPr>
        <w:t xml:space="preserve">4.3. </w:t>
      </w:r>
      <w:r w:rsidRPr="007F22FC">
        <w:rPr>
          <w:b/>
          <w:bCs/>
          <w:sz w:val="20"/>
          <w:szCs w:val="20"/>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14:paraId="0D9EE9AE" w14:textId="77777777" w:rsidR="004C0CD5" w:rsidRPr="007F22FC" w:rsidRDefault="004C0CD5" w:rsidP="004C0CD5">
      <w:pPr>
        <w:spacing w:line="360" w:lineRule="auto"/>
        <w:jc w:val="both"/>
        <w:rPr>
          <w:bCs/>
          <w:sz w:val="20"/>
          <w:szCs w:val="20"/>
        </w:rPr>
      </w:pPr>
      <w:r w:rsidRPr="007F22FC">
        <w:rPr>
          <w:b/>
          <w:sz w:val="20"/>
          <w:szCs w:val="20"/>
        </w:rPr>
        <w:t>OBS.:</w:t>
      </w:r>
      <w:r w:rsidRPr="007F22FC">
        <w:rPr>
          <w:bCs/>
          <w:sz w:val="20"/>
          <w:szCs w:val="20"/>
        </w:rPr>
        <w:t xml:space="preserve"> Em se tratando de licitação que envolva o fornecimento de bens, a Administração poderá, </w:t>
      </w:r>
      <w:r w:rsidRPr="007F22FC">
        <w:rPr>
          <w:bCs/>
          <w:sz w:val="20"/>
          <w:szCs w:val="20"/>
          <w:u w:val="single"/>
        </w:rPr>
        <w:t>excepcionalmente</w:t>
      </w:r>
      <w:r w:rsidRPr="007F22FC">
        <w:rPr>
          <w:bCs/>
          <w:sz w:val="20"/>
          <w:szCs w:val="20"/>
        </w:rPr>
        <w:t>, nos termos dos artigos 41, 42 e 43 da Lei nº 14.133/2021, indicar marcas ou modelos e/ou exigir amostra ou prova de conceito, mediante existente procedimento de padronização.</w:t>
      </w:r>
    </w:p>
    <w:p w14:paraId="24778371" w14:textId="77777777" w:rsidR="004C0CD5" w:rsidRPr="007F22FC" w:rsidRDefault="004C0CD5" w:rsidP="004C0CD5">
      <w:pPr>
        <w:jc w:val="both"/>
        <w:rPr>
          <w:bCs/>
          <w:sz w:val="20"/>
          <w:szCs w:val="20"/>
        </w:rPr>
      </w:pPr>
    </w:p>
    <w:p w14:paraId="17FA479E" w14:textId="77777777" w:rsidR="004C0CD5" w:rsidRPr="007F22FC" w:rsidRDefault="004C0CD5" w:rsidP="004C0CD5">
      <w:pPr>
        <w:spacing w:line="360" w:lineRule="auto"/>
        <w:jc w:val="both"/>
        <w:rPr>
          <w:b/>
          <w:sz w:val="20"/>
          <w:szCs w:val="20"/>
        </w:rPr>
      </w:pPr>
      <w:r w:rsidRPr="007F22FC">
        <w:rPr>
          <w:b/>
          <w:sz w:val="20"/>
          <w:szCs w:val="20"/>
        </w:rPr>
        <w:t>5. DOCUMENTOS DE HABILITAÇÃO</w:t>
      </w:r>
    </w:p>
    <w:p w14:paraId="779A2966" w14:textId="3049ACF9" w:rsidR="004C0CD5" w:rsidRPr="007F22FC" w:rsidRDefault="004C0CD5" w:rsidP="004C0CD5">
      <w:pPr>
        <w:tabs>
          <w:tab w:val="left" w:pos="1134"/>
        </w:tabs>
        <w:spacing w:line="360" w:lineRule="auto"/>
        <w:jc w:val="both"/>
        <w:rPr>
          <w:sz w:val="20"/>
          <w:szCs w:val="20"/>
        </w:rPr>
      </w:pPr>
      <w:r w:rsidRPr="007F22FC">
        <w:rPr>
          <w:b/>
          <w:sz w:val="20"/>
          <w:szCs w:val="20"/>
        </w:rPr>
        <w:t>5.1.</w:t>
      </w:r>
      <w:r w:rsidRPr="007F22FC">
        <w:rPr>
          <w:sz w:val="20"/>
          <w:szCs w:val="20"/>
        </w:rPr>
        <w:t xml:space="preserve"> A fase de habilitação se dará posterior a fase de lances e julgamento, portanto será exigida a apresentação dos documentos de habilitação, em formato digital, via sistema eletrônico, no prazo de </w:t>
      </w:r>
      <w:r w:rsidR="000E1F10" w:rsidRPr="007F22FC">
        <w:rPr>
          <w:sz w:val="20"/>
          <w:szCs w:val="20"/>
        </w:rPr>
        <w:t>01</w:t>
      </w:r>
      <w:r w:rsidRPr="007F22FC">
        <w:rPr>
          <w:sz w:val="20"/>
          <w:szCs w:val="20"/>
        </w:rPr>
        <w:t xml:space="preserve"> (</w:t>
      </w:r>
      <w:r w:rsidR="000E1F10" w:rsidRPr="007F22FC">
        <w:rPr>
          <w:sz w:val="20"/>
          <w:szCs w:val="20"/>
        </w:rPr>
        <w:t>um</w:t>
      </w:r>
      <w:r w:rsidRPr="007F22FC">
        <w:rPr>
          <w:sz w:val="20"/>
          <w:szCs w:val="20"/>
        </w:rPr>
        <w:t xml:space="preserve">) </w:t>
      </w:r>
      <w:r w:rsidR="000E1F10" w:rsidRPr="007F22FC">
        <w:rPr>
          <w:sz w:val="20"/>
          <w:szCs w:val="20"/>
        </w:rPr>
        <w:t>dia útil</w:t>
      </w:r>
      <w:r w:rsidRPr="007F22FC">
        <w:rPr>
          <w:sz w:val="20"/>
          <w:szCs w:val="20"/>
        </w:rPr>
        <w:t xml:space="preserve"> após a solicitação do pregoeiro ao licitante vencedor, sob pena de inabilitação.</w:t>
      </w:r>
    </w:p>
    <w:p w14:paraId="70332650" w14:textId="77777777" w:rsidR="004C0CD5" w:rsidRPr="007F22FC" w:rsidRDefault="004C0CD5" w:rsidP="004C0CD5">
      <w:pPr>
        <w:tabs>
          <w:tab w:val="left" w:pos="1134"/>
        </w:tabs>
        <w:spacing w:line="360" w:lineRule="auto"/>
        <w:jc w:val="both"/>
        <w:rPr>
          <w:b/>
          <w:sz w:val="20"/>
          <w:szCs w:val="20"/>
        </w:rPr>
      </w:pPr>
      <w:r w:rsidRPr="007F22FC">
        <w:rPr>
          <w:b/>
          <w:sz w:val="20"/>
          <w:szCs w:val="20"/>
        </w:rPr>
        <w:t>5.2. Sob pena de desclassificação, a proposta atualizada/final deverá estar de acordo com a proposta eletrônica e ser preenchida em papel timbrado, ou devidamente identificado com dados básicos da empresa, constando o valor e demais informações exigidas neste edital, datada e assinada pelo representante legal.</w:t>
      </w:r>
    </w:p>
    <w:p w14:paraId="7551B96E" w14:textId="77777777" w:rsidR="004C0CD5" w:rsidRPr="007F22FC" w:rsidRDefault="004C0CD5" w:rsidP="004C0CD5">
      <w:pPr>
        <w:tabs>
          <w:tab w:val="left" w:pos="1134"/>
        </w:tabs>
        <w:spacing w:line="360" w:lineRule="auto"/>
        <w:jc w:val="both"/>
        <w:rPr>
          <w:sz w:val="20"/>
          <w:szCs w:val="20"/>
        </w:rPr>
      </w:pPr>
      <w:r w:rsidRPr="007F22FC">
        <w:rPr>
          <w:b/>
          <w:sz w:val="20"/>
          <w:szCs w:val="20"/>
        </w:rPr>
        <w:t xml:space="preserve">5.3. </w:t>
      </w:r>
      <w:r w:rsidRPr="007F22FC">
        <w:rPr>
          <w:sz w:val="20"/>
          <w:szCs w:val="20"/>
        </w:rPr>
        <w:t xml:space="preserve">A Habilitação do licitante vencedor será verificada mediante a apresentação dos seguintes documentos, os quais devem estar em plena validade: </w:t>
      </w:r>
    </w:p>
    <w:p w14:paraId="5B43A03A" w14:textId="77777777" w:rsidR="004C0CD5" w:rsidRPr="007F22FC" w:rsidRDefault="004C0CD5" w:rsidP="004C0CD5">
      <w:pPr>
        <w:tabs>
          <w:tab w:val="left" w:pos="1134"/>
        </w:tabs>
        <w:spacing w:line="360" w:lineRule="auto"/>
        <w:jc w:val="both"/>
        <w:rPr>
          <w:b/>
          <w:sz w:val="20"/>
          <w:szCs w:val="20"/>
        </w:rPr>
      </w:pPr>
      <w:r w:rsidRPr="007F22FC">
        <w:rPr>
          <w:b/>
          <w:sz w:val="20"/>
          <w:szCs w:val="20"/>
        </w:rPr>
        <w:t>5.4. HABILITAÇÃO JURÍDICA</w:t>
      </w:r>
    </w:p>
    <w:p w14:paraId="4C66C73B" w14:textId="77777777" w:rsidR="004C0CD5" w:rsidRPr="007F22FC" w:rsidRDefault="004C0CD5" w:rsidP="004C0CD5">
      <w:pPr>
        <w:tabs>
          <w:tab w:val="left" w:pos="1134"/>
        </w:tabs>
        <w:spacing w:line="360" w:lineRule="auto"/>
        <w:jc w:val="both"/>
        <w:rPr>
          <w:sz w:val="20"/>
          <w:szCs w:val="20"/>
        </w:rPr>
      </w:pPr>
      <w:r w:rsidRPr="007F22FC">
        <w:rPr>
          <w:b/>
          <w:sz w:val="20"/>
          <w:szCs w:val="20"/>
        </w:rPr>
        <w:t>a)</w:t>
      </w:r>
      <w:r w:rsidRPr="007F22FC">
        <w:rPr>
          <w:sz w:val="20"/>
          <w:szCs w:val="20"/>
        </w:rPr>
        <w:t xml:space="preserve"> cópia do registro comercial, no caso de empresa individual;</w:t>
      </w:r>
    </w:p>
    <w:p w14:paraId="1DF60D6F" w14:textId="77777777" w:rsidR="004C0CD5" w:rsidRPr="007F22FC" w:rsidRDefault="004C0CD5" w:rsidP="004C0CD5">
      <w:pPr>
        <w:tabs>
          <w:tab w:val="left" w:pos="1134"/>
        </w:tabs>
        <w:spacing w:line="360" w:lineRule="auto"/>
        <w:jc w:val="both"/>
        <w:rPr>
          <w:sz w:val="20"/>
          <w:szCs w:val="20"/>
        </w:rPr>
      </w:pPr>
      <w:r w:rsidRPr="007F22FC">
        <w:rPr>
          <w:b/>
          <w:sz w:val="20"/>
          <w:szCs w:val="20"/>
        </w:rPr>
        <w:t>b)</w:t>
      </w:r>
      <w:r w:rsidRPr="007F22FC">
        <w:rPr>
          <w:sz w:val="20"/>
          <w:szCs w:val="20"/>
        </w:rPr>
        <w:t xml:space="preserve"> cópia do ato constitutivo, estatuto ou contrato social em vigor, devidamente registrado, em se tratando de sociedades comerciais, e, no caso de sociedade por ações, acompanhado de documentos de eleição de seus administradores;</w:t>
      </w:r>
    </w:p>
    <w:p w14:paraId="036E1D7D"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r w:rsidRPr="007F22FC">
        <w:rPr>
          <w:rFonts w:ascii="Arial" w:hAnsi="Arial" w:cs="Arial"/>
          <w:b/>
          <w:sz w:val="20"/>
          <w:szCs w:val="20"/>
        </w:rPr>
        <w:t>c)</w:t>
      </w:r>
      <w:r w:rsidRPr="007F22FC">
        <w:rPr>
          <w:rFonts w:ascii="Arial" w:hAnsi="Arial" w:cs="Arial"/>
          <w:sz w:val="20"/>
          <w:szCs w:val="20"/>
        </w:rPr>
        <w:t xml:space="preserve"> comprovante de inscrição no Cadastro Nacional de Pessoa Física (CPF), se o licitante for pessoa natural, ou no Cadastro Nacional da Pessoa Jurídica (CNPJ/MF), se o licitante for pessoa jurídica;</w:t>
      </w:r>
    </w:p>
    <w:p w14:paraId="326E06CC" w14:textId="77777777" w:rsidR="004C0CD5" w:rsidRPr="007F22FC" w:rsidRDefault="004C0CD5" w:rsidP="004C0CD5">
      <w:pPr>
        <w:tabs>
          <w:tab w:val="left" w:pos="1134"/>
        </w:tabs>
        <w:spacing w:line="360" w:lineRule="auto"/>
        <w:jc w:val="both"/>
        <w:rPr>
          <w:sz w:val="20"/>
          <w:szCs w:val="20"/>
        </w:rPr>
      </w:pPr>
      <w:r w:rsidRPr="007F22FC">
        <w:rPr>
          <w:b/>
          <w:sz w:val="20"/>
          <w:szCs w:val="20"/>
        </w:rPr>
        <w:t>d)</w:t>
      </w:r>
      <w:r w:rsidRPr="007F22FC">
        <w:rPr>
          <w:sz w:val="20"/>
          <w:szCs w:val="20"/>
        </w:rPr>
        <w:t xml:space="preserve"> cópia do decreto de autorização, em se tratando de empresa ou sociedade estrangeira em funcionamento no País, e ato de registro ou autorização para funcionamento expedido pelo órgão competente, quando a atividade assim o exigir.</w:t>
      </w:r>
    </w:p>
    <w:p w14:paraId="42079767" w14:textId="77777777" w:rsidR="004C0CD5" w:rsidRPr="007F22FC" w:rsidRDefault="004C0CD5" w:rsidP="004C0CD5">
      <w:pPr>
        <w:tabs>
          <w:tab w:val="left" w:pos="1134"/>
        </w:tabs>
        <w:spacing w:line="360" w:lineRule="auto"/>
        <w:jc w:val="both"/>
        <w:rPr>
          <w:b/>
          <w:sz w:val="20"/>
          <w:szCs w:val="20"/>
        </w:rPr>
      </w:pPr>
      <w:r w:rsidRPr="007F22FC">
        <w:rPr>
          <w:b/>
          <w:sz w:val="20"/>
          <w:szCs w:val="20"/>
        </w:rPr>
        <w:t>5.5. HABILITAÇÃO FISCAL, SOCIAL E TRABALHISTA</w:t>
      </w:r>
    </w:p>
    <w:p w14:paraId="38481559"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0" w:name="art68i"/>
      <w:bookmarkStart w:id="1" w:name="art68ii"/>
      <w:bookmarkEnd w:id="0"/>
      <w:bookmarkEnd w:id="1"/>
      <w:r w:rsidRPr="007F22FC">
        <w:rPr>
          <w:rFonts w:ascii="Arial" w:hAnsi="Arial" w:cs="Arial"/>
          <w:b/>
          <w:bCs/>
          <w:sz w:val="20"/>
          <w:szCs w:val="20"/>
        </w:rPr>
        <w:t>a)</w:t>
      </w:r>
      <w:r w:rsidRPr="007F22FC">
        <w:rPr>
          <w:rFonts w:ascii="Arial" w:hAnsi="Arial" w:cs="Arial"/>
          <w:sz w:val="20"/>
          <w:szCs w:val="20"/>
        </w:rPr>
        <w:t xml:space="preserve"> comprovante de inscrição no cadastro de contribuintes estadual e/ou municipal, se houver, relativo ao domicílio ou sede do licitante, pertinente ao seu ramo de atividade e compatível com o objeto;</w:t>
      </w:r>
    </w:p>
    <w:p w14:paraId="4067C362"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2" w:name="art68iii"/>
      <w:bookmarkEnd w:id="2"/>
      <w:r w:rsidRPr="007F22FC">
        <w:rPr>
          <w:rFonts w:ascii="Arial" w:hAnsi="Arial" w:cs="Arial"/>
          <w:b/>
          <w:bCs/>
          <w:sz w:val="20"/>
          <w:szCs w:val="20"/>
        </w:rPr>
        <w:t>b)</w:t>
      </w:r>
      <w:r w:rsidRPr="007F22FC">
        <w:rPr>
          <w:rFonts w:ascii="Arial" w:hAnsi="Arial" w:cs="Arial"/>
          <w:sz w:val="20"/>
          <w:szCs w:val="20"/>
        </w:rPr>
        <w:t xml:space="preserve"> prova de regularidade perante a Fazenda federal, estadual e municipal do domicílio ou sede do licitante;</w:t>
      </w:r>
    </w:p>
    <w:p w14:paraId="67BF6E73"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3" w:name="art68iv"/>
      <w:bookmarkEnd w:id="3"/>
      <w:r w:rsidRPr="007F22FC">
        <w:rPr>
          <w:rFonts w:ascii="Arial" w:hAnsi="Arial" w:cs="Arial"/>
          <w:b/>
          <w:bCs/>
          <w:sz w:val="20"/>
          <w:szCs w:val="20"/>
        </w:rPr>
        <w:t>c)</w:t>
      </w:r>
      <w:r w:rsidRPr="007F22FC">
        <w:rPr>
          <w:rFonts w:ascii="Arial" w:hAnsi="Arial" w:cs="Arial"/>
          <w:sz w:val="20"/>
          <w:szCs w:val="20"/>
        </w:rPr>
        <w:t xml:space="preserve"> prova de regularidade relativa à Seguridade Social e ao FGTS, que demonstre cumprimento dos encargos sociais instituídos por lei;</w:t>
      </w:r>
    </w:p>
    <w:p w14:paraId="35FD288A"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4" w:name="art68v"/>
      <w:bookmarkEnd w:id="4"/>
      <w:r w:rsidRPr="007F22FC">
        <w:rPr>
          <w:rFonts w:ascii="Arial" w:hAnsi="Arial" w:cs="Arial"/>
          <w:b/>
          <w:bCs/>
          <w:sz w:val="20"/>
          <w:szCs w:val="20"/>
        </w:rPr>
        <w:t>d)</w:t>
      </w:r>
      <w:r w:rsidRPr="007F22FC">
        <w:rPr>
          <w:rFonts w:ascii="Arial" w:hAnsi="Arial" w:cs="Arial"/>
          <w:sz w:val="20"/>
          <w:szCs w:val="20"/>
        </w:rPr>
        <w:t xml:space="preserve"> prova de regularidade perante a Justiça do Trabalho</w:t>
      </w:r>
      <w:bookmarkStart w:id="5" w:name="art68vi"/>
      <w:bookmarkEnd w:id="5"/>
      <w:r w:rsidRPr="007F22FC">
        <w:rPr>
          <w:rFonts w:ascii="Arial" w:hAnsi="Arial" w:cs="Arial"/>
          <w:sz w:val="20"/>
          <w:szCs w:val="20"/>
        </w:rPr>
        <w:t>.</w:t>
      </w:r>
    </w:p>
    <w:p w14:paraId="4C090C26" w14:textId="77777777" w:rsidR="004C0CD5" w:rsidRPr="007F22FC" w:rsidRDefault="004C0CD5" w:rsidP="004C0CD5">
      <w:pPr>
        <w:pStyle w:val="NormalWeb"/>
        <w:spacing w:before="0" w:beforeAutospacing="0" w:after="0" w:afterAutospacing="0" w:line="360" w:lineRule="auto"/>
        <w:jc w:val="both"/>
        <w:rPr>
          <w:rFonts w:ascii="Arial" w:hAnsi="Arial" w:cs="Arial"/>
          <w:b/>
          <w:sz w:val="20"/>
          <w:szCs w:val="20"/>
        </w:rPr>
      </w:pPr>
      <w:r w:rsidRPr="007F22FC">
        <w:rPr>
          <w:rFonts w:ascii="Arial" w:hAnsi="Arial" w:cs="Arial"/>
          <w:b/>
          <w:sz w:val="20"/>
          <w:szCs w:val="20"/>
        </w:rPr>
        <w:t xml:space="preserve">e) </w:t>
      </w:r>
      <w:r w:rsidRPr="007F22FC">
        <w:rPr>
          <w:rFonts w:ascii="Arial" w:hAnsi="Arial" w:cs="Arial"/>
          <w:bCs/>
          <w:sz w:val="20"/>
          <w:szCs w:val="20"/>
        </w:rPr>
        <w:t>Declaração que</w:t>
      </w:r>
      <w:r w:rsidRPr="007F22FC">
        <w:rPr>
          <w:rFonts w:ascii="Arial" w:hAnsi="Arial" w:cs="Arial"/>
          <w:sz w:val="20"/>
          <w:szCs w:val="20"/>
        </w:rPr>
        <w:t xml:space="preserve"> atende ao disposto no artigo 7º, inciso XXXIII, da Constituição da República.</w:t>
      </w:r>
    </w:p>
    <w:p w14:paraId="1223FBBA" w14:textId="77777777" w:rsidR="004C0CD5" w:rsidRPr="007F22FC" w:rsidRDefault="004C0CD5" w:rsidP="004C0CD5">
      <w:pPr>
        <w:pStyle w:val="Corpodetexto"/>
        <w:tabs>
          <w:tab w:val="left" w:pos="1215"/>
        </w:tabs>
        <w:spacing w:line="360" w:lineRule="auto"/>
        <w:jc w:val="both"/>
        <w:rPr>
          <w:b/>
          <w:bCs/>
        </w:rPr>
      </w:pPr>
      <w:bookmarkStart w:id="6" w:name="art68§1"/>
      <w:bookmarkEnd w:id="6"/>
      <w:r w:rsidRPr="007F22FC">
        <w:rPr>
          <w:b/>
          <w:bCs/>
        </w:rPr>
        <w:lastRenderedPageBreak/>
        <w:t>5.6. HABILITAÇÃO ECONÔMICO-FINANCEIRA:</w:t>
      </w:r>
    </w:p>
    <w:p w14:paraId="3FC6EF68" w14:textId="5B0C0792" w:rsidR="006414B8" w:rsidRPr="007F22FC" w:rsidRDefault="006414B8" w:rsidP="006414B8">
      <w:pPr>
        <w:spacing w:line="360" w:lineRule="auto"/>
        <w:jc w:val="both"/>
        <w:rPr>
          <w:b/>
          <w:sz w:val="20"/>
          <w:szCs w:val="20"/>
        </w:rPr>
      </w:pPr>
      <w:r w:rsidRPr="007F22FC">
        <w:rPr>
          <w:b/>
          <w:sz w:val="20"/>
          <w:szCs w:val="20"/>
        </w:rPr>
        <w:t>a)</w:t>
      </w:r>
      <w:r w:rsidRPr="007F22FC">
        <w:rPr>
          <w:sz w:val="20"/>
          <w:szCs w:val="20"/>
        </w:rPr>
        <w:t xml:space="preserve"> certidão negativa de falência expedida pelo distribuidor da sede da pessoa jurídica, em prazo não superior a 90 (noventa) dias da data designada para a apresentação do documento;</w:t>
      </w:r>
    </w:p>
    <w:p w14:paraId="4BFCE0C1" w14:textId="77777777" w:rsidR="004C0CD5" w:rsidRPr="007F22FC" w:rsidRDefault="004C0CD5" w:rsidP="004C0CD5">
      <w:pPr>
        <w:tabs>
          <w:tab w:val="left" w:pos="851"/>
        </w:tabs>
        <w:spacing w:line="360" w:lineRule="auto"/>
        <w:jc w:val="both"/>
        <w:rPr>
          <w:sz w:val="20"/>
          <w:szCs w:val="20"/>
        </w:rPr>
      </w:pPr>
      <w:r w:rsidRPr="007F22FC">
        <w:rPr>
          <w:b/>
          <w:sz w:val="20"/>
          <w:szCs w:val="20"/>
        </w:rPr>
        <w:t xml:space="preserve">5.7. </w:t>
      </w:r>
      <w:r w:rsidRPr="007F22FC">
        <w:rPr>
          <w:sz w:val="20"/>
          <w:szCs w:val="20"/>
        </w:rPr>
        <w:t>Para as empresas cadastradas no Município, a documentação poderá ser substituída pelo seu Certificado de Registro de Fornecedor, desde que seu objetivo social comporte o objeto licitado e o registro cadastral esteja no prazo de validade.</w:t>
      </w:r>
    </w:p>
    <w:p w14:paraId="3F472055" w14:textId="7641F2C9" w:rsidR="004C0CD5" w:rsidRPr="007F22FC" w:rsidRDefault="004C0CD5" w:rsidP="004C0CD5">
      <w:pPr>
        <w:tabs>
          <w:tab w:val="left" w:pos="851"/>
        </w:tabs>
        <w:spacing w:line="360" w:lineRule="auto"/>
        <w:jc w:val="both"/>
        <w:rPr>
          <w:sz w:val="20"/>
          <w:szCs w:val="20"/>
        </w:rPr>
      </w:pPr>
      <w:r w:rsidRPr="007F22FC">
        <w:rPr>
          <w:b/>
          <w:bCs/>
          <w:sz w:val="20"/>
          <w:szCs w:val="20"/>
        </w:rPr>
        <w:tab/>
        <w:t xml:space="preserve">5.7.1. </w:t>
      </w:r>
      <w:r w:rsidRPr="007F22FC">
        <w:rPr>
          <w:sz w:val="20"/>
          <w:szCs w:val="20"/>
        </w:rPr>
        <w:t>A substituição referida no item 5.</w:t>
      </w:r>
      <w:r w:rsidR="006414B8" w:rsidRPr="007F22FC">
        <w:rPr>
          <w:sz w:val="20"/>
          <w:szCs w:val="20"/>
        </w:rPr>
        <w:t>7</w:t>
      </w:r>
      <w:r w:rsidRPr="007F22FC">
        <w:rPr>
          <w:sz w:val="20"/>
          <w:szCs w:val="20"/>
        </w:rPr>
        <w:t>. somente terá eficácia em relação aos documentos que tenham sido efetivamente apresentados para o cadastro e desde que estejam atualizados na data da sessão, constante no preâmbulo.</w:t>
      </w:r>
    </w:p>
    <w:p w14:paraId="26B03D04" w14:textId="77777777" w:rsidR="004C0CD5" w:rsidRPr="007F22FC" w:rsidRDefault="004C0CD5" w:rsidP="004C0CD5">
      <w:pPr>
        <w:tabs>
          <w:tab w:val="left" w:pos="993"/>
        </w:tabs>
        <w:spacing w:line="360" w:lineRule="auto"/>
        <w:jc w:val="both"/>
        <w:rPr>
          <w:sz w:val="20"/>
          <w:szCs w:val="20"/>
        </w:rPr>
      </w:pPr>
      <w:r w:rsidRPr="007F22FC">
        <w:rPr>
          <w:b/>
          <w:sz w:val="20"/>
          <w:szCs w:val="20"/>
        </w:rPr>
        <w:t>5.8.</w:t>
      </w:r>
      <w:r w:rsidRPr="007F22FC">
        <w:rPr>
          <w:bCs/>
          <w:sz w:val="20"/>
          <w:szCs w:val="20"/>
        </w:rPr>
        <w:t xml:space="preserve"> </w:t>
      </w:r>
      <w:r w:rsidRPr="007F22FC">
        <w:rPr>
          <w:sz w:val="20"/>
          <w:szCs w:val="20"/>
        </w:rPr>
        <w:t>Caso algum dos documentos obrigatórios, exigidos para cadastro, esteja com o prazo de validade expirado, o licitante deverá regularizá-lo no órgão emitente do cadastro ou anexá-lo, como complemento ao certificado apresentado, sob pena de inabilitação.</w:t>
      </w:r>
    </w:p>
    <w:p w14:paraId="522177A7" w14:textId="77777777" w:rsidR="004C0CD5" w:rsidRPr="007F22FC" w:rsidRDefault="004C0CD5" w:rsidP="004C0CD5">
      <w:pPr>
        <w:tabs>
          <w:tab w:val="left" w:pos="993"/>
        </w:tabs>
        <w:jc w:val="both"/>
        <w:rPr>
          <w:sz w:val="20"/>
          <w:szCs w:val="20"/>
        </w:rPr>
      </w:pPr>
    </w:p>
    <w:p w14:paraId="68F81A28" w14:textId="77777777" w:rsidR="004C0CD5" w:rsidRPr="007F22FC" w:rsidRDefault="004C0CD5" w:rsidP="004C0CD5">
      <w:pPr>
        <w:tabs>
          <w:tab w:val="left" w:pos="993"/>
          <w:tab w:val="left" w:pos="3855"/>
        </w:tabs>
        <w:spacing w:line="360" w:lineRule="auto"/>
        <w:jc w:val="both"/>
        <w:rPr>
          <w:b/>
          <w:sz w:val="20"/>
          <w:szCs w:val="20"/>
        </w:rPr>
      </w:pPr>
      <w:r w:rsidRPr="007F22FC">
        <w:rPr>
          <w:b/>
          <w:sz w:val="20"/>
          <w:szCs w:val="20"/>
        </w:rPr>
        <w:t>6. VEDAÇÕES</w:t>
      </w:r>
      <w:r w:rsidRPr="007F22FC">
        <w:rPr>
          <w:b/>
          <w:sz w:val="20"/>
          <w:szCs w:val="20"/>
        </w:rPr>
        <w:tab/>
      </w:r>
    </w:p>
    <w:p w14:paraId="11105E3B" w14:textId="77777777" w:rsidR="004C0CD5" w:rsidRPr="007F22FC" w:rsidRDefault="004C0CD5" w:rsidP="004C0CD5">
      <w:pPr>
        <w:spacing w:line="360" w:lineRule="auto"/>
        <w:jc w:val="both"/>
        <w:rPr>
          <w:sz w:val="20"/>
          <w:szCs w:val="20"/>
        </w:rPr>
      </w:pPr>
      <w:r w:rsidRPr="007F22FC">
        <w:rPr>
          <w:b/>
          <w:sz w:val="20"/>
          <w:szCs w:val="20"/>
        </w:rPr>
        <w:t xml:space="preserve">6.1 </w:t>
      </w:r>
      <w:r w:rsidRPr="007F22FC">
        <w:rPr>
          <w:sz w:val="20"/>
          <w:szCs w:val="20"/>
        </w:rPr>
        <w:t>Não poderão disputar licitação ou participar da execução da ata de registro de preços e/ou contrato, direta ou indiretamente:</w:t>
      </w:r>
    </w:p>
    <w:p w14:paraId="3BFBADEA" w14:textId="77777777" w:rsidR="004C0CD5" w:rsidRPr="007F22FC" w:rsidRDefault="004C0CD5" w:rsidP="004C0CD5">
      <w:pPr>
        <w:spacing w:line="360" w:lineRule="auto"/>
        <w:jc w:val="both"/>
        <w:rPr>
          <w:sz w:val="20"/>
          <w:szCs w:val="20"/>
        </w:rPr>
      </w:pPr>
      <w:r w:rsidRPr="007F22FC">
        <w:rPr>
          <w:b/>
          <w:bCs/>
          <w:sz w:val="20"/>
          <w:szCs w:val="20"/>
        </w:rPr>
        <w:t>a)</w:t>
      </w:r>
      <w:r w:rsidRPr="007F22FC">
        <w:rPr>
          <w:sz w:val="20"/>
          <w:szCs w:val="20"/>
        </w:rPr>
        <w:t xml:space="preserve"> pessoa física ou jurídica que se encontre, ao tempo da licitação, impossibilitada de participar da licitação em decorrência de sanção que lhe foi imposta;</w:t>
      </w:r>
    </w:p>
    <w:p w14:paraId="414BB17D"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7" w:name="art14iv"/>
      <w:bookmarkEnd w:id="7"/>
      <w:r w:rsidRPr="007F22FC">
        <w:rPr>
          <w:rFonts w:ascii="Arial" w:hAnsi="Arial" w:cs="Arial"/>
          <w:b/>
          <w:bCs/>
          <w:sz w:val="20"/>
          <w:szCs w:val="20"/>
        </w:rPr>
        <w:t>b)</w:t>
      </w:r>
      <w:r w:rsidRPr="007F22FC">
        <w:rPr>
          <w:rFonts w:ascii="Arial" w:hAnsi="Arial" w:cs="Arial"/>
          <w:sz w:val="20"/>
          <w:szCs w:val="20"/>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e/ou contrato, ou que deles seja cônjuge, companheiro ou parente em linha reta, colateral ou por afinidade, até o terceiro grau;</w:t>
      </w:r>
    </w:p>
    <w:p w14:paraId="0FE4ED31"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8" w:name="art14v"/>
      <w:bookmarkEnd w:id="8"/>
      <w:r w:rsidRPr="007F22FC">
        <w:rPr>
          <w:rFonts w:ascii="Arial" w:hAnsi="Arial" w:cs="Arial"/>
          <w:b/>
          <w:bCs/>
          <w:sz w:val="20"/>
          <w:szCs w:val="20"/>
        </w:rPr>
        <w:t>c)</w:t>
      </w:r>
      <w:r w:rsidRPr="007F22FC">
        <w:rPr>
          <w:rFonts w:ascii="Arial" w:hAnsi="Arial" w:cs="Arial"/>
          <w:sz w:val="20"/>
          <w:szCs w:val="20"/>
        </w:rPr>
        <w:t xml:space="preserve"> empresas controladoras, controladas ou coligadas, nos termos da </w:t>
      </w:r>
      <w:hyperlink r:id="rId8" w:history="1">
        <w:r w:rsidRPr="007F22FC">
          <w:rPr>
            <w:rStyle w:val="Hyperlink"/>
            <w:rFonts w:ascii="Arial" w:eastAsiaTheme="majorEastAsia" w:hAnsi="Arial" w:cs="Arial"/>
            <w:sz w:val="20"/>
            <w:szCs w:val="20"/>
          </w:rPr>
          <w:t>Lei nº 6.404, de 15 de dezembro de 1976</w:t>
        </w:r>
      </w:hyperlink>
      <w:r w:rsidRPr="007F22FC">
        <w:rPr>
          <w:rFonts w:ascii="Arial" w:hAnsi="Arial" w:cs="Arial"/>
          <w:sz w:val="20"/>
          <w:szCs w:val="20"/>
        </w:rPr>
        <w:t>, concorrendo entre si;</w:t>
      </w:r>
    </w:p>
    <w:p w14:paraId="5C6C300A"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9" w:name="art14vi"/>
      <w:bookmarkEnd w:id="9"/>
      <w:r w:rsidRPr="007F22FC">
        <w:rPr>
          <w:rFonts w:ascii="Arial" w:hAnsi="Arial" w:cs="Arial"/>
          <w:b/>
          <w:bCs/>
          <w:sz w:val="20"/>
          <w:szCs w:val="20"/>
        </w:rPr>
        <w:t>d)</w:t>
      </w:r>
      <w:r w:rsidRPr="007F22FC">
        <w:rPr>
          <w:rFonts w:ascii="Arial" w:hAnsi="Arial" w:cs="Arial"/>
          <w:sz w:val="20"/>
          <w:szCs w:val="20"/>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D7BD529"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r w:rsidRPr="007F22FC">
        <w:rPr>
          <w:rFonts w:ascii="Arial" w:hAnsi="Arial" w:cs="Arial"/>
          <w:b/>
          <w:bCs/>
          <w:sz w:val="20"/>
          <w:szCs w:val="20"/>
        </w:rPr>
        <w:t>e)</w:t>
      </w:r>
      <w:r w:rsidRPr="007F22FC">
        <w:rPr>
          <w:rFonts w:ascii="Arial" w:hAnsi="Arial" w:cs="Arial"/>
          <w:sz w:val="20"/>
          <w:szCs w:val="20"/>
        </w:rPr>
        <w:t xml:space="preserve"> agente público do órgão licitante, devendo ser observadas as situações que possam configurar conflito de interesses no exercício ou após o exercício do cargo ou emprego, nos termos da legislação que disciplina a matéria.</w:t>
      </w:r>
    </w:p>
    <w:p w14:paraId="52AD6474"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r w:rsidRPr="007F22FC">
        <w:rPr>
          <w:rFonts w:ascii="Arial" w:hAnsi="Arial" w:cs="Arial"/>
          <w:b/>
          <w:bCs/>
          <w:sz w:val="20"/>
          <w:szCs w:val="20"/>
        </w:rPr>
        <w:t>6.2.</w:t>
      </w:r>
      <w:r w:rsidRPr="007F22FC">
        <w:rPr>
          <w:rFonts w:ascii="Arial" w:hAnsi="Arial" w:cs="Arial"/>
          <w:sz w:val="20"/>
          <w:szCs w:val="20"/>
        </w:rPr>
        <w:t xml:space="preserve"> O impedimento de que trata a alínea “a” do item 6.1,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0F398D2" w14:textId="77777777" w:rsidR="004C0CD5" w:rsidRPr="007F22FC" w:rsidRDefault="004C0CD5" w:rsidP="004C0CD5">
      <w:pPr>
        <w:tabs>
          <w:tab w:val="left" w:pos="1134"/>
        </w:tabs>
        <w:spacing w:line="360" w:lineRule="auto"/>
        <w:jc w:val="both"/>
        <w:rPr>
          <w:sz w:val="20"/>
          <w:szCs w:val="20"/>
        </w:rPr>
      </w:pPr>
      <w:r w:rsidRPr="007F22FC">
        <w:rPr>
          <w:b/>
          <w:bCs/>
          <w:sz w:val="20"/>
          <w:szCs w:val="20"/>
        </w:rPr>
        <w:t>6.3.</w:t>
      </w:r>
      <w:r w:rsidRPr="007F22FC">
        <w:rPr>
          <w:sz w:val="20"/>
          <w:szCs w:val="20"/>
        </w:rPr>
        <w:t xml:space="preserve"> Durante a vigência da ata de registro de preços e/ou contrato, é vedado ao contratado contratar cônjuge, companheiro ou parente em linha reta, colateral ou por afinidade, até o terceiro grau, de dirigente do órgão contratante ou de agente público que desempenhe função na licitação ou atue na fiscalização ou na gestão da ata de registro de preços e/ou contrato.</w:t>
      </w:r>
    </w:p>
    <w:p w14:paraId="7C3A9297" w14:textId="77777777" w:rsidR="004C0CD5" w:rsidRPr="007F22FC" w:rsidRDefault="004C0CD5" w:rsidP="004C0CD5">
      <w:pPr>
        <w:tabs>
          <w:tab w:val="left" w:pos="1134"/>
        </w:tabs>
        <w:jc w:val="both"/>
        <w:rPr>
          <w:sz w:val="20"/>
          <w:szCs w:val="20"/>
        </w:rPr>
      </w:pPr>
    </w:p>
    <w:p w14:paraId="6E16B70B" w14:textId="77777777" w:rsidR="004C0CD5" w:rsidRPr="007F22FC" w:rsidRDefault="004C0CD5" w:rsidP="004C0CD5">
      <w:pPr>
        <w:spacing w:line="360" w:lineRule="auto"/>
        <w:jc w:val="both"/>
        <w:rPr>
          <w:b/>
          <w:sz w:val="20"/>
          <w:szCs w:val="20"/>
        </w:rPr>
      </w:pPr>
      <w:r w:rsidRPr="007F22FC">
        <w:rPr>
          <w:b/>
          <w:sz w:val="20"/>
          <w:szCs w:val="20"/>
        </w:rPr>
        <w:t>7. ABERTURA DA SESSÃO PÚBLICA</w:t>
      </w:r>
    </w:p>
    <w:p w14:paraId="78791B80" w14:textId="77777777" w:rsidR="004C0CD5" w:rsidRPr="007F22FC" w:rsidRDefault="004C0CD5" w:rsidP="004C0CD5">
      <w:pPr>
        <w:tabs>
          <w:tab w:val="left" w:pos="1134"/>
        </w:tabs>
        <w:spacing w:line="360" w:lineRule="auto"/>
        <w:jc w:val="both"/>
        <w:rPr>
          <w:bCs/>
          <w:sz w:val="20"/>
          <w:szCs w:val="20"/>
        </w:rPr>
      </w:pPr>
      <w:r w:rsidRPr="007F22FC">
        <w:rPr>
          <w:b/>
          <w:sz w:val="20"/>
          <w:szCs w:val="20"/>
        </w:rPr>
        <w:t xml:space="preserve">7.1. </w:t>
      </w:r>
      <w:r w:rsidRPr="007F22FC">
        <w:rPr>
          <w:bCs/>
          <w:sz w:val="20"/>
          <w:szCs w:val="20"/>
        </w:rPr>
        <w:t>No dia e hora indicados no preâmbulo, o pregoeiro abrirá a sessão pública, mediante a utilização de sua chave e senha.</w:t>
      </w:r>
    </w:p>
    <w:p w14:paraId="5920FD1A" w14:textId="77777777" w:rsidR="004C0CD5" w:rsidRPr="007F22FC" w:rsidRDefault="004C0CD5" w:rsidP="004C0CD5">
      <w:pPr>
        <w:tabs>
          <w:tab w:val="left" w:pos="1134"/>
        </w:tabs>
        <w:spacing w:line="360" w:lineRule="auto"/>
        <w:jc w:val="both"/>
        <w:rPr>
          <w:bCs/>
          <w:sz w:val="20"/>
          <w:szCs w:val="20"/>
        </w:rPr>
      </w:pPr>
      <w:r w:rsidRPr="007F22FC">
        <w:rPr>
          <w:b/>
          <w:sz w:val="20"/>
          <w:szCs w:val="20"/>
        </w:rPr>
        <w:t xml:space="preserve">7.2. </w:t>
      </w:r>
      <w:r w:rsidRPr="007F22FC">
        <w:rPr>
          <w:bCs/>
          <w:sz w:val="20"/>
          <w:szCs w:val="20"/>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w:t>
      </w:r>
      <w:r w:rsidRPr="007F22FC">
        <w:rPr>
          <w:sz w:val="20"/>
          <w:szCs w:val="20"/>
        </w:rPr>
        <w:t>da inobservância de mensagens emitidas pelo sistema ou de sua desconexão, conforme item 2.3.2 deste Edital.</w:t>
      </w:r>
    </w:p>
    <w:p w14:paraId="619AB52C" w14:textId="77777777" w:rsidR="004C0CD5" w:rsidRPr="007F22FC" w:rsidRDefault="004C0CD5" w:rsidP="004C0CD5">
      <w:pPr>
        <w:tabs>
          <w:tab w:val="left" w:pos="1134"/>
        </w:tabs>
        <w:spacing w:line="360" w:lineRule="auto"/>
        <w:jc w:val="both"/>
        <w:rPr>
          <w:bCs/>
          <w:sz w:val="20"/>
          <w:szCs w:val="20"/>
        </w:rPr>
      </w:pPr>
      <w:r w:rsidRPr="007F22FC">
        <w:rPr>
          <w:b/>
          <w:sz w:val="20"/>
          <w:szCs w:val="20"/>
        </w:rPr>
        <w:t xml:space="preserve">7.3. </w:t>
      </w:r>
      <w:r w:rsidRPr="007F22FC">
        <w:rPr>
          <w:bCs/>
          <w:sz w:val="20"/>
          <w:szCs w:val="20"/>
        </w:rPr>
        <w:t>A comunicação entre o pregoeiro e os licitantes ocorrerá mediante troca de mensagens em campo próprio do sistema eletrônico.</w:t>
      </w:r>
    </w:p>
    <w:p w14:paraId="072533F3" w14:textId="77777777" w:rsidR="004C0CD5" w:rsidRPr="007F22FC" w:rsidRDefault="004C0CD5" w:rsidP="004C0CD5">
      <w:pPr>
        <w:tabs>
          <w:tab w:val="left" w:pos="1134"/>
        </w:tabs>
        <w:spacing w:line="360" w:lineRule="auto"/>
        <w:jc w:val="both"/>
        <w:rPr>
          <w:bCs/>
          <w:sz w:val="20"/>
          <w:szCs w:val="20"/>
        </w:rPr>
      </w:pPr>
      <w:r w:rsidRPr="007F22FC">
        <w:rPr>
          <w:b/>
          <w:sz w:val="20"/>
          <w:szCs w:val="20"/>
        </w:rPr>
        <w:t xml:space="preserve">7.4. </w:t>
      </w:r>
      <w:r w:rsidRPr="007F22FC">
        <w:rPr>
          <w:bCs/>
          <w:sz w:val="20"/>
          <w:szCs w:val="20"/>
        </w:rPr>
        <w:t>Iniciada a sessão, as propostas de preços contendo a descrição do objeto e do valor estarão disponíveis na internet.</w:t>
      </w:r>
    </w:p>
    <w:p w14:paraId="3946B863" w14:textId="77777777" w:rsidR="004C0CD5" w:rsidRPr="007F22FC" w:rsidRDefault="004C0CD5" w:rsidP="004C0CD5">
      <w:pPr>
        <w:tabs>
          <w:tab w:val="left" w:pos="1134"/>
        </w:tabs>
        <w:jc w:val="both"/>
        <w:rPr>
          <w:bCs/>
          <w:sz w:val="20"/>
          <w:szCs w:val="20"/>
        </w:rPr>
      </w:pPr>
    </w:p>
    <w:p w14:paraId="691C6FE6" w14:textId="77777777" w:rsidR="004C0CD5" w:rsidRPr="007F22FC" w:rsidRDefault="004C0CD5" w:rsidP="004C0CD5">
      <w:pPr>
        <w:spacing w:line="360" w:lineRule="auto"/>
        <w:jc w:val="both"/>
        <w:rPr>
          <w:b/>
          <w:sz w:val="20"/>
          <w:szCs w:val="20"/>
        </w:rPr>
      </w:pPr>
      <w:r w:rsidRPr="007F22FC">
        <w:rPr>
          <w:b/>
          <w:sz w:val="20"/>
          <w:szCs w:val="20"/>
        </w:rPr>
        <w:t>8. CLASSIFICAÇÃO INICIAL DAS PROPOSTAS E FORMULAÇÃO DE LANCES</w:t>
      </w:r>
    </w:p>
    <w:p w14:paraId="02FDC4C4" w14:textId="77777777" w:rsidR="004C0CD5" w:rsidRPr="007F22FC" w:rsidRDefault="004C0CD5" w:rsidP="004C0CD5">
      <w:pPr>
        <w:tabs>
          <w:tab w:val="left" w:pos="1134"/>
        </w:tabs>
        <w:spacing w:line="360" w:lineRule="auto"/>
        <w:jc w:val="both"/>
        <w:rPr>
          <w:bCs/>
          <w:sz w:val="20"/>
          <w:szCs w:val="20"/>
        </w:rPr>
      </w:pPr>
      <w:r w:rsidRPr="007F22FC">
        <w:rPr>
          <w:b/>
          <w:sz w:val="20"/>
          <w:szCs w:val="20"/>
        </w:rPr>
        <w:t xml:space="preserve">8.1. </w:t>
      </w:r>
      <w:r w:rsidRPr="007F22FC">
        <w:rPr>
          <w:bCs/>
          <w:sz w:val="20"/>
          <w:szCs w:val="20"/>
        </w:rPr>
        <w:t>O pregoeiro verificará as propostas apresentadas e desclassificará fundamentadamente aquelas que não estejam em conformidade com os requisitos estabelecidos no edital.</w:t>
      </w:r>
    </w:p>
    <w:p w14:paraId="5C72507E" w14:textId="77777777" w:rsidR="004C0CD5" w:rsidRPr="007F22FC" w:rsidRDefault="004C0CD5" w:rsidP="004C0CD5">
      <w:pPr>
        <w:tabs>
          <w:tab w:val="left" w:pos="1134"/>
        </w:tabs>
        <w:spacing w:line="360" w:lineRule="auto"/>
        <w:jc w:val="both"/>
        <w:rPr>
          <w:sz w:val="20"/>
          <w:szCs w:val="20"/>
        </w:rPr>
      </w:pPr>
      <w:r w:rsidRPr="007F22FC">
        <w:rPr>
          <w:b/>
          <w:sz w:val="20"/>
          <w:szCs w:val="20"/>
        </w:rPr>
        <w:t xml:space="preserve">8.2. </w:t>
      </w:r>
      <w:r w:rsidRPr="007F22FC">
        <w:rPr>
          <w:sz w:val="20"/>
          <w:szCs w:val="20"/>
        </w:rPr>
        <w:t>Serão desclassificadas as propostas que:</w:t>
      </w:r>
    </w:p>
    <w:p w14:paraId="2886E1F2"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r w:rsidRPr="007F22FC">
        <w:rPr>
          <w:rFonts w:ascii="Arial" w:hAnsi="Arial" w:cs="Arial"/>
          <w:b/>
          <w:bCs/>
          <w:sz w:val="20"/>
          <w:szCs w:val="20"/>
        </w:rPr>
        <w:t xml:space="preserve">a) </w:t>
      </w:r>
      <w:r w:rsidRPr="007F22FC">
        <w:rPr>
          <w:rFonts w:ascii="Arial" w:hAnsi="Arial" w:cs="Arial"/>
          <w:sz w:val="20"/>
          <w:szCs w:val="20"/>
        </w:rPr>
        <w:t>contiverem vícios insanáveis;</w:t>
      </w:r>
    </w:p>
    <w:p w14:paraId="5996C82B"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10" w:name="art59ii"/>
      <w:bookmarkEnd w:id="10"/>
      <w:r w:rsidRPr="007F22FC">
        <w:rPr>
          <w:rFonts w:ascii="Arial" w:hAnsi="Arial" w:cs="Arial"/>
          <w:b/>
          <w:bCs/>
          <w:sz w:val="20"/>
          <w:szCs w:val="20"/>
        </w:rPr>
        <w:t>b)</w:t>
      </w:r>
      <w:r w:rsidRPr="007F22FC">
        <w:rPr>
          <w:rFonts w:ascii="Arial" w:hAnsi="Arial" w:cs="Arial"/>
          <w:sz w:val="20"/>
          <w:szCs w:val="20"/>
        </w:rPr>
        <w:t xml:space="preserve"> não obedecerem às especificações técnicas pormenorizadas no edital;</w:t>
      </w:r>
    </w:p>
    <w:p w14:paraId="088A0FDD"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11" w:name="art59iii"/>
      <w:bookmarkEnd w:id="11"/>
      <w:r w:rsidRPr="007F22FC">
        <w:rPr>
          <w:rFonts w:ascii="Arial" w:hAnsi="Arial" w:cs="Arial"/>
          <w:b/>
          <w:bCs/>
          <w:sz w:val="20"/>
          <w:szCs w:val="20"/>
        </w:rPr>
        <w:t>c)</w:t>
      </w:r>
      <w:r w:rsidRPr="007F22FC">
        <w:rPr>
          <w:rFonts w:ascii="Arial" w:hAnsi="Arial" w:cs="Arial"/>
          <w:sz w:val="20"/>
          <w:szCs w:val="20"/>
        </w:rPr>
        <w:t xml:space="preserve"> apresentarem preços inexequíveis ou permanecerem acima do orçamento estimado para a contratação após a fase de lances;</w:t>
      </w:r>
    </w:p>
    <w:p w14:paraId="338F3687"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12" w:name="art59iv"/>
      <w:bookmarkEnd w:id="12"/>
      <w:r w:rsidRPr="007F22FC">
        <w:rPr>
          <w:rFonts w:ascii="Arial" w:hAnsi="Arial" w:cs="Arial"/>
          <w:b/>
          <w:bCs/>
          <w:sz w:val="20"/>
          <w:szCs w:val="20"/>
        </w:rPr>
        <w:t>d)</w:t>
      </w:r>
      <w:r w:rsidRPr="007F22FC">
        <w:rPr>
          <w:rFonts w:ascii="Arial" w:hAnsi="Arial" w:cs="Arial"/>
          <w:sz w:val="20"/>
          <w:szCs w:val="20"/>
        </w:rPr>
        <w:t xml:space="preserve"> não tiverem sua exequibilidade demonstrada, quando exigido pela Administração;</w:t>
      </w:r>
    </w:p>
    <w:p w14:paraId="182B9716"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13" w:name="art59v"/>
      <w:bookmarkEnd w:id="13"/>
      <w:r w:rsidRPr="007F22FC">
        <w:rPr>
          <w:rFonts w:ascii="Arial" w:hAnsi="Arial" w:cs="Arial"/>
          <w:b/>
          <w:bCs/>
          <w:sz w:val="20"/>
          <w:szCs w:val="20"/>
        </w:rPr>
        <w:t>e)</w:t>
      </w:r>
      <w:r w:rsidRPr="007F22FC">
        <w:rPr>
          <w:rFonts w:ascii="Arial" w:hAnsi="Arial" w:cs="Arial"/>
          <w:sz w:val="20"/>
          <w:szCs w:val="20"/>
        </w:rPr>
        <w:t xml:space="preserve"> apresentarem desconformidade com quaisquer outras exigências do edital, desde que insanável.</w:t>
      </w:r>
    </w:p>
    <w:p w14:paraId="5B4FE9C1"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r w:rsidRPr="007F22FC">
        <w:rPr>
          <w:rFonts w:ascii="Arial" w:hAnsi="Arial" w:cs="Arial"/>
          <w:b/>
          <w:bCs/>
          <w:sz w:val="20"/>
          <w:szCs w:val="20"/>
        </w:rPr>
        <w:t>8.3.</w:t>
      </w:r>
      <w:r w:rsidRPr="007F22FC">
        <w:rPr>
          <w:rFonts w:ascii="Arial" w:hAnsi="Arial" w:cs="Arial"/>
          <w:sz w:val="20"/>
          <w:szCs w:val="20"/>
        </w:rPr>
        <w:t xml:space="preserve"> A verificação da conformidade das propostas poderá ser feita exclusivamente em relação à proposta mais bem classificada.</w:t>
      </w:r>
    </w:p>
    <w:p w14:paraId="23C764E3" w14:textId="77777777" w:rsidR="004C0CD5" w:rsidRPr="007F22FC" w:rsidRDefault="004C0CD5" w:rsidP="004C0CD5">
      <w:pPr>
        <w:tabs>
          <w:tab w:val="left" w:pos="1134"/>
        </w:tabs>
        <w:spacing w:line="360" w:lineRule="auto"/>
        <w:jc w:val="both"/>
        <w:rPr>
          <w:sz w:val="20"/>
          <w:szCs w:val="20"/>
        </w:rPr>
      </w:pPr>
      <w:bookmarkStart w:id="14" w:name="art59§2"/>
      <w:bookmarkEnd w:id="14"/>
      <w:r w:rsidRPr="007F22FC">
        <w:rPr>
          <w:b/>
          <w:bCs/>
          <w:sz w:val="20"/>
          <w:szCs w:val="20"/>
        </w:rPr>
        <w:t xml:space="preserve">8.4. </w:t>
      </w:r>
      <w:r w:rsidRPr="007F22FC">
        <w:rPr>
          <w:sz w:val="20"/>
          <w:szCs w:val="20"/>
        </w:rPr>
        <w:t>Quaisquer inserções na proposta que visem modificar, extinguir ou criar direitos, sem previsão no edital, serão tidas como inexistentes, aproveitando-se a proposta no que não for conflitante com o instrumento convocatório.</w:t>
      </w:r>
    </w:p>
    <w:p w14:paraId="33760ECA" w14:textId="77777777" w:rsidR="004C0CD5" w:rsidRPr="007F22FC" w:rsidRDefault="004C0CD5" w:rsidP="004C0CD5">
      <w:pPr>
        <w:tabs>
          <w:tab w:val="left" w:pos="1134"/>
        </w:tabs>
        <w:spacing w:line="360" w:lineRule="auto"/>
        <w:jc w:val="both"/>
        <w:rPr>
          <w:bCs/>
          <w:sz w:val="20"/>
          <w:szCs w:val="20"/>
        </w:rPr>
      </w:pPr>
      <w:r w:rsidRPr="007F22FC">
        <w:rPr>
          <w:b/>
          <w:sz w:val="20"/>
          <w:szCs w:val="20"/>
        </w:rPr>
        <w:t>8.5.</w:t>
      </w:r>
      <w:r w:rsidRPr="007F22FC">
        <w:rPr>
          <w:bCs/>
          <w:sz w:val="20"/>
          <w:szCs w:val="20"/>
        </w:rPr>
        <w:t xml:space="preserve"> As propostas classificadas serão ordenadas pelo sistema e o pregoeiro dará início à fase competitiva, oportunidade em que todos os licitantes poderão encaminhar lances exclusivamente por meio do sistema eletrônico.</w:t>
      </w:r>
    </w:p>
    <w:p w14:paraId="5322294F" w14:textId="77777777" w:rsidR="004C0CD5" w:rsidRPr="007F22FC" w:rsidRDefault="004C0CD5" w:rsidP="004C0CD5">
      <w:pPr>
        <w:tabs>
          <w:tab w:val="left" w:pos="1134"/>
        </w:tabs>
        <w:spacing w:line="360" w:lineRule="auto"/>
        <w:jc w:val="both"/>
        <w:rPr>
          <w:bCs/>
          <w:sz w:val="20"/>
          <w:szCs w:val="20"/>
        </w:rPr>
      </w:pPr>
      <w:r w:rsidRPr="007F22FC">
        <w:rPr>
          <w:b/>
          <w:sz w:val="20"/>
          <w:szCs w:val="20"/>
        </w:rPr>
        <w:t xml:space="preserve">8.6. </w:t>
      </w:r>
      <w:r w:rsidRPr="007F22FC">
        <w:rPr>
          <w:bCs/>
          <w:sz w:val="20"/>
          <w:szCs w:val="20"/>
        </w:rPr>
        <w:t>Somente poderão participar da fase competitiva os autores das propostas classificadas.</w:t>
      </w:r>
    </w:p>
    <w:p w14:paraId="609791F1" w14:textId="77777777" w:rsidR="004C0CD5" w:rsidRPr="007F22FC" w:rsidRDefault="004C0CD5" w:rsidP="004C0CD5">
      <w:pPr>
        <w:tabs>
          <w:tab w:val="left" w:pos="1134"/>
        </w:tabs>
        <w:spacing w:line="360" w:lineRule="auto"/>
        <w:jc w:val="both"/>
        <w:rPr>
          <w:bCs/>
          <w:sz w:val="20"/>
          <w:szCs w:val="20"/>
        </w:rPr>
      </w:pPr>
      <w:r w:rsidRPr="007F22FC">
        <w:rPr>
          <w:b/>
          <w:sz w:val="20"/>
          <w:szCs w:val="20"/>
        </w:rPr>
        <w:t xml:space="preserve">8.7. </w:t>
      </w:r>
      <w:r w:rsidRPr="007F22FC">
        <w:rPr>
          <w:sz w:val="20"/>
          <w:szCs w:val="20"/>
        </w:rPr>
        <w:t>Os licitantes poderão oferecer lances sucessivos e serão informados, em tempo real, do valor do menor lance registrado, vedada a identificação do seu autor, observando o fixado para duração da etapa competitiva</w:t>
      </w:r>
      <w:r w:rsidRPr="007F22FC">
        <w:rPr>
          <w:bCs/>
          <w:sz w:val="20"/>
          <w:szCs w:val="20"/>
        </w:rPr>
        <w:t>, e as seguintes regras:</w:t>
      </w:r>
    </w:p>
    <w:p w14:paraId="31C6A703" w14:textId="77777777" w:rsidR="004C0CD5" w:rsidRPr="007F22FC" w:rsidRDefault="004C0CD5" w:rsidP="004C0CD5">
      <w:pPr>
        <w:tabs>
          <w:tab w:val="left" w:pos="709"/>
        </w:tabs>
        <w:spacing w:line="360" w:lineRule="auto"/>
        <w:jc w:val="both"/>
        <w:rPr>
          <w:bCs/>
          <w:sz w:val="20"/>
          <w:szCs w:val="20"/>
        </w:rPr>
      </w:pPr>
      <w:r w:rsidRPr="007F22FC">
        <w:rPr>
          <w:b/>
          <w:sz w:val="20"/>
          <w:szCs w:val="20"/>
        </w:rPr>
        <w:tab/>
        <w:t>8.7.1.</w:t>
      </w:r>
      <w:r w:rsidRPr="007F22FC">
        <w:rPr>
          <w:bCs/>
          <w:sz w:val="20"/>
          <w:szCs w:val="20"/>
        </w:rPr>
        <w:t xml:space="preserve"> O licitante será imediatamente informado do recebimento do lance e do valor consignado no registro.</w:t>
      </w:r>
    </w:p>
    <w:p w14:paraId="2D01FD7A" w14:textId="77777777" w:rsidR="004C0CD5" w:rsidRPr="007F22FC" w:rsidRDefault="004C0CD5" w:rsidP="004C0CD5">
      <w:pPr>
        <w:tabs>
          <w:tab w:val="left" w:pos="709"/>
        </w:tabs>
        <w:spacing w:line="360" w:lineRule="auto"/>
        <w:jc w:val="both"/>
        <w:rPr>
          <w:sz w:val="20"/>
          <w:szCs w:val="20"/>
        </w:rPr>
      </w:pPr>
      <w:r w:rsidRPr="007F22FC">
        <w:rPr>
          <w:b/>
          <w:bCs/>
          <w:sz w:val="20"/>
          <w:szCs w:val="20"/>
        </w:rPr>
        <w:tab/>
        <w:t xml:space="preserve">8.7.2. </w:t>
      </w:r>
      <w:r w:rsidRPr="007F22FC">
        <w:rPr>
          <w:sz w:val="20"/>
          <w:szCs w:val="20"/>
        </w:rPr>
        <w:t xml:space="preserve">O licitante somente poderá oferecer valor inferior ao último lance por ele ofertado e registrado </w:t>
      </w:r>
      <w:r w:rsidRPr="007F22FC">
        <w:rPr>
          <w:sz w:val="20"/>
          <w:szCs w:val="20"/>
        </w:rPr>
        <w:lastRenderedPageBreak/>
        <w:t>pelo sistema.</w:t>
      </w:r>
    </w:p>
    <w:p w14:paraId="4065ED90" w14:textId="77777777" w:rsidR="004C0CD5" w:rsidRPr="007F22FC" w:rsidRDefault="004C0CD5" w:rsidP="004C0CD5">
      <w:pPr>
        <w:tabs>
          <w:tab w:val="left" w:pos="709"/>
        </w:tabs>
        <w:spacing w:line="360" w:lineRule="auto"/>
        <w:jc w:val="both"/>
        <w:rPr>
          <w:bCs/>
          <w:sz w:val="20"/>
          <w:szCs w:val="20"/>
        </w:rPr>
      </w:pPr>
      <w:r w:rsidRPr="007F22FC">
        <w:rPr>
          <w:b/>
          <w:bCs/>
          <w:sz w:val="20"/>
          <w:szCs w:val="20"/>
        </w:rPr>
        <w:tab/>
        <w:t xml:space="preserve">8.7.3. </w:t>
      </w:r>
      <w:r w:rsidRPr="007F22FC">
        <w:rPr>
          <w:sz w:val="20"/>
          <w:szCs w:val="20"/>
        </w:rPr>
        <w:t>Não serão aceitos dois ou mais lances iguais e prevalecerá aquele que for recebido e registrado primeiro.</w:t>
      </w:r>
    </w:p>
    <w:p w14:paraId="215788A7" w14:textId="77777777" w:rsidR="004C0CD5" w:rsidRPr="007F22FC" w:rsidRDefault="004C0CD5" w:rsidP="004C0CD5">
      <w:pPr>
        <w:tabs>
          <w:tab w:val="left" w:pos="1134"/>
        </w:tabs>
        <w:spacing w:line="360" w:lineRule="auto"/>
        <w:ind w:firstLine="709"/>
        <w:jc w:val="both"/>
        <w:rPr>
          <w:sz w:val="20"/>
          <w:szCs w:val="20"/>
        </w:rPr>
      </w:pPr>
      <w:r w:rsidRPr="007F22FC">
        <w:rPr>
          <w:b/>
          <w:bCs/>
          <w:sz w:val="20"/>
          <w:szCs w:val="20"/>
        </w:rPr>
        <w:t xml:space="preserve">8.7.4. </w:t>
      </w:r>
      <w:r w:rsidRPr="007F22FC">
        <w:rPr>
          <w:sz w:val="20"/>
          <w:szCs w:val="20"/>
        </w:rPr>
        <w:t xml:space="preserve">O intervalo mínimo de diferença de valores entre os lances será </w:t>
      </w:r>
      <w:r w:rsidRPr="007F22FC">
        <w:rPr>
          <w:b/>
          <w:sz w:val="20"/>
          <w:szCs w:val="20"/>
        </w:rPr>
        <w:t>de R$ 0,05 (cinco centavos)</w:t>
      </w:r>
      <w:r w:rsidRPr="007F22FC">
        <w:rPr>
          <w:sz w:val="20"/>
          <w:szCs w:val="20"/>
        </w:rPr>
        <w:t>, que incidirá tanto em relação aos lances intermediários, quanto em relação do lance que cobrir a melhor oferta.</w:t>
      </w:r>
    </w:p>
    <w:p w14:paraId="36223241" w14:textId="77777777" w:rsidR="004C0CD5" w:rsidRPr="007F22FC" w:rsidRDefault="004C0CD5" w:rsidP="004C0CD5">
      <w:pPr>
        <w:pStyle w:val="NormalWeb"/>
        <w:spacing w:before="0" w:beforeAutospacing="0" w:after="0" w:afterAutospacing="0" w:line="360" w:lineRule="auto"/>
        <w:ind w:firstLine="708"/>
        <w:jc w:val="both"/>
        <w:rPr>
          <w:rFonts w:ascii="Arial" w:hAnsi="Arial" w:cs="Arial"/>
          <w:sz w:val="20"/>
          <w:szCs w:val="20"/>
        </w:rPr>
      </w:pPr>
      <w:r w:rsidRPr="007F22FC">
        <w:rPr>
          <w:rFonts w:ascii="Arial" w:hAnsi="Arial" w:cs="Arial"/>
          <w:b/>
          <w:bCs/>
          <w:sz w:val="20"/>
          <w:szCs w:val="20"/>
        </w:rPr>
        <w:t xml:space="preserve">8.7.5. </w:t>
      </w:r>
      <w:r w:rsidRPr="007F22FC">
        <w:rPr>
          <w:rFonts w:ascii="Arial" w:hAnsi="Arial" w:cs="Arial"/>
          <w:sz w:val="20"/>
          <w:szCs w:val="20"/>
        </w:rPr>
        <w:t>Serão considerados intermediários os lances iguais ou superiores ao menor já ofertado.</w:t>
      </w:r>
    </w:p>
    <w:p w14:paraId="58EEBB4F" w14:textId="77777777" w:rsidR="004C0CD5" w:rsidRPr="007F22FC" w:rsidRDefault="004C0CD5" w:rsidP="004C0CD5">
      <w:pPr>
        <w:pStyle w:val="NormalWeb"/>
        <w:spacing w:before="0" w:beforeAutospacing="0" w:after="0" w:afterAutospacing="0" w:line="360" w:lineRule="auto"/>
        <w:ind w:firstLine="708"/>
        <w:jc w:val="both"/>
        <w:rPr>
          <w:rFonts w:ascii="Arial" w:hAnsi="Arial" w:cs="Arial"/>
          <w:sz w:val="20"/>
          <w:szCs w:val="20"/>
        </w:rPr>
      </w:pPr>
      <w:bookmarkStart w:id="15" w:name="art56§3ii"/>
      <w:bookmarkEnd w:id="15"/>
      <w:r w:rsidRPr="007F22FC">
        <w:rPr>
          <w:rFonts w:ascii="Arial" w:hAnsi="Arial" w:cs="Arial"/>
          <w:b/>
          <w:bCs/>
          <w:sz w:val="20"/>
          <w:szCs w:val="20"/>
        </w:rPr>
        <w:t>8.7.6.</w:t>
      </w:r>
      <w:r w:rsidRPr="007F22FC">
        <w:rPr>
          <w:rFonts w:ascii="Arial" w:hAnsi="Arial" w:cs="Arial"/>
          <w:sz w:val="20"/>
          <w:szCs w:val="20"/>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59949B6A"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r w:rsidRPr="007F22FC">
        <w:rPr>
          <w:rFonts w:ascii="Arial" w:hAnsi="Arial" w:cs="Arial"/>
          <w:b/>
          <w:bCs/>
          <w:sz w:val="20"/>
          <w:szCs w:val="20"/>
        </w:rPr>
        <w:t>8.8.</w:t>
      </w:r>
      <w:r w:rsidRPr="007F22FC">
        <w:rPr>
          <w:rFonts w:ascii="Arial" w:hAnsi="Arial" w:cs="Arial"/>
          <w:sz w:val="20"/>
          <w:szCs w:val="20"/>
        </w:rPr>
        <w:t xml:space="preserve"> A Administração poderá realizar diligências para aferir a exequibilidade das propostas ou exigir dos licitantes que ela seja demonstrada.</w:t>
      </w:r>
      <w:bookmarkStart w:id="16" w:name="art58§4"/>
      <w:bookmarkEnd w:id="16"/>
    </w:p>
    <w:p w14:paraId="351B29EB"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r w:rsidRPr="007F22FC">
        <w:rPr>
          <w:rFonts w:ascii="Arial" w:hAnsi="Arial" w:cs="Arial"/>
          <w:b/>
          <w:bCs/>
          <w:sz w:val="20"/>
          <w:szCs w:val="20"/>
        </w:rPr>
        <w:t xml:space="preserve">8.9. </w:t>
      </w:r>
      <w:r w:rsidRPr="007F22FC">
        <w:rPr>
          <w:rFonts w:ascii="Arial" w:hAnsi="Arial" w:cs="Arial"/>
          <w:sz w:val="20"/>
          <w:szCs w:val="20"/>
        </w:rPr>
        <w:t>O valor da proposta será reajustado somente em casos de direito ao reequilíbrio econômico e financeiro, devidamente justificados.</w:t>
      </w:r>
    </w:p>
    <w:p w14:paraId="6784D66B" w14:textId="77777777" w:rsidR="003201CB" w:rsidRPr="007F22FC" w:rsidRDefault="003201CB" w:rsidP="00911236">
      <w:pPr>
        <w:pStyle w:val="NormalWeb"/>
        <w:spacing w:before="0" w:beforeAutospacing="0" w:after="0" w:afterAutospacing="0"/>
        <w:jc w:val="both"/>
        <w:rPr>
          <w:rFonts w:ascii="Arial" w:hAnsi="Arial" w:cs="Arial"/>
          <w:b/>
          <w:sz w:val="20"/>
          <w:szCs w:val="20"/>
        </w:rPr>
      </w:pPr>
    </w:p>
    <w:p w14:paraId="7410EE24" w14:textId="77777777" w:rsidR="004C0CD5" w:rsidRPr="007F22FC" w:rsidRDefault="004C0CD5" w:rsidP="004C0CD5">
      <w:pPr>
        <w:tabs>
          <w:tab w:val="left" w:pos="1134"/>
        </w:tabs>
        <w:spacing w:line="360" w:lineRule="auto"/>
        <w:jc w:val="both"/>
        <w:rPr>
          <w:b/>
          <w:sz w:val="20"/>
          <w:szCs w:val="20"/>
        </w:rPr>
      </w:pPr>
      <w:r w:rsidRPr="007F22FC">
        <w:rPr>
          <w:b/>
          <w:sz w:val="20"/>
          <w:szCs w:val="20"/>
        </w:rPr>
        <w:t>9. MODO DE DISPUTA</w:t>
      </w:r>
    </w:p>
    <w:p w14:paraId="488CCF24" w14:textId="77777777" w:rsidR="004C0CD5" w:rsidRPr="007F22FC" w:rsidRDefault="004C0CD5" w:rsidP="004C0CD5">
      <w:pPr>
        <w:tabs>
          <w:tab w:val="left" w:pos="1134"/>
        </w:tabs>
        <w:spacing w:line="360" w:lineRule="auto"/>
        <w:jc w:val="both"/>
        <w:rPr>
          <w:bCs/>
          <w:sz w:val="20"/>
          <w:szCs w:val="20"/>
        </w:rPr>
      </w:pPr>
      <w:r w:rsidRPr="007F22FC">
        <w:rPr>
          <w:b/>
          <w:sz w:val="20"/>
          <w:szCs w:val="20"/>
        </w:rPr>
        <w:t xml:space="preserve">9.1. </w:t>
      </w:r>
      <w:r w:rsidRPr="007F22FC">
        <w:rPr>
          <w:bCs/>
          <w:sz w:val="20"/>
          <w:szCs w:val="20"/>
        </w:rPr>
        <w:t>Será adotado o modo de disputa aberto, em que os licitantes apresentarão lances públicos e sucessivos, observando as regras constantes no item 7.</w:t>
      </w:r>
    </w:p>
    <w:p w14:paraId="5CF37FDA" w14:textId="77777777" w:rsidR="004C0CD5" w:rsidRPr="007F22FC" w:rsidRDefault="004C0CD5" w:rsidP="004C0CD5">
      <w:pPr>
        <w:spacing w:line="360" w:lineRule="auto"/>
        <w:jc w:val="both"/>
        <w:rPr>
          <w:sz w:val="20"/>
          <w:szCs w:val="20"/>
        </w:rPr>
      </w:pPr>
      <w:r w:rsidRPr="007F22FC">
        <w:rPr>
          <w:b/>
          <w:sz w:val="20"/>
          <w:szCs w:val="20"/>
        </w:rPr>
        <w:t xml:space="preserve">9.2. </w:t>
      </w:r>
      <w:r w:rsidRPr="007F22FC">
        <w:rPr>
          <w:bCs/>
          <w:sz w:val="20"/>
          <w:szCs w:val="20"/>
        </w:rPr>
        <w:t xml:space="preserve">A etapa competitiva de envio de lances na sessão pública </w:t>
      </w:r>
      <w:r w:rsidRPr="007F22FC">
        <w:rPr>
          <w:sz w:val="20"/>
          <w:szCs w:val="20"/>
        </w:rPr>
        <w:t>durará 10 (dez) minutos e, após isso, será prorrogada automaticamente pelo sistema quando houver lance ofertado nos últimos 02 (dois) minutos do período de duração da sessão pública.</w:t>
      </w:r>
    </w:p>
    <w:p w14:paraId="047CBDFE" w14:textId="77777777" w:rsidR="004C0CD5" w:rsidRPr="007F22FC" w:rsidRDefault="004C0CD5" w:rsidP="004C0CD5">
      <w:pPr>
        <w:tabs>
          <w:tab w:val="left" w:pos="1134"/>
        </w:tabs>
        <w:spacing w:line="360" w:lineRule="auto"/>
        <w:jc w:val="both"/>
        <w:rPr>
          <w:sz w:val="20"/>
          <w:szCs w:val="20"/>
        </w:rPr>
      </w:pPr>
      <w:r w:rsidRPr="007F22FC">
        <w:rPr>
          <w:b/>
          <w:sz w:val="20"/>
          <w:szCs w:val="20"/>
        </w:rPr>
        <w:t xml:space="preserve">9.3. </w:t>
      </w:r>
      <w:r w:rsidRPr="007F22FC">
        <w:rPr>
          <w:sz w:val="20"/>
          <w:szCs w:val="20"/>
        </w:rPr>
        <w:t>A prorrogação automática da etapa de envio de lances será de 02 (dois) minutos e ocorrerá sucessivamente sempre que houver lances enviados nesse período de prorrogação, inclusive quando se tratar de lances intermediários.</w:t>
      </w:r>
    </w:p>
    <w:p w14:paraId="40916D0D" w14:textId="77777777" w:rsidR="004C0CD5" w:rsidRPr="007F22FC" w:rsidRDefault="004C0CD5" w:rsidP="004C0CD5">
      <w:pPr>
        <w:tabs>
          <w:tab w:val="left" w:pos="1134"/>
        </w:tabs>
        <w:spacing w:line="360" w:lineRule="auto"/>
        <w:jc w:val="both"/>
        <w:rPr>
          <w:sz w:val="20"/>
          <w:szCs w:val="20"/>
        </w:rPr>
      </w:pPr>
      <w:r w:rsidRPr="007F22FC">
        <w:rPr>
          <w:b/>
          <w:bCs/>
          <w:sz w:val="20"/>
          <w:szCs w:val="20"/>
        </w:rPr>
        <w:t xml:space="preserve">9.4. </w:t>
      </w:r>
      <w:r w:rsidRPr="007F22FC">
        <w:rPr>
          <w:sz w:val="20"/>
          <w:szCs w:val="20"/>
        </w:rPr>
        <w:t>Na hipótese de não haver novos lances, a sessão pública será encerrada automaticamente.</w:t>
      </w:r>
    </w:p>
    <w:p w14:paraId="261152E8" w14:textId="77777777" w:rsidR="004C0CD5" w:rsidRPr="007F22FC" w:rsidRDefault="004C0CD5" w:rsidP="004C0CD5">
      <w:pPr>
        <w:tabs>
          <w:tab w:val="left" w:pos="1134"/>
        </w:tabs>
        <w:spacing w:line="360" w:lineRule="auto"/>
        <w:jc w:val="both"/>
        <w:rPr>
          <w:bCs/>
          <w:sz w:val="20"/>
          <w:szCs w:val="20"/>
        </w:rPr>
      </w:pPr>
      <w:r w:rsidRPr="007F22FC">
        <w:rPr>
          <w:b/>
          <w:bCs/>
          <w:sz w:val="20"/>
          <w:szCs w:val="20"/>
        </w:rPr>
        <w:t>9.5.</w:t>
      </w:r>
      <w:r w:rsidRPr="007F22FC">
        <w:rPr>
          <w:sz w:val="20"/>
          <w:szCs w:val="20"/>
        </w:rPr>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w:t>
      </w:r>
    </w:p>
    <w:p w14:paraId="01A65731" w14:textId="77777777" w:rsidR="004C0CD5" w:rsidRPr="007F22FC" w:rsidRDefault="004C0CD5" w:rsidP="004C0CD5">
      <w:pPr>
        <w:tabs>
          <w:tab w:val="left" w:pos="1134"/>
        </w:tabs>
        <w:spacing w:line="360" w:lineRule="auto"/>
        <w:jc w:val="both"/>
        <w:rPr>
          <w:sz w:val="20"/>
          <w:szCs w:val="20"/>
        </w:rPr>
      </w:pPr>
      <w:r w:rsidRPr="007F22FC">
        <w:rPr>
          <w:b/>
          <w:sz w:val="20"/>
          <w:szCs w:val="20"/>
        </w:rPr>
        <w:t xml:space="preserve">9.6. </w:t>
      </w:r>
      <w:r w:rsidRPr="007F22FC">
        <w:rPr>
          <w:sz w:val="20"/>
          <w:szCs w:val="20"/>
        </w:rPr>
        <w:t>Na hipótese de o sistema eletrônico desconectar para o pregoeiro no decorrer da etapa de envio de lances da sessão pública e permanecer acessível aos licitantes, os lances continuarão sendo recebidos, sem prejuízo dos atos realizados.</w:t>
      </w:r>
    </w:p>
    <w:p w14:paraId="656B9C29" w14:textId="77777777" w:rsidR="004C0CD5" w:rsidRPr="007F22FC" w:rsidRDefault="004C0CD5" w:rsidP="004C0CD5">
      <w:pPr>
        <w:tabs>
          <w:tab w:val="left" w:pos="1134"/>
        </w:tabs>
        <w:spacing w:line="360" w:lineRule="auto"/>
        <w:jc w:val="both"/>
        <w:rPr>
          <w:sz w:val="20"/>
          <w:szCs w:val="20"/>
        </w:rPr>
      </w:pPr>
      <w:r w:rsidRPr="007F22FC">
        <w:rPr>
          <w:b/>
          <w:bCs/>
          <w:sz w:val="20"/>
          <w:szCs w:val="20"/>
        </w:rPr>
        <w:t xml:space="preserve">9.7. </w:t>
      </w:r>
      <w:r w:rsidRPr="007F22FC">
        <w:rPr>
          <w:sz w:val="20"/>
          <w:szCs w:val="20"/>
        </w:rPr>
        <w:t>Quando a desconexão do sistema eletrônico para o pregoeiro persistir por tempo superior a 10 (dez) minutos, a sessão pública será suspensa e reiniciada somente decorridas 24 (vinte e quatro) horas após a comunicação do fato aos participantes, no mesmo endereço eletrônico que ocorreu a sessão.</w:t>
      </w:r>
    </w:p>
    <w:p w14:paraId="6C52B4EC" w14:textId="77777777" w:rsidR="004C0CD5" w:rsidRPr="007F22FC" w:rsidRDefault="004C0CD5" w:rsidP="004C0CD5">
      <w:pPr>
        <w:tabs>
          <w:tab w:val="left" w:pos="1134"/>
        </w:tabs>
        <w:jc w:val="both"/>
        <w:rPr>
          <w:sz w:val="20"/>
          <w:szCs w:val="20"/>
        </w:rPr>
      </w:pPr>
    </w:p>
    <w:p w14:paraId="3BF3B9D8" w14:textId="77777777" w:rsidR="004C0CD5" w:rsidRPr="007F22FC" w:rsidRDefault="004C0CD5" w:rsidP="004C0CD5">
      <w:pPr>
        <w:tabs>
          <w:tab w:val="left" w:pos="1134"/>
        </w:tabs>
        <w:spacing w:line="360" w:lineRule="auto"/>
        <w:jc w:val="both"/>
        <w:rPr>
          <w:b/>
          <w:sz w:val="20"/>
          <w:szCs w:val="20"/>
        </w:rPr>
      </w:pPr>
      <w:r w:rsidRPr="007F22FC">
        <w:rPr>
          <w:b/>
          <w:sz w:val="20"/>
          <w:szCs w:val="20"/>
        </w:rPr>
        <w:t>10. CRITÉRIOS DE DESEMPATE</w:t>
      </w:r>
    </w:p>
    <w:p w14:paraId="102D73E8" w14:textId="77777777" w:rsidR="004C0CD5" w:rsidRPr="007F22FC" w:rsidRDefault="004C0CD5" w:rsidP="004C0CD5">
      <w:pPr>
        <w:tabs>
          <w:tab w:val="left" w:pos="1134"/>
        </w:tabs>
        <w:spacing w:line="360" w:lineRule="auto"/>
        <w:jc w:val="both"/>
        <w:rPr>
          <w:sz w:val="20"/>
          <w:szCs w:val="20"/>
        </w:rPr>
      </w:pPr>
      <w:r w:rsidRPr="007F22FC">
        <w:rPr>
          <w:b/>
          <w:bCs/>
          <w:sz w:val="20"/>
          <w:szCs w:val="20"/>
        </w:rPr>
        <w:t xml:space="preserve">10.1. </w:t>
      </w:r>
      <w:r w:rsidRPr="007F22FC">
        <w:rPr>
          <w:sz w:val="20"/>
          <w:szCs w:val="20"/>
        </w:rPr>
        <w:t xml:space="preserve">Encerrada etapa de envio de lances, será apurada a ocorrência de empate, nos termos dos arts. 44 e 45 da Lei Complementar nº 123/2006, sendo assegurada, como critério do desempate, preferência de </w:t>
      </w:r>
      <w:r w:rsidRPr="007F22FC">
        <w:rPr>
          <w:sz w:val="20"/>
          <w:szCs w:val="20"/>
        </w:rPr>
        <w:lastRenderedPageBreak/>
        <w:t>contratação para as beneficiárias que tiverem apresentado as declarações de que tratam os itens 3.2.3 e 3.2.4 deste Edital;</w:t>
      </w:r>
    </w:p>
    <w:p w14:paraId="3AC435FE" w14:textId="77777777" w:rsidR="004C0CD5" w:rsidRPr="007F22FC" w:rsidRDefault="004C0CD5" w:rsidP="004C0CD5">
      <w:pPr>
        <w:tabs>
          <w:tab w:val="left" w:pos="709"/>
          <w:tab w:val="left" w:pos="1134"/>
        </w:tabs>
        <w:spacing w:line="360" w:lineRule="auto"/>
        <w:jc w:val="both"/>
        <w:rPr>
          <w:sz w:val="20"/>
          <w:szCs w:val="20"/>
        </w:rPr>
      </w:pPr>
      <w:r w:rsidRPr="007F22FC">
        <w:rPr>
          <w:b/>
          <w:bCs/>
          <w:sz w:val="20"/>
          <w:szCs w:val="20"/>
        </w:rPr>
        <w:tab/>
        <w:t xml:space="preserve">10.1.1. </w:t>
      </w:r>
      <w:r w:rsidRPr="007F22FC">
        <w:rPr>
          <w:sz w:val="20"/>
          <w:szCs w:val="20"/>
        </w:rPr>
        <w:t>Entende-se como empate, para fins da Lei Complementar nº 123/2006, aquelas situações em que as propostas apresentadas pelas beneficiárias sejam iguais ou superiores em até 5% (cinco por cento) à proposta de menor valor.</w:t>
      </w:r>
    </w:p>
    <w:p w14:paraId="14581948" w14:textId="77777777" w:rsidR="004C0CD5" w:rsidRPr="007F22FC" w:rsidRDefault="004C0CD5" w:rsidP="004C0CD5">
      <w:pPr>
        <w:tabs>
          <w:tab w:val="left" w:pos="709"/>
        </w:tabs>
        <w:spacing w:line="360" w:lineRule="auto"/>
        <w:jc w:val="both"/>
        <w:rPr>
          <w:sz w:val="20"/>
          <w:szCs w:val="20"/>
        </w:rPr>
      </w:pPr>
      <w:r w:rsidRPr="007F22FC">
        <w:rPr>
          <w:b/>
          <w:sz w:val="20"/>
          <w:szCs w:val="20"/>
        </w:rPr>
        <w:tab/>
        <w:t xml:space="preserve">10.1.2. </w:t>
      </w:r>
      <w:r w:rsidRPr="007F22FC">
        <w:rPr>
          <w:sz w:val="20"/>
          <w:szCs w:val="20"/>
        </w:rPr>
        <w:t>Ocorrendo o empate, na forma do subitem anterior, proceder-se-á da seguinte forma:</w:t>
      </w:r>
    </w:p>
    <w:p w14:paraId="12CEA7FD" w14:textId="77777777" w:rsidR="004C0CD5" w:rsidRPr="007F22FC" w:rsidRDefault="004C0CD5" w:rsidP="004C0CD5">
      <w:pPr>
        <w:tabs>
          <w:tab w:val="left" w:pos="1134"/>
        </w:tabs>
        <w:spacing w:line="360" w:lineRule="auto"/>
        <w:jc w:val="both"/>
        <w:rPr>
          <w:sz w:val="20"/>
          <w:szCs w:val="20"/>
        </w:rPr>
      </w:pPr>
      <w:r w:rsidRPr="007F22FC">
        <w:rPr>
          <w:b/>
          <w:sz w:val="20"/>
          <w:szCs w:val="20"/>
        </w:rPr>
        <w:t xml:space="preserve">a) </w:t>
      </w:r>
      <w:r w:rsidRPr="007F22FC">
        <w:rPr>
          <w:sz w:val="20"/>
          <w:szCs w:val="20"/>
        </w:rPr>
        <w:t>A beneficiária detentora da proposta de menor valor será convocada via sistema para apresentar, no prazo de 5 (cinco) minutos, nova proposta, inferior àquela considerada, até então, de menor preço, situação em que será declarada vencedora do certame.</w:t>
      </w:r>
    </w:p>
    <w:p w14:paraId="1D0F5DAB" w14:textId="77777777" w:rsidR="004C0CD5" w:rsidRPr="007F22FC" w:rsidRDefault="004C0CD5" w:rsidP="004C0CD5">
      <w:pPr>
        <w:tabs>
          <w:tab w:val="left" w:pos="1134"/>
        </w:tabs>
        <w:spacing w:line="360" w:lineRule="auto"/>
        <w:jc w:val="both"/>
        <w:rPr>
          <w:sz w:val="20"/>
          <w:szCs w:val="20"/>
        </w:rPr>
      </w:pPr>
      <w:r w:rsidRPr="007F22FC">
        <w:rPr>
          <w:b/>
          <w:sz w:val="20"/>
          <w:szCs w:val="20"/>
        </w:rPr>
        <w:t xml:space="preserve">b) </w:t>
      </w:r>
      <w:r w:rsidRPr="007F22FC">
        <w:rPr>
          <w:sz w:val="20"/>
          <w:szCs w:val="20"/>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10.1. deste edital, a apresentação de nova proposta, no prazo previsto na alínea “a” deste item.</w:t>
      </w:r>
    </w:p>
    <w:p w14:paraId="71892AE8" w14:textId="77777777" w:rsidR="004C0CD5" w:rsidRPr="007F22FC" w:rsidRDefault="004C0CD5" w:rsidP="004C0CD5">
      <w:pPr>
        <w:tabs>
          <w:tab w:val="left" w:pos="709"/>
        </w:tabs>
        <w:spacing w:line="360" w:lineRule="auto"/>
        <w:jc w:val="both"/>
        <w:rPr>
          <w:sz w:val="20"/>
          <w:szCs w:val="20"/>
        </w:rPr>
      </w:pPr>
      <w:r w:rsidRPr="007F22FC">
        <w:rPr>
          <w:b/>
          <w:sz w:val="20"/>
          <w:szCs w:val="20"/>
        </w:rPr>
        <w:tab/>
        <w:t>10.1.3.</w:t>
      </w:r>
      <w:r w:rsidRPr="007F22FC">
        <w:rPr>
          <w:sz w:val="20"/>
          <w:szCs w:val="20"/>
        </w:rPr>
        <w:t xml:space="preserve"> O disposto no item 10.1.1. não se aplica às hipóteses em que a proposta de menor valor inicial tiver sido apresentado por beneficiária da LC nº 123/2006.</w:t>
      </w:r>
    </w:p>
    <w:p w14:paraId="363FF28E"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r w:rsidRPr="007F22FC">
        <w:rPr>
          <w:rFonts w:ascii="Arial" w:hAnsi="Arial" w:cs="Arial"/>
          <w:b/>
          <w:bCs/>
          <w:sz w:val="20"/>
          <w:szCs w:val="20"/>
        </w:rPr>
        <w:t xml:space="preserve">10.2. </w:t>
      </w:r>
      <w:r w:rsidRPr="007F22FC">
        <w:rPr>
          <w:rFonts w:ascii="Arial" w:hAnsi="Arial" w:cs="Arial"/>
          <w:sz w:val="20"/>
          <w:szCs w:val="20"/>
        </w:rPr>
        <w:t>Se não houver licitante que atenda ao item 10.1 e seus subitens, serão utilizados os seguintes critérios de desempate, nesta ordem:</w:t>
      </w:r>
    </w:p>
    <w:p w14:paraId="4E48F732"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17" w:name="art60i"/>
      <w:bookmarkEnd w:id="17"/>
      <w:r w:rsidRPr="007F22FC">
        <w:rPr>
          <w:rFonts w:ascii="Arial" w:hAnsi="Arial" w:cs="Arial"/>
          <w:b/>
          <w:bCs/>
          <w:sz w:val="20"/>
          <w:szCs w:val="20"/>
        </w:rPr>
        <w:t>a)</w:t>
      </w:r>
      <w:r w:rsidRPr="007F22FC">
        <w:rPr>
          <w:rFonts w:ascii="Arial" w:hAnsi="Arial" w:cs="Arial"/>
          <w:sz w:val="20"/>
          <w:szCs w:val="20"/>
        </w:rPr>
        <w:t xml:space="preserve"> disputa final, hipótese em que os licitantes empatados poderão apresentar nova proposta em ato contínuo à classificação;</w:t>
      </w:r>
    </w:p>
    <w:p w14:paraId="60400930"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18" w:name="art60ii"/>
      <w:bookmarkEnd w:id="18"/>
      <w:r w:rsidRPr="007F22FC">
        <w:rPr>
          <w:rFonts w:ascii="Arial" w:hAnsi="Arial" w:cs="Arial"/>
          <w:b/>
          <w:bCs/>
          <w:sz w:val="20"/>
          <w:szCs w:val="20"/>
        </w:rPr>
        <w:t>b)</w:t>
      </w:r>
      <w:r w:rsidRPr="007F22FC">
        <w:rPr>
          <w:rFonts w:ascii="Arial" w:hAnsi="Arial" w:cs="Arial"/>
          <w:sz w:val="20"/>
          <w:szCs w:val="20"/>
        </w:rPr>
        <w:t xml:space="preserve"> avaliação do desempenho contratual prévio dos licitantes, para a qual serão ser utilizados registros cadastrais para efeito de atesto de cumprimento de obrigações decorrentes de outras contratações;</w:t>
      </w:r>
    </w:p>
    <w:p w14:paraId="13AD4FFB"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19" w:name="art60iii"/>
      <w:bookmarkEnd w:id="19"/>
      <w:r w:rsidRPr="007F22FC">
        <w:rPr>
          <w:rFonts w:ascii="Arial" w:hAnsi="Arial" w:cs="Arial"/>
          <w:b/>
          <w:bCs/>
          <w:sz w:val="20"/>
          <w:szCs w:val="20"/>
        </w:rPr>
        <w:t>c)</w:t>
      </w:r>
      <w:r w:rsidRPr="007F22FC">
        <w:rPr>
          <w:rFonts w:ascii="Arial" w:hAnsi="Arial" w:cs="Arial"/>
          <w:sz w:val="20"/>
          <w:szCs w:val="20"/>
        </w:rPr>
        <w:t xml:space="preserve"> desenvolvimento pelo licitante de ações de equidade entre homens e mulheres no ambiente de trabalho, conforme regulamento;</w:t>
      </w:r>
    </w:p>
    <w:p w14:paraId="7AE205FB"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20" w:name="art60iv"/>
      <w:bookmarkEnd w:id="20"/>
      <w:r w:rsidRPr="007F22FC">
        <w:rPr>
          <w:rFonts w:ascii="Arial" w:hAnsi="Arial" w:cs="Arial"/>
          <w:b/>
          <w:bCs/>
          <w:sz w:val="20"/>
          <w:szCs w:val="20"/>
        </w:rPr>
        <w:t>d)</w:t>
      </w:r>
      <w:r w:rsidRPr="007F22FC">
        <w:rPr>
          <w:rFonts w:ascii="Arial" w:hAnsi="Arial" w:cs="Arial"/>
          <w:sz w:val="20"/>
          <w:szCs w:val="20"/>
        </w:rPr>
        <w:t xml:space="preserve"> desenvolvimento pelo licitante de programa de integridade, conforme orientações dos órgãos de controle.</w:t>
      </w:r>
    </w:p>
    <w:p w14:paraId="4C0C580F"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21" w:name="art60§1"/>
      <w:bookmarkEnd w:id="21"/>
      <w:r w:rsidRPr="007F22FC">
        <w:rPr>
          <w:rFonts w:ascii="Arial" w:hAnsi="Arial" w:cs="Arial"/>
          <w:b/>
          <w:bCs/>
          <w:sz w:val="20"/>
          <w:szCs w:val="20"/>
        </w:rPr>
        <w:t>10.3.</w:t>
      </w:r>
      <w:r w:rsidRPr="007F22FC">
        <w:rPr>
          <w:rFonts w:ascii="Arial" w:hAnsi="Arial" w:cs="Arial"/>
          <w:sz w:val="20"/>
          <w:szCs w:val="20"/>
        </w:rPr>
        <w:t xml:space="preserve"> Em igualdade de condições, se não houver desempate, será assegurada preferência, sucessivamente, aos bens e serviços produzidos ou prestados por:</w:t>
      </w:r>
    </w:p>
    <w:p w14:paraId="109B0441"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22" w:name="art60§1i"/>
      <w:bookmarkEnd w:id="22"/>
      <w:r w:rsidRPr="007F22FC">
        <w:rPr>
          <w:rFonts w:ascii="Arial" w:hAnsi="Arial" w:cs="Arial"/>
          <w:b/>
          <w:bCs/>
          <w:sz w:val="20"/>
          <w:szCs w:val="20"/>
        </w:rPr>
        <w:t>a)</w:t>
      </w:r>
      <w:r w:rsidRPr="007F22FC">
        <w:rPr>
          <w:rFonts w:ascii="Arial" w:hAnsi="Arial" w:cs="Arial"/>
          <w:sz w:val="20"/>
          <w:szCs w:val="20"/>
        </w:rPr>
        <w:t xml:space="preserve"> empresas estabelecidas no território do Estado do Rio Grande do Sul;</w:t>
      </w:r>
    </w:p>
    <w:p w14:paraId="25FEEC0F"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23" w:name="art60§1ii"/>
      <w:bookmarkEnd w:id="23"/>
      <w:r w:rsidRPr="007F22FC">
        <w:rPr>
          <w:rFonts w:ascii="Arial" w:hAnsi="Arial" w:cs="Arial"/>
          <w:b/>
          <w:bCs/>
          <w:sz w:val="20"/>
          <w:szCs w:val="20"/>
        </w:rPr>
        <w:t>b)</w:t>
      </w:r>
      <w:r w:rsidRPr="007F22FC">
        <w:rPr>
          <w:rFonts w:ascii="Arial" w:hAnsi="Arial" w:cs="Arial"/>
          <w:sz w:val="20"/>
          <w:szCs w:val="20"/>
        </w:rPr>
        <w:t xml:space="preserve"> empresas brasileiras;</w:t>
      </w:r>
    </w:p>
    <w:p w14:paraId="3FB2C900"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24" w:name="art60§1iii"/>
      <w:bookmarkEnd w:id="24"/>
      <w:r w:rsidRPr="007F22FC">
        <w:rPr>
          <w:rFonts w:ascii="Arial" w:hAnsi="Arial" w:cs="Arial"/>
          <w:b/>
          <w:bCs/>
          <w:sz w:val="20"/>
          <w:szCs w:val="20"/>
        </w:rPr>
        <w:t>c)</w:t>
      </w:r>
      <w:r w:rsidRPr="007F22FC">
        <w:rPr>
          <w:rFonts w:ascii="Arial" w:hAnsi="Arial" w:cs="Arial"/>
          <w:sz w:val="20"/>
          <w:szCs w:val="20"/>
        </w:rPr>
        <w:t xml:space="preserve"> empresas que invistam em pesquisa e no desenvolvimento de tecnologia no País;</w:t>
      </w:r>
    </w:p>
    <w:p w14:paraId="48D5DEC4"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25" w:name="art60§1iv"/>
      <w:bookmarkEnd w:id="25"/>
      <w:r w:rsidRPr="007F22FC">
        <w:rPr>
          <w:rFonts w:ascii="Arial" w:hAnsi="Arial" w:cs="Arial"/>
          <w:b/>
          <w:bCs/>
          <w:sz w:val="20"/>
          <w:szCs w:val="20"/>
        </w:rPr>
        <w:t>d)</w:t>
      </w:r>
      <w:r w:rsidRPr="007F22FC">
        <w:rPr>
          <w:rFonts w:ascii="Arial" w:hAnsi="Arial" w:cs="Arial"/>
          <w:sz w:val="20"/>
          <w:szCs w:val="20"/>
        </w:rPr>
        <w:t xml:space="preserve"> empresas que comprovem a prática de mitigação, nos termos da </w:t>
      </w:r>
      <w:hyperlink r:id="rId9" w:history="1">
        <w:r w:rsidRPr="007F22FC">
          <w:rPr>
            <w:rStyle w:val="Hyperlink"/>
            <w:rFonts w:ascii="Arial" w:eastAsiaTheme="majorEastAsia" w:hAnsi="Arial" w:cs="Arial"/>
            <w:sz w:val="20"/>
            <w:szCs w:val="20"/>
          </w:rPr>
          <w:t>Lei nº 12.187, de 29 de dezembro de 2009.</w:t>
        </w:r>
      </w:hyperlink>
    </w:p>
    <w:p w14:paraId="4FCFCFE8" w14:textId="77777777" w:rsidR="004C0CD5" w:rsidRDefault="004C0CD5" w:rsidP="004C0CD5">
      <w:pPr>
        <w:tabs>
          <w:tab w:val="left" w:pos="1134"/>
        </w:tabs>
        <w:jc w:val="both"/>
        <w:rPr>
          <w:b/>
          <w:sz w:val="20"/>
          <w:szCs w:val="20"/>
        </w:rPr>
      </w:pPr>
    </w:p>
    <w:p w14:paraId="6C95A01A" w14:textId="77777777" w:rsidR="007F22FC" w:rsidRPr="007F22FC" w:rsidRDefault="007F22FC" w:rsidP="004C0CD5">
      <w:pPr>
        <w:tabs>
          <w:tab w:val="left" w:pos="1134"/>
        </w:tabs>
        <w:jc w:val="both"/>
        <w:rPr>
          <w:b/>
          <w:sz w:val="20"/>
          <w:szCs w:val="20"/>
        </w:rPr>
      </w:pPr>
    </w:p>
    <w:p w14:paraId="7267D4CA" w14:textId="77777777" w:rsidR="004C0CD5" w:rsidRPr="007F22FC" w:rsidRDefault="004C0CD5" w:rsidP="004C0CD5">
      <w:pPr>
        <w:tabs>
          <w:tab w:val="left" w:pos="1134"/>
        </w:tabs>
        <w:spacing w:line="360" w:lineRule="auto"/>
        <w:jc w:val="both"/>
        <w:rPr>
          <w:b/>
          <w:sz w:val="20"/>
          <w:szCs w:val="20"/>
        </w:rPr>
      </w:pPr>
      <w:r w:rsidRPr="007F22FC">
        <w:rPr>
          <w:b/>
          <w:sz w:val="20"/>
          <w:szCs w:val="20"/>
        </w:rPr>
        <w:t>11. NEGOCIAÇÃO E JULGAMENTO</w:t>
      </w:r>
    </w:p>
    <w:p w14:paraId="145B3D99" w14:textId="77777777" w:rsidR="004C0CD5" w:rsidRPr="007F22FC" w:rsidRDefault="004C0CD5" w:rsidP="004C0CD5">
      <w:pPr>
        <w:tabs>
          <w:tab w:val="left" w:pos="1134"/>
        </w:tabs>
        <w:spacing w:line="360" w:lineRule="auto"/>
        <w:jc w:val="both"/>
        <w:rPr>
          <w:sz w:val="20"/>
          <w:szCs w:val="20"/>
          <w:lang w:eastAsia="hi-IN"/>
        </w:rPr>
      </w:pPr>
      <w:r w:rsidRPr="007F22FC">
        <w:rPr>
          <w:b/>
          <w:sz w:val="20"/>
          <w:szCs w:val="20"/>
        </w:rPr>
        <w:t xml:space="preserve">11.1. </w:t>
      </w:r>
      <w:r w:rsidRPr="007F22FC">
        <w:rPr>
          <w:sz w:val="20"/>
          <w:szCs w:val="20"/>
        </w:rPr>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14:paraId="0B56E5EF" w14:textId="77777777" w:rsidR="004C0CD5" w:rsidRPr="007F22FC" w:rsidRDefault="004C0CD5" w:rsidP="004C0CD5">
      <w:pPr>
        <w:spacing w:line="360" w:lineRule="auto"/>
        <w:jc w:val="both"/>
        <w:rPr>
          <w:sz w:val="20"/>
          <w:szCs w:val="20"/>
        </w:rPr>
      </w:pPr>
      <w:r w:rsidRPr="007F22FC">
        <w:rPr>
          <w:b/>
          <w:sz w:val="20"/>
          <w:szCs w:val="20"/>
        </w:rPr>
        <w:t xml:space="preserve">11.2. </w:t>
      </w:r>
      <w:r w:rsidRPr="007F22FC">
        <w:rPr>
          <w:bCs/>
          <w:sz w:val="20"/>
          <w:szCs w:val="20"/>
        </w:rPr>
        <w:t xml:space="preserve">A resposta à contraproposta e o envio de documentos complementares, necessários ao julgamento </w:t>
      </w:r>
      <w:r w:rsidRPr="007F22FC">
        <w:rPr>
          <w:bCs/>
          <w:sz w:val="20"/>
          <w:szCs w:val="20"/>
        </w:rPr>
        <w:lastRenderedPageBreak/>
        <w:t>da aceitabilidade da proposta, inclusive a sua adequação ao último lance ofertado, que sejam solicitados pelo pregoeiro, deverão ser encaminhados no prazo fixado no item 3.3 deste Edital.</w:t>
      </w:r>
    </w:p>
    <w:p w14:paraId="1FBFC304" w14:textId="77777777" w:rsidR="004C0CD5" w:rsidRPr="007F22FC" w:rsidRDefault="004C0CD5" w:rsidP="004C0CD5">
      <w:pPr>
        <w:spacing w:line="360" w:lineRule="auto"/>
        <w:jc w:val="both"/>
        <w:rPr>
          <w:sz w:val="20"/>
          <w:szCs w:val="20"/>
        </w:rPr>
      </w:pPr>
      <w:r w:rsidRPr="007F22FC">
        <w:rPr>
          <w:b/>
          <w:bCs/>
          <w:sz w:val="20"/>
          <w:szCs w:val="20"/>
        </w:rPr>
        <w:t xml:space="preserve">11.3. </w:t>
      </w:r>
      <w:r w:rsidRPr="007F22FC">
        <w:rPr>
          <w:sz w:val="20"/>
          <w:szCs w:val="20"/>
        </w:rPr>
        <w:t>Encerrada a etapa de negociação, será examinada a proposta classificada em primeiro lugar quanto à adequação ao objeto e à compatibilidade do preço em relação valor de referência da Administração.</w:t>
      </w:r>
    </w:p>
    <w:p w14:paraId="1AA924FB" w14:textId="77777777" w:rsidR="004C0CD5" w:rsidRPr="007F22FC" w:rsidRDefault="004C0CD5" w:rsidP="004C0CD5">
      <w:pPr>
        <w:spacing w:line="360" w:lineRule="auto"/>
        <w:jc w:val="both"/>
        <w:rPr>
          <w:sz w:val="20"/>
          <w:szCs w:val="20"/>
        </w:rPr>
      </w:pPr>
      <w:r w:rsidRPr="007F22FC">
        <w:rPr>
          <w:b/>
          <w:sz w:val="20"/>
          <w:szCs w:val="20"/>
        </w:rPr>
        <w:t xml:space="preserve">11.4. </w:t>
      </w:r>
      <w:r w:rsidRPr="007F22FC">
        <w:rPr>
          <w:sz w:val="20"/>
          <w:szCs w:val="20"/>
        </w:rPr>
        <w:t>Não serão consideradas, para julgamento das propostas, vantagens não previstas no edital.</w:t>
      </w:r>
    </w:p>
    <w:p w14:paraId="6EE9397D" w14:textId="77777777" w:rsidR="00BF606B" w:rsidRPr="007F22FC" w:rsidRDefault="00BF606B" w:rsidP="004C0CD5">
      <w:pPr>
        <w:jc w:val="both"/>
        <w:rPr>
          <w:sz w:val="20"/>
          <w:szCs w:val="20"/>
        </w:rPr>
      </w:pPr>
    </w:p>
    <w:p w14:paraId="20944336" w14:textId="77777777" w:rsidR="004C0CD5" w:rsidRPr="007F22FC" w:rsidRDefault="004C0CD5" w:rsidP="004C0CD5">
      <w:pPr>
        <w:tabs>
          <w:tab w:val="left" w:pos="1134"/>
        </w:tabs>
        <w:spacing w:line="360" w:lineRule="auto"/>
        <w:jc w:val="both"/>
        <w:rPr>
          <w:b/>
          <w:sz w:val="20"/>
          <w:szCs w:val="20"/>
        </w:rPr>
      </w:pPr>
      <w:r w:rsidRPr="007F22FC">
        <w:rPr>
          <w:b/>
          <w:sz w:val="20"/>
          <w:szCs w:val="20"/>
        </w:rPr>
        <w:t>12. VERIFICAÇÃO DA HABILITAÇÃO</w:t>
      </w:r>
    </w:p>
    <w:p w14:paraId="72E34216" w14:textId="0DE5EDAA" w:rsidR="004C0CD5" w:rsidRPr="007F22FC" w:rsidRDefault="004C0CD5" w:rsidP="004C0CD5">
      <w:pPr>
        <w:pStyle w:val="Default"/>
        <w:spacing w:line="360" w:lineRule="auto"/>
        <w:jc w:val="both"/>
        <w:rPr>
          <w:sz w:val="20"/>
          <w:szCs w:val="20"/>
        </w:rPr>
      </w:pPr>
      <w:bookmarkStart w:id="26" w:name="_Hlk136341426"/>
      <w:r w:rsidRPr="007F22FC">
        <w:rPr>
          <w:b/>
          <w:bCs/>
          <w:sz w:val="20"/>
          <w:szCs w:val="20"/>
        </w:rPr>
        <w:t xml:space="preserve">12.1. </w:t>
      </w:r>
      <w:r w:rsidRPr="007F22FC">
        <w:rPr>
          <w:sz w:val="20"/>
          <w:szCs w:val="20"/>
        </w:rPr>
        <w:t xml:space="preserve">Encerrada a etapa de propostas, o licitante melhor classificado enviará a documentação de habilitação, juntamente com a proposta final reajustada, no prazo de </w:t>
      </w:r>
      <w:r w:rsidR="00E419D5" w:rsidRPr="007F22FC">
        <w:rPr>
          <w:sz w:val="20"/>
          <w:szCs w:val="20"/>
        </w:rPr>
        <w:t>01</w:t>
      </w:r>
      <w:r w:rsidRPr="007F22FC">
        <w:rPr>
          <w:sz w:val="20"/>
          <w:szCs w:val="20"/>
        </w:rPr>
        <w:t xml:space="preserve"> (</w:t>
      </w:r>
      <w:r w:rsidR="00D57D57" w:rsidRPr="007F22FC">
        <w:rPr>
          <w:sz w:val="20"/>
          <w:szCs w:val="20"/>
        </w:rPr>
        <w:t>um</w:t>
      </w:r>
      <w:r w:rsidRPr="007F22FC">
        <w:rPr>
          <w:sz w:val="20"/>
          <w:szCs w:val="20"/>
        </w:rPr>
        <w:t xml:space="preserve">) </w:t>
      </w:r>
      <w:r w:rsidR="00D57D57" w:rsidRPr="007F22FC">
        <w:rPr>
          <w:sz w:val="20"/>
          <w:szCs w:val="20"/>
        </w:rPr>
        <w:t>dia</w:t>
      </w:r>
      <w:r w:rsidRPr="007F22FC">
        <w:rPr>
          <w:sz w:val="20"/>
          <w:szCs w:val="20"/>
        </w:rPr>
        <w:t>. Após a entrega dos documentos para habilitação, não será permitida a substituição ou a apresentação de novos documentos, salvo em sede de diligência, para:</w:t>
      </w:r>
      <w:bookmarkStart w:id="27" w:name="art64i"/>
      <w:bookmarkEnd w:id="27"/>
    </w:p>
    <w:p w14:paraId="136B2D2C" w14:textId="77777777" w:rsidR="004C0CD5" w:rsidRPr="007F22FC" w:rsidRDefault="004C0CD5" w:rsidP="004C0CD5">
      <w:pPr>
        <w:pStyle w:val="Default"/>
        <w:spacing w:line="360" w:lineRule="auto"/>
        <w:jc w:val="both"/>
        <w:rPr>
          <w:sz w:val="20"/>
          <w:szCs w:val="20"/>
        </w:rPr>
      </w:pPr>
      <w:r w:rsidRPr="007F22FC">
        <w:rPr>
          <w:b/>
          <w:bCs/>
          <w:sz w:val="20"/>
          <w:szCs w:val="20"/>
        </w:rPr>
        <w:t>a)</w:t>
      </w:r>
      <w:r w:rsidRPr="007F22FC">
        <w:rPr>
          <w:sz w:val="20"/>
          <w:szCs w:val="20"/>
        </w:rPr>
        <w:t xml:space="preserve"> complementação de informações acerca dos documentos já apresentados pelos licitantes e desde que necessária para apurar fatos existentes à época da abertura do certame;</w:t>
      </w:r>
      <w:bookmarkStart w:id="28" w:name="art64ii"/>
      <w:bookmarkEnd w:id="28"/>
      <w:r w:rsidRPr="007F22FC">
        <w:rPr>
          <w:sz w:val="20"/>
          <w:szCs w:val="20"/>
        </w:rPr>
        <w:t xml:space="preserve"> </w:t>
      </w:r>
    </w:p>
    <w:p w14:paraId="11B0A91C" w14:textId="77777777" w:rsidR="004C0CD5" w:rsidRPr="007F22FC" w:rsidRDefault="004C0CD5" w:rsidP="004C0CD5">
      <w:pPr>
        <w:pStyle w:val="Default"/>
        <w:spacing w:line="360" w:lineRule="auto"/>
        <w:jc w:val="both"/>
        <w:rPr>
          <w:sz w:val="20"/>
          <w:szCs w:val="20"/>
        </w:rPr>
      </w:pPr>
      <w:r w:rsidRPr="007F22FC">
        <w:rPr>
          <w:b/>
          <w:bCs/>
          <w:sz w:val="20"/>
          <w:szCs w:val="20"/>
        </w:rPr>
        <w:t>b)</w:t>
      </w:r>
      <w:r w:rsidRPr="007F22FC">
        <w:rPr>
          <w:sz w:val="20"/>
          <w:szCs w:val="20"/>
        </w:rPr>
        <w:t xml:space="preserve"> atualização de documentos cuja validade tenha expirado após a data de recebimento das propostas.</w:t>
      </w:r>
    </w:p>
    <w:p w14:paraId="41544C85" w14:textId="77777777" w:rsidR="004C0CD5" w:rsidRPr="007F22FC" w:rsidRDefault="004C0CD5" w:rsidP="004C0CD5">
      <w:pPr>
        <w:pStyle w:val="Default"/>
        <w:spacing w:line="360" w:lineRule="auto"/>
        <w:jc w:val="both"/>
        <w:rPr>
          <w:sz w:val="20"/>
          <w:szCs w:val="20"/>
        </w:rPr>
      </w:pPr>
      <w:bookmarkStart w:id="29" w:name="_Hlk136337610"/>
      <w:bookmarkEnd w:id="26"/>
      <w:r w:rsidRPr="007F22FC">
        <w:rPr>
          <w:b/>
          <w:bCs/>
          <w:sz w:val="20"/>
          <w:szCs w:val="20"/>
        </w:rPr>
        <w:t>12.2.</w:t>
      </w:r>
      <w:r w:rsidRPr="007F22FC">
        <w:rPr>
          <w:sz w:val="20"/>
          <w:szCs w:val="20"/>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5A0870BE" w14:textId="77777777" w:rsidR="004C0CD5" w:rsidRPr="007F22FC" w:rsidRDefault="004C0CD5" w:rsidP="004C0CD5">
      <w:pPr>
        <w:spacing w:line="360" w:lineRule="auto"/>
        <w:jc w:val="both"/>
        <w:rPr>
          <w:sz w:val="20"/>
          <w:szCs w:val="20"/>
        </w:rPr>
      </w:pPr>
      <w:bookmarkStart w:id="30" w:name="_Hlk136341543"/>
      <w:bookmarkStart w:id="31" w:name="_Hlk136337734"/>
      <w:bookmarkEnd w:id="29"/>
      <w:r w:rsidRPr="007F22FC">
        <w:rPr>
          <w:b/>
          <w:bCs/>
          <w:sz w:val="20"/>
          <w:szCs w:val="20"/>
        </w:rPr>
        <w:t xml:space="preserve">12.3. </w:t>
      </w:r>
      <w:r w:rsidRPr="007F22FC">
        <w:rPr>
          <w:sz w:val="20"/>
          <w:szCs w:val="20"/>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7F22FC">
        <w:rPr>
          <w:b/>
          <w:bCs/>
          <w:sz w:val="20"/>
          <w:szCs w:val="20"/>
        </w:rPr>
        <w:t xml:space="preserve"> </w:t>
      </w:r>
    </w:p>
    <w:bookmarkEnd w:id="30"/>
    <w:p w14:paraId="10DA0E7B" w14:textId="77777777" w:rsidR="004C0CD5" w:rsidRPr="007F22FC" w:rsidRDefault="004C0CD5" w:rsidP="004C0CD5">
      <w:pPr>
        <w:spacing w:line="360" w:lineRule="auto"/>
        <w:jc w:val="both"/>
        <w:rPr>
          <w:sz w:val="20"/>
          <w:szCs w:val="20"/>
        </w:rPr>
      </w:pPr>
      <w:r w:rsidRPr="007F22FC">
        <w:rPr>
          <w:b/>
          <w:bCs/>
          <w:sz w:val="20"/>
          <w:szCs w:val="20"/>
        </w:rPr>
        <w:t xml:space="preserve">12.4. </w:t>
      </w:r>
      <w:r w:rsidRPr="007F22FC">
        <w:rPr>
          <w:sz w:val="20"/>
          <w:szCs w:val="20"/>
        </w:rPr>
        <w:t>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186A35EA" w14:textId="77777777" w:rsidR="004C0CD5" w:rsidRPr="007F22FC" w:rsidRDefault="004C0CD5" w:rsidP="004C0CD5">
      <w:pPr>
        <w:spacing w:line="360" w:lineRule="auto"/>
        <w:jc w:val="both"/>
        <w:rPr>
          <w:sz w:val="20"/>
          <w:szCs w:val="20"/>
        </w:rPr>
      </w:pPr>
      <w:r w:rsidRPr="007F22FC">
        <w:rPr>
          <w:b/>
          <w:bCs/>
          <w:sz w:val="20"/>
          <w:szCs w:val="20"/>
        </w:rPr>
        <w:t>12.5.</w:t>
      </w:r>
      <w:r w:rsidRPr="007F22FC">
        <w:rPr>
          <w:sz w:val="20"/>
          <w:szCs w:val="20"/>
        </w:rPr>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12.1 para o envio da documentação de habilitação. </w:t>
      </w:r>
    </w:p>
    <w:p w14:paraId="3DA31272" w14:textId="77777777" w:rsidR="004C0CD5" w:rsidRPr="007F22FC" w:rsidRDefault="004C0CD5" w:rsidP="004C0CD5">
      <w:pPr>
        <w:pStyle w:val="Default"/>
        <w:spacing w:line="360" w:lineRule="auto"/>
        <w:jc w:val="both"/>
        <w:rPr>
          <w:color w:val="auto"/>
          <w:sz w:val="20"/>
          <w:szCs w:val="20"/>
        </w:rPr>
      </w:pPr>
      <w:r w:rsidRPr="007F22FC">
        <w:rPr>
          <w:b/>
          <w:bCs/>
          <w:color w:val="auto"/>
          <w:sz w:val="20"/>
          <w:szCs w:val="20"/>
        </w:rPr>
        <w:t>12.6.</w:t>
      </w:r>
      <w:r w:rsidRPr="007F22FC">
        <w:rPr>
          <w:color w:val="auto"/>
          <w:sz w:val="20"/>
          <w:szCs w:val="20"/>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34078159" w14:textId="77777777" w:rsidR="004C0CD5" w:rsidRPr="007F22FC" w:rsidRDefault="004C0CD5" w:rsidP="004C0CD5">
      <w:pPr>
        <w:spacing w:line="360" w:lineRule="auto"/>
        <w:jc w:val="both"/>
        <w:rPr>
          <w:sz w:val="20"/>
          <w:szCs w:val="20"/>
        </w:rPr>
      </w:pPr>
      <w:r w:rsidRPr="007F22FC">
        <w:rPr>
          <w:b/>
          <w:bCs/>
          <w:sz w:val="20"/>
          <w:szCs w:val="20"/>
        </w:rPr>
        <w:t xml:space="preserve">12.7. </w:t>
      </w:r>
      <w:r w:rsidRPr="007F22FC">
        <w:rPr>
          <w:sz w:val="20"/>
          <w:szCs w:val="20"/>
        </w:rPr>
        <w:t>Constatado o atendimento às exigências estabelecidas no Edital, o licitante será declarado vencedor, oportunizando-se a manifestação da intenção de recurso.</w:t>
      </w:r>
    </w:p>
    <w:bookmarkEnd w:id="31"/>
    <w:p w14:paraId="1EF9F652" w14:textId="77777777" w:rsidR="004C0CD5" w:rsidRDefault="004C0CD5" w:rsidP="004C0CD5">
      <w:pPr>
        <w:jc w:val="both"/>
        <w:rPr>
          <w:b/>
          <w:bCs/>
          <w:sz w:val="20"/>
          <w:szCs w:val="20"/>
        </w:rPr>
      </w:pPr>
    </w:p>
    <w:p w14:paraId="0840E151" w14:textId="77777777" w:rsidR="007F22FC" w:rsidRDefault="007F22FC" w:rsidP="004C0CD5">
      <w:pPr>
        <w:jc w:val="both"/>
        <w:rPr>
          <w:b/>
          <w:bCs/>
          <w:sz w:val="20"/>
          <w:szCs w:val="20"/>
        </w:rPr>
      </w:pPr>
    </w:p>
    <w:p w14:paraId="64CA2249" w14:textId="77777777" w:rsidR="007F22FC" w:rsidRDefault="007F22FC" w:rsidP="004C0CD5">
      <w:pPr>
        <w:jc w:val="both"/>
        <w:rPr>
          <w:b/>
          <w:bCs/>
          <w:sz w:val="20"/>
          <w:szCs w:val="20"/>
        </w:rPr>
      </w:pPr>
    </w:p>
    <w:p w14:paraId="373EC6F2" w14:textId="77777777" w:rsidR="007F22FC" w:rsidRDefault="007F22FC" w:rsidP="004C0CD5">
      <w:pPr>
        <w:jc w:val="both"/>
        <w:rPr>
          <w:b/>
          <w:bCs/>
          <w:sz w:val="20"/>
          <w:szCs w:val="20"/>
        </w:rPr>
      </w:pPr>
    </w:p>
    <w:p w14:paraId="3A0B8E2C" w14:textId="77777777" w:rsidR="007F22FC" w:rsidRDefault="007F22FC" w:rsidP="004C0CD5">
      <w:pPr>
        <w:jc w:val="both"/>
        <w:rPr>
          <w:b/>
          <w:bCs/>
          <w:sz w:val="20"/>
          <w:szCs w:val="20"/>
        </w:rPr>
      </w:pPr>
    </w:p>
    <w:p w14:paraId="60108527" w14:textId="77777777" w:rsidR="007F22FC" w:rsidRPr="007F22FC" w:rsidRDefault="007F22FC" w:rsidP="004C0CD5">
      <w:pPr>
        <w:jc w:val="both"/>
        <w:rPr>
          <w:b/>
          <w:bCs/>
          <w:sz w:val="20"/>
          <w:szCs w:val="20"/>
        </w:rPr>
      </w:pPr>
    </w:p>
    <w:p w14:paraId="766B6A19" w14:textId="77777777" w:rsidR="004C0CD5" w:rsidRPr="007F22FC" w:rsidRDefault="004C0CD5" w:rsidP="004C0CD5">
      <w:pPr>
        <w:tabs>
          <w:tab w:val="left" w:pos="1134"/>
        </w:tabs>
        <w:spacing w:line="360" w:lineRule="auto"/>
        <w:jc w:val="both"/>
        <w:rPr>
          <w:b/>
          <w:sz w:val="20"/>
          <w:szCs w:val="20"/>
        </w:rPr>
      </w:pPr>
      <w:r w:rsidRPr="007F22FC">
        <w:rPr>
          <w:b/>
          <w:sz w:val="20"/>
          <w:szCs w:val="20"/>
        </w:rPr>
        <w:lastRenderedPageBreak/>
        <w:t xml:space="preserve">13. DOS RECURSOS </w:t>
      </w:r>
    </w:p>
    <w:p w14:paraId="11D237C6" w14:textId="77777777" w:rsidR="004C0CD5" w:rsidRPr="007F22FC" w:rsidRDefault="004C0CD5" w:rsidP="004C0CD5">
      <w:pPr>
        <w:tabs>
          <w:tab w:val="left" w:pos="1134"/>
        </w:tabs>
        <w:spacing w:line="360" w:lineRule="auto"/>
        <w:jc w:val="both"/>
        <w:rPr>
          <w:sz w:val="20"/>
          <w:szCs w:val="20"/>
        </w:rPr>
      </w:pPr>
      <w:r w:rsidRPr="007F22FC">
        <w:rPr>
          <w:b/>
          <w:sz w:val="20"/>
          <w:szCs w:val="20"/>
        </w:rPr>
        <w:t xml:space="preserve">13.1. </w:t>
      </w:r>
      <w:r w:rsidRPr="007F22FC">
        <w:rPr>
          <w:bCs/>
          <w:sz w:val="20"/>
          <w:szCs w:val="20"/>
        </w:rPr>
        <w:t xml:space="preserve">Caberá recurso, </w:t>
      </w:r>
      <w:r w:rsidRPr="007F22FC">
        <w:rPr>
          <w:sz w:val="20"/>
          <w:szCs w:val="20"/>
        </w:rPr>
        <w:t>no prazo de 3 (três) dias úteis, contado da data de intimação ou de lavratura da ata, em face de:</w:t>
      </w:r>
    </w:p>
    <w:p w14:paraId="48B24F9E"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32" w:name="art165ia"/>
      <w:bookmarkEnd w:id="32"/>
      <w:r w:rsidRPr="007F22FC">
        <w:rPr>
          <w:rFonts w:ascii="Arial" w:hAnsi="Arial" w:cs="Arial"/>
          <w:b/>
          <w:bCs/>
          <w:sz w:val="20"/>
          <w:szCs w:val="20"/>
        </w:rPr>
        <w:t>a)</w:t>
      </w:r>
      <w:r w:rsidRPr="007F22FC">
        <w:rPr>
          <w:rFonts w:ascii="Arial" w:hAnsi="Arial" w:cs="Arial"/>
          <w:sz w:val="20"/>
          <w:szCs w:val="20"/>
        </w:rPr>
        <w:t xml:space="preserve"> ato que defira ou indefira pedido de pré-qualificação de interessado ou de inscrição em registro cadastral, sua alteração ou cancelamento;</w:t>
      </w:r>
    </w:p>
    <w:p w14:paraId="7BA52C13"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33" w:name="art165ib"/>
      <w:bookmarkEnd w:id="33"/>
      <w:r w:rsidRPr="007F22FC">
        <w:rPr>
          <w:rFonts w:ascii="Arial" w:hAnsi="Arial" w:cs="Arial"/>
          <w:b/>
          <w:bCs/>
          <w:sz w:val="20"/>
          <w:szCs w:val="20"/>
        </w:rPr>
        <w:t>b)</w:t>
      </w:r>
      <w:r w:rsidRPr="007F22FC">
        <w:rPr>
          <w:rFonts w:ascii="Arial" w:hAnsi="Arial" w:cs="Arial"/>
          <w:sz w:val="20"/>
          <w:szCs w:val="20"/>
        </w:rPr>
        <w:t xml:space="preserve"> julgamento das propostas;</w:t>
      </w:r>
    </w:p>
    <w:p w14:paraId="0A98C047"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34" w:name="art165ic"/>
      <w:bookmarkEnd w:id="34"/>
      <w:r w:rsidRPr="007F22FC">
        <w:rPr>
          <w:rFonts w:ascii="Arial" w:hAnsi="Arial" w:cs="Arial"/>
          <w:b/>
          <w:bCs/>
          <w:sz w:val="20"/>
          <w:szCs w:val="20"/>
        </w:rPr>
        <w:t>c)</w:t>
      </w:r>
      <w:r w:rsidRPr="007F22FC">
        <w:rPr>
          <w:rFonts w:ascii="Arial" w:hAnsi="Arial" w:cs="Arial"/>
          <w:sz w:val="20"/>
          <w:szCs w:val="20"/>
        </w:rPr>
        <w:t xml:space="preserve"> ato de habilitação ou inabilitação de licitante;</w:t>
      </w:r>
    </w:p>
    <w:p w14:paraId="21152283"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35" w:name="art165id"/>
      <w:bookmarkEnd w:id="35"/>
      <w:r w:rsidRPr="007F22FC">
        <w:rPr>
          <w:rFonts w:ascii="Arial" w:hAnsi="Arial" w:cs="Arial"/>
          <w:b/>
          <w:bCs/>
          <w:sz w:val="20"/>
          <w:szCs w:val="20"/>
        </w:rPr>
        <w:t>d)</w:t>
      </w:r>
      <w:r w:rsidRPr="007F22FC">
        <w:rPr>
          <w:rFonts w:ascii="Arial" w:hAnsi="Arial" w:cs="Arial"/>
          <w:sz w:val="20"/>
          <w:szCs w:val="20"/>
        </w:rPr>
        <w:t xml:space="preserve"> anulação ou revogação da licitação.</w:t>
      </w:r>
    </w:p>
    <w:p w14:paraId="42D9B057" w14:textId="77777777" w:rsidR="004C0CD5" w:rsidRPr="007F22FC" w:rsidRDefault="004C0CD5" w:rsidP="004C0CD5">
      <w:pPr>
        <w:pStyle w:val="NormalWeb"/>
        <w:spacing w:before="0" w:beforeAutospacing="0" w:after="0" w:afterAutospacing="0" w:line="360" w:lineRule="auto"/>
        <w:jc w:val="both"/>
        <w:rPr>
          <w:rFonts w:ascii="Arial" w:hAnsi="Arial" w:cs="Arial"/>
          <w:b/>
          <w:bCs/>
          <w:sz w:val="20"/>
          <w:szCs w:val="20"/>
        </w:rPr>
      </w:pPr>
      <w:r w:rsidRPr="007F22FC">
        <w:rPr>
          <w:rFonts w:ascii="Arial" w:hAnsi="Arial" w:cs="Arial"/>
          <w:b/>
          <w:bCs/>
          <w:sz w:val="20"/>
          <w:szCs w:val="20"/>
        </w:rPr>
        <w:t>13.2.</w:t>
      </w:r>
      <w:r w:rsidRPr="007F22FC">
        <w:rPr>
          <w:rFonts w:ascii="Arial" w:hAnsi="Arial" w:cs="Arial"/>
          <w:sz w:val="20"/>
          <w:szCs w:val="20"/>
        </w:rPr>
        <w:t xml:space="preserve"> O prazo para apresentação de contrarrazões será o mesmo do recurso e terá início na data de intimação ou de divulgação da interposição do recurso.</w:t>
      </w:r>
    </w:p>
    <w:p w14:paraId="344ECEA6"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r w:rsidRPr="007F22FC">
        <w:rPr>
          <w:rFonts w:ascii="Arial" w:hAnsi="Arial" w:cs="Arial"/>
          <w:b/>
          <w:bCs/>
          <w:sz w:val="20"/>
          <w:szCs w:val="20"/>
        </w:rPr>
        <w:t>13.3.</w:t>
      </w:r>
      <w:r w:rsidRPr="007F22FC">
        <w:rPr>
          <w:rFonts w:ascii="Arial" w:hAnsi="Arial" w:cs="Arial"/>
          <w:sz w:val="20"/>
          <w:szCs w:val="20"/>
        </w:rPr>
        <w:t xml:space="preserve"> Quanto ao recurso apresentado em virtude do disposto </w:t>
      </w:r>
      <w:proofErr w:type="spellStart"/>
      <w:r w:rsidRPr="007F22FC">
        <w:rPr>
          <w:rFonts w:ascii="Arial" w:hAnsi="Arial" w:cs="Arial"/>
          <w:sz w:val="20"/>
          <w:szCs w:val="20"/>
        </w:rPr>
        <w:t>nas</w:t>
      </w:r>
      <w:proofErr w:type="spellEnd"/>
      <w:r w:rsidRPr="007F22FC">
        <w:rPr>
          <w:rFonts w:ascii="Arial" w:hAnsi="Arial" w:cs="Arial"/>
          <w:sz w:val="20"/>
          <w:szCs w:val="20"/>
        </w:rPr>
        <w:t xml:space="preserve"> alíneas “b” e “c” do item 13.1 do presente Edital, serão observadas as seguintes disposições:</w:t>
      </w:r>
    </w:p>
    <w:p w14:paraId="4E5A965D"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36" w:name="art165§1i"/>
      <w:bookmarkEnd w:id="36"/>
      <w:r w:rsidRPr="007F22FC">
        <w:rPr>
          <w:rFonts w:ascii="Arial" w:hAnsi="Arial" w:cs="Arial"/>
          <w:b/>
          <w:bCs/>
          <w:sz w:val="20"/>
          <w:szCs w:val="20"/>
        </w:rPr>
        <w:t>a)</w:t>
      </w:r>
      <w:r w:rsidRPr="007F22FC">
        <w:rPr>
          <w:rFonts w:ascii="Arial" w:hAnsi="Arial" w:cs="Arial"/>
          <w:sz w:val="20"/>
          <w:szCs w:val="20"/>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04474262"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37" w:name="art165§1ii"/>
      <w:bookmarkEnd w:id="37"/>
      <w:r w:rsidRPr="007F22FC">
        <w:rPr>
          <w:rFonts w:ascii="Arial" w:hAnsi="Arial" w:cs="Arial"/>
          <w:b/>
          <w:bCs/>
          <w:sz w:val="20"/>
          <w:szCs w:val="20"/>
        </w:rPr>
        <w:t>b)</w:t>
      </w:r>
      <w:r w:rsidRPr="007F22FC">
        <w:rPr>
          <w:rFonts w:ascii="Arial" w:hAnsi="Arial" w:cs="Arial"/>
          <w:sz w:val="20"/>
          <w:szCs w:val="20"/>
        </w:rPr>
        <w:t xml:space="preserve"> a apreciação dar-se-á em fase única.</w:t>
      </w:r>
    </w:p>
    <w:p w14:paraId="3CCA5FDA"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r w:rsidRPr="007F22FC">
        <w:rPr>
          <w:rFonts w:ascii="Arial" w:hAnsi="Arial" w:cs="Arial"/>
          <w:b/>
          <w:bCs/>
          <w:sz w:val="20"/>
          <w:szCs w:val="20"/>
        </w:rPr>
        <w:t>13.4.</w:t>
      </w:r>
      <w:r w:rsidRPr="007F22FC">
        <w:rPr>
          <w:rFonts w:ascii="Arial" w:hAnsi="Arial" w:cs="Arial"/>
          <w:sz w:val="20"/>
          <w:szCs w:val="20"/>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3ACBF527"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r w:rsidRPr="007F22FC">
        <w:rPr>
          <w:rFonts w:ascii="Arial" w:hAnsi="Arial" w:cs="Arial"/>
          <w:b/>
          <w:bCs/>
          <w:sz w:val="20"/>
          <w:szCs w:val="20"/>
        </w:rPr>
        <w:t>13.5.</w:t>
      </w:r>
      <w:r w:rsidRPr="007F22FC">
        <w:rPr>
          <w:rFonts w:ascii="Arial" w:hAnsi="Arial" w:cs="Arial"/>
          <w:sz w:val="20"/>
          <w:szCs w:val="20"/>
        </w:rPr>
        <w:t xml:space="preserve"> O acolhimento do recurso implicará invalidação apenas de ato insuscetível de aproveitamento.</w:t>
      </w:r>
    </w:p>
    <w:p w14:paraId="3D88B388"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r w:rsidRPr="007F22FC">
        <w:rPr>
          <w:rFonts w:ascii="Arial" w:hAnsi="Arial" w:cs="Arial"/>
          <w:b/>
          <w:bCs/>
          <w:sz w:val="20"/>
          <w:szCs w:val="20"/>
        </w:rPr>
        <w:t>13.6.</w:t>
      </w:r>
      <w:r w:rsidRPr="007F22FC">
        <w:rPr>
          <w:rFonts w:ascii="Arial" w:hAnsi="Arial" w:cs="Arial"/>
          <w:sz w:val="20"/>
          <w:szCs w:val="20"/>
        </w:rPr>
        <w:t xml:space="preserve"> O recurso interposto dará efeito suspensivo ao ato ou à decisão recorrida, até que sobrevenha decisão final da autoridade competente.</w:t>
      </w:r>
    </w:p>
    <w:p w14:paraId="405C447E" w14:textId="77777777" w:rsidR="004C0CD5" w:rsidRPr="007F22FC" w:rsidRDefault="004C0CD5" w:rsidP="004C0CD5">
      <w:pPr>
        <w:pStyle w:val="NormalWeb"/>
        <w:spacing w:before="0" w:beforeAutospacing="0" w:after="0" w:afterAutospacing="0"/>
        <w:jc w:val="both"/>
        <w:rPr>
          <w:rFonts w:ascii="Arial" w:hAnsi="Arial" w:cs="Arial"/>
          <w:sz w:val="20"/>
          <w:szCs w:val="20"/>
        </w:rPr>
      </w:pPr>
    </w:p>
    <w:p w14:paraId="2EBC78AE" w14:textId="77777777" w:rsidR="004C0CD5" w:rsidRPr="007F22FC" w:rsidRDefault="004C0CD5" w:rsidP="004C0CD5">
      <w:pPr>
        <w:tabs>
          <w:tab w:val="left" w:pos="1134"/>
        </w:tabs>
        <w:spacing w:line="360" w:lineRule="auto"/>
        <w:jc w:val="both"/>
        <w:rPr>
          <w:b/>
          <w:sz w:val="20"/>
          <w:szCs w:val="20"/>
        </w:rPr>
      </w:pPr>
      <w:bookmarkStart w:id="38" w:name="art165ie"/>
      <w:bookmarkEnd w:id="38"/>
      <w:r w:rsidRPr="007F22FC">
        <w:rPr>
          <w:b/>
          <w:sz w:val="20"/>
          <w:szCs w:val="20"/>
        </w:rPr>
        <w:t>14. ENCERRAMENTO DA LICITAÇÃO</w:t>
      </w:r>
    </w:p>
    <w:p w14:paraId="0F6E7C10"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r w:rsidRPr="007F22FC">
        <w:rPr>
          <w:rFonts w:ascii="Arial" w:hAnsi="Arial" w:cs="Arial"/>
          <w:b/>
          <w:bCs/>
          <w:sz w:val="20"/>
          <w:szCs w:val="20"/>
        </w:rPr>
        <w:t>14.1.</w:t>
      </w:r>
      <w:r w:rsidRPr="007F22FC">
        <w:rPr>
          <w:rFonts w:ascii="Arial" w:hAnsi="Arial" w:cs="Arial"/>
          <w:sz w:val="20"/>
          <w:szCs w:val="20"/>
        </w:rPr>
        <w:t xml:space="preserve"> Encerradas as fases de julgamento e habilitação, e exauridos os recursos administrativos, o processo licitatório será encaminhado à autoridade superior, que poderá:</w:t>
      </w:r>
    </w:p>
    <w:p w14:paraId="1C9A24EB"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39" w:name="art71i"/>
      <w:bookmarkEnd w:id="39"/>
      <w:r w:rsidRPr="007F22FC">
        <w:rPr>
          <w:rFonts w:ascii="Arial" w:hAnsi="Arial" w:cs="Arial"/>
          <w:b/>
          <w:bCs/>
          <w:sz w:val="20"/>
          <w:szCs w:val="20"/>
        </w:rPr>
        <w:t>a)</w:t>
      </w:r>
      <w:r w:rsidRPr="007F22FC">
        <w:rPr>
          <w:rFonts w:ascii="Arial" w:hAnsi="Arial" w:cs="Arial"/>
          <w:sz w:val="20"/>
          <w:szCs w:val="20"/>
        </w:rPr>
        <w:t xml:space="preserve"> determinar o retorno dos autos para saneamento de irregularidades;</w:t>
      </w:r>
    </w:p>
    <w:p w14:paraId="6086FA33"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40" w:name="art71ii"/>
      <w:bookmarkEnd w:id="40"/>
      <w:r w:rsidRPr="007F22FC">
        <w:rPr>
          <w:rFonts w:ascii="Arial" w:hAnsi="Arial" w:cs="Arial"/>
          <w:b/>
          <w:bCs/>
          <w:sz w:val="20"/>
          <w:szCs w:val="20"/>
        </w:rPr>
        <w:t>b)</w:t>
      </w:r>
      <w:r w:rsidRPr="007F22FC">
        <w:rPr>
          <w:rFonts w:ascii="Arial" w:hAnsi="Arial" w:cs="Arial"/>
          <w:sz w:val="20"/>
          <w:szCs w:val="20"/>
        </w:rPr>
        <w:t xml:space="preserve"> revogar a licitação por motivo de conveniência e oportunidade;</w:t>
      </w:r>
    </w:p>
    <w:p w14:paraId="35396486"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41" w:name="art71iii"/>
      <w:bookmarkEnd w:id="41"/>
      <w:r w:rsidRPr="007F22FC">
        <w:rPr>
          <w:rFonts w:ascii="Arial" w:hAnsi="Arial" w:cs="Arial"/>
          <w:b/>
          <w:bCs/>
          <w:sz w:val="20"/>
          <w:szCs w:val="20"/>
        </w:rPr>
        <w:t>c)</w:t>
      </w:r>
      <w:r w:rsidRPr="007F22FC">
        <w:rPr>
          <w:rFonts w:ascii="Arial" w:hAnsi="Arial" w:cs="Arial"/>
          <w:sz w:val="20"/>
          <w:szCs w:val="20"/>
        </w:rPr>
        <w:t xml:space="preserve"> proceder à anulação da licitação, de ofício ou mediante provocação de terceiros, sempre que presente ilegalidade insanável;</w:t>
      </w:r>
    </w:p>
    <w:p w14:paraId="75D23507"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42" w:name="art71iv"/>
      <w:bookmarkEnd w:id="42"/>
      <w:r w:rsidRPr="007F22FC">
        <w:rPr>
          <w:rFonts w:ascii="Arial" w:hAnsi="Arial" w:cs="Arial"/>
          <w:b/>
          <w:bCs/>
          <w:sz w:val="20"/>
          <w:szCs w:val="20"/>
        </w:rPr>
        <w:t>d)</w:t>
      </w:r>
      <w:r w:rsidRPr="007F22FC">
        <w:rPr>
          <w:rFonts w:ascii="Arial" w:hAnsi="Arial" w:cs="Arial"/>
          <w:sz w:val="20"/>
          <w:szCs w:val="20"/>
        </w:rPr>
        <w:t xml:space="preserve"> adjudicar o objeto e homologar a licitação.</w:t>
      </w:r>
    </w:p>
    <w:p w14:paraId="731F3121" w14:textId="77777777" w:rsidR="00BF606B" w:rsidRPr="007F22FC" w:rsidRDefault="00BF606B" w:rsidP="004C0CD5">
      <w:pPr>
        <w:tabs>
          <w:tab w:val="left" w:pos="1134"/>
        </w:tabs>
        <w:jc w:val="both"/>
        <w:rPr>
          <w:b/>
          <w:sz w:val="20"/>
          <w:szCs w:val="20"/>
        </w:rPr>
      </w:pPr>
      <w:bookmarkStart w:id="43" w:name="art71§1"/>
      <w:bookmarkEnd w:id="43"/>
    </w:p>
    <w:p w14:paraId="43BF8421" w14:textId="77777777" w:rsidR="004C0CD5" w:rsidRPr="007F22FC" w:rsidRDefault="004C0CD5" w:rsidP="004C0CD5">
      <w:pPr>
        <w:tabs>
          <w:tab w:val="left" w:pos="1134"/>
        </w:tabs>
        <w:spacing w:line="360" w:lineRule="auto"/>
        <w:jc w:val="both"/>
        <w:rPr>
          <w:b/>
          <w:sz w:val="20"/>
          <w:szCs w:val="20"/>
        </w:rPr>
      </w:pPr>
      <w:r w:rsidRPr="007F22FC">
        <w:rPr>
          <w:b/>
          <w:sz w:val="20"/>
          <w:szCs w:val="20"/>
        </w:rPr>
        <w:t>15. CONDIÇÕES DE CONTRATAÇÃO</w:t>
      </w:r>
    </w:p>
    <w:p w14:paraId="253CCB71"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r w:rsidRPr="007F22FC">
        <w:rPr>
          <w:rFonts w:ascii="Arial" w:hAnsi="Arial" w:cs="Arial"/>
          <w:b/>
          <w:bCs/>
          <w:sz w:val="20"/>
          <w:szCs w:val="20"/>
        </w:rPr>
        <w:t>15.1.</w:t>
      </w:r>
      <w:r w:rsidRPr="007F22FC">
        <w:rPr>
          <w:rFonts w:ascii="Arial" w:hAnsi="Arial" w:cs="Arial"/>
          <w:sz w:val="20"/>
          <w:szCs w:val="20"/>
        </w:rPr>
        <w:t xml:space="preserve"> O licitante vencedor será convocado para assinar a ata de registro de preço e/ou contrato ou para retirar o instrumento equivalente, dentro do prazo de 03 (três) dias úteis, sob pena de decair o direito à contratação, sem prejuízo das sanções previstas neste Edital.</w:t>
      </w:r>
    </w:p>
    <w:p w14:paraId="285585A5"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44" w:name="art90§1"/>
      <w:bookmarkEnd w:id="44"/>
      <w:r w:rsidRPr="007F22FC">
        <w:rPr>
          <w:rFonts w:ascii="Arial" w:hAnsi="Arial" w:cs="Arial"/>
          <w:b/>
          <w:bCs/>
          <w:sz w:val="20"/>
          <w:szCs w:val="20"/>
        </w:rPr>
        <w:lastRenderedPageBreak/>
        <w:t>15.2.</w:t>
      </w:r>
      <w:r w:rsidRPr="007F22FC">
        <w:rPr>
          <w:rFonts w:ascii="Arial" w:hAnsi="Arial" w:cs="Arial"/>
          <w:sz w:val="20"/>
          <w:szCs w:val="20"/>
        </w:rPr>
        <w:t xml:space="preserve"> O prazo de convocação poderá ser prorrogado 1 (uma) vez, por igual período, mediante solicitação da parte, durante seu transcurso, devidamente justificada, e desde que o motivo apresentado seja aceito pela Administração.</w:t>
      </w:r>
    </w:p>
    <w:p w14:paraId="73F4CB60"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45" w:name="art90§2"/>
      <w:bookmarkEnd w:id="45"/>
      <w:r w:rsidRPr="007F22FC">
        <w:rPr>
          <w:rFonts w:ascii="Arial" w:hAnsi="Arial" w:cs="Arial"/>
          <w:b/>
          <w:bCs/>
          <w:sz w:val="20"/>
          <w:szCs w:val="20"/>
        </w:rPr>
        <w:t>15.3.</w:t>
      </w:r>
      <w:r w:rsidRPr="007F22FC">
        <w:rPr>
          <w:rFonts w:ascii="Arial" w:hAnsi="Arial" w:cs="Arial"/>
          <w:sz w:val="20"/>
          <w:szCs w:val="20"/>
        </w:rPr>
        <w:t xml:space="preserve"> Será facultado à Administração, quando o convocado não assinar a ata de registro de preços e/ou contrato ou para retirar o instrumento equivalente no prazo e nas condições estabelecidas neste Edital, convocar os licitantes remanescentes, na ordem de classificação, para assinatura da ata de registro de preços e/ou contrato nas condições propostas pelo licitante vencedor, sem prejuízo da aplicação das sanções cabíveis.</w:t>
      </w:r>
    </w:p>
    <w:p w14:paraId="112B2A2C"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46" w:name="art90§3"/>
      <w:bookmarkEnd w:id="46"/>
      <w:r w:rsidRPr="007F22FC">
        <w:rPr>
          <w:rFonts w:ascii="Arial" w:hAnsi="Arial" w:cs="Arial"/>
          <w:b/>
          <w:bCs/>
          <w:sz w:val="20"/>
          <w:szCs w:val="20"/>
        </w:rPr>
        <w:t>15.4.</w:t>
      </w:r>
      <w:r w:rsidRPr="007F22FC">
        <w:rPr>
          <w:rFonts w:ascii="Arial" w:hAnsi="Arial" w:cs="Arial"/>
          <w:sz w:val="20"/>
          <w:szCs w:val="20"/>
        </w:rPr>
        <w:t xml:space="preserve"> Decorrido o prazo de validade da proposta indicado no item 4.1 deste Edital, sem convocação para a contratação, ficarão os licitantes liberados dos compromissos assumidos.</w:t>
      </w:r>
    </w:p>
    <w:p w14:paraId="3FFD9D0C"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47" w:name="art90§4"/>
      <w:bookmarkEnd w:id="47"/>
      <w:r w:rsidRPr="007F22FC">
        <w:rPr>
          <w:rFonts w:ascii="Arial" w:hAnsi="Arial" w:cs="Arial"/>
          <w:b/>
          <w:bCs/>
          <w:sz w:val="20"/>
          <w:szCs w:val="20"/>
        </w:rPr>
        <w:t>15.5.</w:t>
      </w:r>
      <w:r w:rsidRPr="007F22FC">
        <w:rPr>
          <w:rFonts w:ascii="Arial" w:hAnsi="Arial" w:cs="Arial"/>
          <w:sz w:val="20"/>
          <w:szCs w:val="20"/>
        </w:rPr>
        <w:t xml:space="preserve"> Na hipótese de nenhum dos licitantes aceitar a contratação, a Administração, observados o valor estimado e sua eventual atualização nos termos do edital, poderá:</w:t>
      </w:r>
    </w:p>
    <w:p w14:paraId="7F7E9EA3"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48" w:name="art90§4i"/>
      <w:bookmarkEnd w:id="48"/>
      <w:r w:rsidRPr="007F22FC">
        <w:rPr>
          <w:rFonts w:ascii="Arial" w:hAnsi="Arial" w:cs="Arial"/>
          <w:b/>
          <w:bCs/>
          <w:sz w:val="20"/>
          <w:szCs w:val="20"/>
        </w:rPr>
        <w:t>a)</w:t>
      </w:r>
      <w:r w:rsidRPr="007F22FC">
        <w:rPr>
          <w:rFonts w:ascii="Arial" w:hAnsi="Arial" w:cs="Arial"/>
          <w:sz w:val="20"/>
          <w:szCs w:val="20"/>
        </w:rPr>
        <w:t xml:space="preserve"> convocar os licitantes remanescentes para negociação, na ordem de classificação, com vistas à obtenção de preço melhor, mesmo que acima do preço do adjudicatário;</w:t>
      </w:r>
    </w:p>
    <w:p w14:paraId="3798C5C8"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49" w:name="art90§4ii"/>
      <w:bookmarkEnd w:id="49"/>
      <w:r w:rsidRPr="007F22FC">
        <w:rPr>
          <w:rFonts w:ascii="Arial" w:hAnsi="Arial" w:cs="Arial"/>
          <w:b/>
          <w:bCs/>
          <w:sz w:val="20"/>
          <w:szCs w:val="20"/>
        </w:rPr>
        <w:t>b)</w:t>
      </w:r>
      <w:r w:rsidRPr="007F22FC">
        <w:rPr>
          <w:rFonts w:ascii="Arial" w:hAnsi="Arial" w:cs="Arial"/>
          <w:sz w:val="20"/>
          <w:szCs w:val="20"/>
        </w:rPr>
        <w:t xml:space="preserve"> adjudicar e celebrar a ata de registro de preços e/ou contrato nas condições ofertadas pelos licitantes remanescentes, atendida a ordem classificatória, quando frustrada a negociação de melhor condição.</w:t>
      </w:r>
    </w:p>
    <w:p w14:paraId="7AE85927"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50" w:name="art90§5"/>
      <w:bookmarkEnd w:id="50"/>
      <w:r w:rsidRPr="007F22FC">
        <w:rPr>
          <w:rFonts w:ascii="Arial" w:hAnsi="Arial" w:cs="Arial"/>
          <w:b/>
          <w:bCs/>
          <w:sz w:val="20"/>
          <w:szCs w:val="20"/>
        </w:rPr>
        <w:t>15.6.</w:t>
      </w:r>
      <w:r w:rsidRPr="007F22FC">
        <w:rPr>
          <w:rFonts w:ascii="Arial" w:hAnsi="Arial" w:cs="Arial"/>
          <w:sz w:val="20"/>
          <w:szCs w:val="20"/>
        </w:rPr>
        <w:t xml:space="preserve"> A recusa injustificada do adjudicatário em assinar a ata de registro de preços e/ou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3EB122A8" w14:textId="77777777" w:rsidR="004C0CD5" w:rsidRPr="007F22FC" w:rsidRDefault="004C0CD5" w:rsidP="004C0CD5">
      <w:pPr>
        <w:tabs>
          <w:tab w:val="left" w:pos="1134"/>
        </w:tabs>
        <w:jc w:val="both"/>
        <w:rPr>
          <w:b/>
          <w:sz w:val="20"/>
          <w:szCs w:val="20"/>
        </w:rPr>
      </w:pPr>
    </w:p>
    <w:p w14:paraId="2C8B59AE" w14:textId="77777777" w:rsidR="004C0CD5" w:rsidRPr="007F22FC" w:rsidRDefault="004C0CD5" w:rsidP="004C0CD5">
      <w:pPr>
        <w:tabs>
          <w:tab w:val="left" w:pos="1134"/>
        </w:tabs>
        <w:spacing w:line="360" w:lineRule="auto"/>
        <w:jc w:val="both"/>
        <w:rPr>
          <w:b/>
          <w:sz w:val="20"/>
          <w:szCs w:val="20"/>
        </w:rPr>
      </w:pPr>
      <w:r w:rsidRPr="007F22FC">
        <w:rPr>
          <w:b/>
          <w:sz w:val="20"/>
          <w:szCs w:val="20"/>
        </w:rPr>
        <w:t>16. VIGÊNCIA DA ATA DE REGISTRO DE PREÇOS</w:t>
      </w:r>
    </w:p>
    <w:p w14:paraId="78FC2918" w14:textId="77777777" w:rsidR="004C0CD5" w:rsidRPr="007F22FC" w:rsidRDefault="004C0CD5" w:rsidP="004C0CD5">
      <w:pPr>
        <w:spacing w:line="360" w:lineRule="auto"/>
        <w:jc w:val="both"/>
        <w:rPr>
          <w:sz w:val="20"/>
          <w:szCs w:val="20"/>
        </w:rPr>
      </w:pPr>
      <w:r w:rsidRPr="007F22FC">
        <w:rPr>
          <w:b/>
          <w:bCs/>
          <w:sz w:val="20"/>
          <w:szCs w:val="20"/>
        </w:rPr>
        <w:t>16.1.</w:t>
      </w:r>
      <w:r w:rsidRPr="007F22FC">
        <w:rPr>
          <w:sz w:val="20"/>
          <w:szCs w:val="20"/>
        </w:rPr>
        <w:t xml:space="preserve"> </w:t>
      </w:r>
      <w:r w:rsidRPr="007F22FC">
        <w:rPr>
          <w:color w:val="000000"/>
          <w:sz w:val="20"/>
          <w:szCs w:val="20"/>
        </w:rPr>
        <w:t>O prazo de vigência da ata de registro de preços será de 1 (um) ano, a  contar da sua assinatura e poderá ser prorrogada, por igual período, desde que comprovado o preço vantajoso</w:t>
      </w:r>
      <w:r w:rsidRPr="007F22FC">
        <w:rPr>
          <w:sz w:val="20"/>
          <w:szCs w:val="20"/>
        </w:rPr>
        <w:t>.</w:t>
      </w:r>
    </w:p>
    <w:p w14:paraId="7CC18975" w14:textId="77777777" w:rsidR="004C0CD5" w:rsidRPr="007F22FC" w:rsidRDefault="004C0CD5" w:rsidP="004C0CD5">
      <w:pPr>
        <w:spacing w:line="360" w:lineRule="auto"/>
        <w:jc w:val="both"/>
        <w:rPr>
          <w:sz w:val="20"/>
          <w:szCs w:val="20"/>
        </w:rPr>
      </w:pPr>
      <w:r w:rsidRPr="007F22FC">
        <w:rPr>
          <w:b/>
          <w:bCs/>
          <w:sz w:val="20"/>
          <w:szCs w:val="20"/>
        </w:rPr>
        <w:t>16.2.</w:t>
      </w:r>
      <w:r w:rsidRPr="007F22FC">
        <w:rPr>
          <w:sz w:val="20"/>
          <w:szCs w:val="20"/>
        </w:rPr>
        <w:t xml:space="preserve"> </w:t>
      </w:r>
      <w:r w:rsidRPr="007F22FC">
        <w:rPr>
          <w:color w:val="000000"/>
          <w:sz w:val="20"/>
          <w:szCs w:val="20"/>
        </w:rPr>
        <w:t>O contrato decorrente da ata de registro de preços terá sua vigência estabelecida em conformidade com as disposições nela contidas, respeitados os limites dispostos no art. 106 e 107 da Lei Federal nº 14.133/2021.</w:t>
      </w:r>
    </w:p>
    <w:p w14:paraId="27C34491" w14:textId="77777777" w:rsidR="004C0CD5" w:rsidRPr="007F22FC" w:rsidRDefault="004C0CD5" w:rsidP="004C0CD5">
      <w:pPr>
        <w:rPr>
          <w:b/>
          <w:sz w:val="20"/>
          <w:szCs w:val="20"/>
        </w:rPr>
      </w:pPr>
    </w:p>
    <w:p w14:paraId="092A3A48" w14:textId="77777777" w:rsidR="004C0CD5" w:rsidRPr="007F22FC" w:rsidRDefault="004C0CD5" w:rsidP="004C0CD5">
      <w:pPr>
        <w:spacing w:line="360" w:lineRule="auto"/>
        <w:jc w:val="both"/>
        <w:rPr>
          <w:b/>
          <w:bCs/>
          <w:sz w:val="20"/>
          <w:szCs w:val="20"/>
        </w:rPr>
      </w:pPr>
      <w:r w:rsidRPr="007F22FC">
        <w:rPr>
          <w:b/>
          <w:bCs/>
          <w:sz w:val="20"/>
          <w:szCs w:val="20"/>
        </w:rPr>
        <w:t>17. DAS HIPÓTESES DE CANCELAMENTO DA ATA</w:t>
      </w:r>
    </w:p>
    <w:p w14:paraId="340A9A33" w14:textId="77777777" w:rsidR="004C0CD5" w:rsidRPr="007F22FC" w:rsidRDefault="004C0CD5" w:rsidP="004C0CD5">
      <w:pPr>
        <w:spacing w:line="360" w:lineRule="auto"/>
        <w:jc w:val="both"/>
        <w:rPr>
          <w:sz w:val="20"/>
          <w:szCs w:val="20"/>
        </w:rPr>
      </w:pPr>
      <w:r w:rsidRPr="007F22FC">
        <w:rPr>
          <w:b/>
          <w:bCs/>
          <w:sz w:val="20"/>
          <w:szCs w:val="20"/>
        </w:rPr>
        <w:t>17.1.</w:t>
      </w:r>
      <w:r w:rsidRPr="007F22FC">
        <w:rPr>
          <w:sz w:val="20"/>
          <w:szCs w:val="20"/>
        </w:rPr>
        <w:t xml:space="preserve"> As hipóteses de cancelamento da ata estão dispostas no regulamento.</w:t>
      </w:r>
    </w:p>
    <w:p w14:paraId="15CA594B" w14:textId="77777777" w:rsidR="004C0CD5" w:rsidRPr="007F22FC" w:rsidRDefault="004C0CD5" w:rsidP="004C0CD5">
      <w:pPr>
        <w:spacing w:line="360" w:lineRule="auto"/>
        <w:jc w:val="both"/>
        <w:rPr>
          <w:sz w:val="20"/>
          <w:szCs w:val="20"/>
        </w:rPr>
      </w:pPr>
      <w:r w:rsidRPr="007F22FC">
        <w:rPr>
          <w:b/>
          <w:bCs/>
          <w:sz w:val="20"/>
          <w:szCs w:val="20"/>
        </w:rPr>
        <w:t>17.2.</w:t>
      </w:r>
      <w:r w:rsidRPr="007F22FC">
        <w:rPr>
          <w:sz w:val="20"/>
          <w:szCs w:val="20"/>
        </w:rPr>
        <w:t xml:space="preserve"> No caso de cancelamento da ata, em que o fornecedor não tiver tido ingerência sobre a descontinuidade do produto no mercado, não será penalizado, contudo deverá ser feita a reclassificação da ata.</w:t>
      </w:r>
    </w:p>
    <w:p w14:paraId="0ED03FA8" w14:textId="77777777" w:rsidR="004C0CD5" w:rsidRPr="007F22FC" w:rsidRDefault="004C0CD5" w:rsidP="004C0CD5">
      <w:pPr>
        <w:spacing w:line="360" w:lineRule="auto"/>
        <w:jc w:val="both"/>
        <w:rPr>
          <w:sz w:val="20"/>
          <w:szCs w:val="20"/>
        </w:rPr>
      </w:pPr>
      <w:r w:rsidRPr="007F22FC">
        <w:rPr>
          <w:b/>
          <w:bCs/>
          <w:sz w:val="20"/>
          <w:szCs w:val="20"/>
        </w:rPr>
        <w:t>17.3.</w:t>
      </w:r>
      <w:r w:rsidRPr="007F22FC">
        <w:rPr>
          <w:sz w:val="20"/>
          <w:szCs w:val="20"/>
        </w:rPr>
        <w:t xml:space="preserve"> Se, no decorrer da contratação, o fornecedor apresentar pedido de cancelamento dos preços registrados, deverá apresentar justificativas pela não continuidade do fornecimento, sem prejuízo de aplicação das sanções previstas. </w:t>
      </w:r>
    </w:p>
    <w:p w14:paraId="6626C65A" w14:textId="77777777" w:rsidR="004C0CD5" w:rsidRPr="007F22FC" w:rsidRDefault="004C0CD5" w:rsidP="004C0CD5">
      <w:pPr>
        <w:jc w:val="both"/>
        <w:rPr>
          <w:sz w:val="20"/>
          <w:szCs w:val="20"/>
        </w:rPr>
      </w:pPr>
    </w:p>
    <w:p w14:paraId="78945EFB" w14:textId="77777777" w:rsidR="004C0CD5" w:rsidRPr="007F22FC" w:rsidRDefault="004C0CD5" w:rsidP="004C0CD5">
      <w:pPr>
        <w:spacing w:line="360" w:lineRule="auto"/>
        <w:jc w:val="both"/>
        <w:rPr>
          <w:b/>
          <w:bCs/>
          <w:sz w:val="20"/>
          <w:szCs w:val="20"/>
        </w:rPr>
      </w:pPr>
      <w:r w:rsidRPr="007F22FC">
        <w:rPr>
          <w:b/>
          <w:bCs/>
          <w:sz w:val="20"/>
          <w:szCs w:val="20"/>
        </w:rPr>
        <w:t>18. DAS CONDIÇÕES PARA ALTERAÇÃO DOS PREÇOS REGISTRADOS</w:t>
      </w:r>
    </w:p>
    <w:p w14:paraId="6F0CBFC9" w14:textId="77777777" w:rsidR="004C0CD5" w:rsidRPr="007F22FC" w:rsidRDefault="004C0CD5" w:rsidP="004C0CD5">
      <w:pPr>
        <w:spacing w:line="360" w:lineRule="auto"/>
        <w:jc w:val="both"/>
        <w:rPr>
          <w:color w:val="000000"/>
          <w:sz w:val="20"/>
          <w:szCs w:val="20"/>
        </w:rPr>
      </w:pPr>
      <w:r w:rsidRPr="007F22FC">
        <w:rPr>
          <w:b/>
          <w:bCs/>
          <w:sz w:val="20"/>
          <w:szCs w:val="20"/>
        </w:rPr>
        <w:t>18.1.</w:t>
      </w:r>
      <w:r w:rsidRPr="007F22FC">
        <w:rPr>
          <w:sz w:val="20"/>
          <w:szCs w:val="20"/>
        </w:rPr>
        <w:t xml:space="preserve"> Os preços poderão ser alterados, na forma de reajuste em sentido estrito, para </w:t>
      </w:r>
      <w:r w:rsidRPr="007F22FC">
        <w:rPr>
          <w:color w:val="000000"/>
          <w:sz w:val="20"/>
          <w:szCs w:val="20"/>
        </w:rPr>
        <w:t xml:space="preserve">a manutenção do equilíbrio econômico-financeiro consistente na aplicação do índice de correção monetária previsto na ata, </w:t>
      </w:r>
      <w:r w:rsidRPr="007F22FC">
        <w:rPr>
          <w:color w:val="000000"/>
          <w:sz w:val="20"/>
          <w:szCs w:val="20"/>
        </w:rPr>
        <w:lastRenderedPageBreak/>
        <w:t>que deve retratar a variação efetiva do custo de produção, admitida a adoção de índices específicos ou setoriais, observado o princípio da anualidade.</w:t>
      </w:r>
    </w:p>
    <w:p w14:paraId="572684EB" w14:textId="77777777" w:rsidR="004C0CD5" w:rsidRPr="007F22FC" w:rsidRDefault="004C0CD5" w:rsidP="004C0CD5">
      <w:pPr>
        <w:spacing w:line="360" w:lineRule="auto"/>
        <w:jc w:val="both"/>
        <w:rPr>
          <w:color w:val="000000"/>
          <w:sz w:val="20"/>
          <w:szCs w:val="20"/>
        </w:rPr>
      </w:pPr>
      <w:r w:rsidRPr="007F22FC">
        <w:rPr>
          <w:b/>
          <w:bCs/>
          <w:color w:val="000000"/>
          <w:sz w:val="20"/>
          <w:szCs w:val="20"/>
        </w:rPr>
        <w:t>18.2</w:t>
      </w:r>
      <w:r w:rsidRPr="007F22FC">
        <w:rPr>
          <w:color w:val="000000"/>
          <w:sz w:val="20"/>
          <w:szCs w:val="20"/>
        </w:rPr>
        <w:t>. Os preços registrados poderão ser reequilibrados, desde que haja o convencimento do fiscal com base na documentação apresentada pela contratada, sob pena de indeferimento do pedido.</w:t>
      </w:r>
    </w:p>
    <w:p w14:paraId="7BC611CB" w14:textId="77777777" w:rsidR="004C0CD5" w:rsidRPr="007F22FC" w:rsidRDefault="004C0CD5" w:rsidP="004C0CD5">
      <w:pPr>
        <w:spacing w:line="360" w:lineRule="auto"/>
        <w:jc w:val="both"/>
        <w:rPr>
          <w:color w:val="000000"/>
          <w:sz w:val="20"/>
          <w:szCs w:val="20"/>
        </w:rPr>
      </w:pPr>
      <w:r w:rsidRPr="007F22FC">
        <w:rPr>
          <w:b/>
          <w:bCs/>
          <w:color w:val="000000"/>
          <w:sz w:val="20"/>
          <w:szCs w:val="20"/>
        </w:rPr>
        <w:t>18.3</w:t>
      </w:r>
      <w:r w:rsidRPr="007F22FC">
        <w:rPr>
          <w:color w:val="000000"/>
          <w:sz w:val="20"/>
          <w:szCs w:val="20"/>
        </w:rPr>
        <w:t>. A resposta aos pedidos de revisão dos custos da ata, deverão ser feitas em até 05 (cinco) dias úteis.</w:t>
      </w:r>
    </w:p>
    <w:p w14:paraId="78A5A48F" w14:textId="77777777" w:rsidR="004C0CD5" w:rsidRPr="007F22FC" w:rsidRDefault="004C0CD5" w:rsidP="004C0CD5">
      <w:pPr>
        <w:spacing w:line="360" w:lineRule="auto"/>
        <w:jc w:val="both"/>
        <w:rPr>
          <w:color w:val="000000"/>
          <w:sz w:val="20"/>
          <w:szCs w:val="20"/>
        </w:rPr>
      </w:pPr>
      <w:r w:rsidRPr="007F22FC">
        <w:rPr>
          <w:b/>
          <w:bCs/>
          <w:color w:val="000000"/>
          <w:sz w:val="20"/>
          <w:szCs w:val="20"/>
        </w:rPr>
        <w:t>18.4.</w:t>
      </w:r>
      <w:r w:rsidRPr="007F22FC">
        <w:rPr>
          <w:color w:val="000000"/>
          <w:sz w:val="20"/>
          <w:szCs w:val="2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14:paraId="05A7000F" w14:textId="77777777" w:rsidR="004C0CD5" w:rsidRPr="007F22FC" w:rsidRDefault="004C0CD5" w:rsidP="004C0CD5">
      <w:pPr>
        <w:spacing w:line="360" w:lineRule="auto"/>
        <w:jc w:val="both"/>
        <w:rPr>
          <w:color w:val="000000"/>
          <w:sz w:val="20"/>
          <w:szCs w:val="20"/>
        </w:rPr>
      </w:pPr>
      <w:r w:rsidRPr="007F22FC">
        <w:rPr>
          <w:b/>
          <w:bCs/>
          <w:color w:val="000000"/>
          <w:sz w:val="20"/>
          <w:szCs w:val="20"/>
        </w:rPr>
        <w:t>18.5.</w:t>
      </w:r>
      <w:r w:rsidRPr="007F22FC">
        <w:rPr>
          <w:color w:val="000000"/>
          <w:sz w:val="20"/>
          <w:szCs w:val="20"/>
        </w:rPr>
        <w:t xml:space="preserve"> No caso de o preço revisado ficar maior que o do segundo colocado, será negada a revisão e reclassificada a ata de registro de preços.  </w:t>
      </w:r>
    </w:p>
    <w:p w14:paraId="72B9E788" w14:textId="77777777" w:rsidR="004C0CD5" w:rsidRPr="007F22FC" w:rsidRDefault="004C0CD5" w:rsidP="004C0CD5">
      <w:pPr>
        <w:jc w:val="both"/>
        <w:rPr>
          <w:sz w:val="20"/>
          <w:szCs w:val="20"/>
        </w:rPr>
      </w:pPr>
    </w:p>
    <w:p w14:paraId="60F4536D" w14:textId="77777777" w:rsidR="004C0CD5" w:rsidRPr="007F22FC" w:rsidRDefault="004C0CD5" w:rsidP="004C0CD5">
      <w:pPr>
        <w:spacing w:line="360" w:lineRule="auto"/>
        <w:jc w:val="both"/>
        <w:rPr>
          <w:b/>
          <w:bCs/>
          <w:sz w:val="20"/>
          <w:szCs w:val="20"/>
        </w:rPr>
      </w:pPr>
      <w:r w:rsidRPr="007F22FC">
        <w:rPr>
          <w:b/>
          <w:bCs/>
          <w:sz w:val="20"/>
          <w:szCs w:val="20"/>
        </w:rPr>
        <w:t>19. FORMALIZAÇÃO DO CADASTRO RESERVA</w:t>
      </w:r>
    </w:p>
    <w:p w14:paraId="183162BA" w14:textId="77777777" w:rsidR="004C0CD5" w:rsidRPr="007F22FC" w:rsidRDefault="004C0CD5" w:rsidP="004C0CD5">
      <w:pPr>
        <w:spacing w:line="360" w:lineRule="auto"/>
        <w:jc w:val="both"/>
        <w:rPr>
          <w:color w:val="000000"/>
          <w:sz w:val="20"/>
          <w:szCs w:val="20"/>
          <w:lang w:eastAsia="pt-BR"/>
        </w:rPr>
      </w:pPr>
      <w:r w:rsidRPr="007F22FC">
        <w:rPr>
          <w:b/>
          <w:bCs/>
          <w:sz w:val="20"/>
          <w:szCs w:val="20"/>
        </w:rPr>
        <w:t xml:space="preserve">19.1. </w:t>
      </w:r>
      <w:r w:rsidRPr="007F22FC">
        <w:rPr>
          <w:sz w:val="20"/>
          <w:szCs w:val="20"/>
        </w:rPr>
        <w:t>S</w:t>
      </w:r>
      <w:r w:rsidRPr="007F22FC">
        <w:rPr>
          <w:color w:val="000000"/>
          <w:sz w:val="20"/>
          <w:szCs w:val="20"/>
          <w:lang w:eastAsia="pt-BR"/>
        </w:rPr>
        <w:t>erá incluído na ata, na forma de anexo, o registro:</w:t>
      </w:r>
    </w:p>
    <w:p w14:paraId="39A54327" w14:textId="77777777" w:rsidR="004C0CD5" w:rsidRPr="007F22FC" w:rsidRDefault="004C0CD5" w:rsidP="004C0CD5">
      <w:pPr>
        <w:spacing w:line="360" w:lineRule="auto"/>
        <w:jc w:val="both"/>
        <w:rPr>
          <w:color w:val="000000"/>
          <w:sz w:val="20"/>
          <w:szCs w:val="20"/>
          <w:lang w:eastAsia="pt-BR"/>
        </w:rPr>
      </w:pPr>
      <w:r w:rsidRPr="007F22FC">
        <w:rPr>
          <w:b/>
          <w:bCs/>
          <w:color w:val="000000"/>
          <w:sz w:val="20"/>
          <w:szCs w:val="20"/>
          <w:lang w:eastAsia="pt-BR"/>
        </w:rPr>
        <w:t>a)</w:t>
      </w:r>
      <w:r w:rsidRPr="007F22FC">
        <w:rPr>
          <w:color w:val="000000"/>
          <w:sz w:val="20"/>
          <w:szCs w:val="20"/>
          <w:lang w:eastAsia="pt-BR"/>
        </w:rPr>
        <w:t xml:space="preserve"> dos licitantes ou dos fornecedores que aceitarem cotar os bens, as obras ou os serviços com preços iguais aos do adjudicatário, observada a classificação na licitação; e</w:t>
      </w:r>
    </w:p>
    <w:p w14:paraId="140DF0E2" w14:textId="77777777" w:rsidR="004C0CD5" w:rsidRPr="007F22FC" w:rsidRDefault="004C0CD5" w:rsidP="004C0CD5">
      <w:pPr>
        <w:spacing w:line="360" w:lineRule="auto"/>
        <w:jc w:val="both"/>
        <w:rPr>
          <w:color w:val="000000"/>
          <w:sz w:val="20"/>
          <w:szCs w:val="20"/>
          <w:lang w:eastAsia="pt-BR"/>
        </w:rPr>
      </w:pPr>
      <w:r w:rsidRPr="007F22FC">
        <w:rPr>
          <w:b/>
          <w:bCs/>
          <w:color w:val="000000"/>
          <w:sz w:val="20"/>
          <w:szCs w:val="20"/>
          <w:lang w:eastAsia="pt-BR"/>
        </w:rPr>
        <w:t>b)</w:t>
      </w:r>
      <w:r w:rsidRPr="007F22FC">
        <w:rPr>
          <w:color w:val="000000"/>
          <w:sz w:val="20"/>
          <w:szCs w:val="20"/>
          <w:lang w:eastAsia="pt-BR"/>
        </w:rPr>
        <w:t xml:space="preserve"> dos licitantes ou dos fornecedores que mantiverem sua proposta original.</w:t>
      </w:r>
    </w:p>
    <w:p w14:paraId="75DECD0A" w14:textId="77777777" w:rsidR="004C0CD5" w:rsidRPr="007F22FC" w:rsidRDefault="004C0CD5" w:rsidP="004C0CD5">
      <w:pPr>
        <w:spacing w:line="360" w:lineRule="auto"/>
        <w:jc w:val="both"/>
        <w:rPr>
          <w:color w:val="000000"/>
          <w:sz w:val="20"/>
          <w:szCs w:val="20"/>
          <w:lang w:eastAsia="pt-BR"/>
        </w:rPr>
      </w:pPr>
      <w:r w:rsidRPr="007F22FC">
        <w:rPr>
          <w:b/>
          <w:bCs/>
          <w:sz w:val="20"/>
          <w:szCs w:val="20"/>
        </w:rPr>
        <w:t>19.2.</w:t>
      </w:r>
      <w:r w:rsidRPr="007F22FC">
        <w:rPr>
          <w:color w:val="000000"/>
          <w:sz w:val="20"/>
          <w:szCs w:val="20"/>
          <w:lang w:eastAsia="pt-BR"/>
        </w:rPr>
        <w:t xml:space="preserve"> será respeitada, nas contratações, a ordem de classificação dos licitantes ou fornecedores registrados na ata.</w:t>
      </w:r>
    </w:p>
    <w:p w14:paraId="7F6CE8A6" w14:textId="77777777" w:rsidR="004C0CD5" w:rsidRPr="007F22FC" w:rsidRDefault="004C0CD5" w:rsidP="004C0CD5">
      <w:pPr>
        <w:spacing w:line="360" w:lineRule="auto"/>
        <w:jc w:val="both"/>
        <w:rPr>
          <w:color w:val="000000"/>
          <w:sz w:val="20"/>
          <w:szCs w:val="20"/>
          <w:lang w:eastAsia="pt-BR"/>
        </w:rPr>
      </w:pPr>
      <w:r w:rsidRPr="007F22FC">
        <w:rPr>
          <w:b/>
          <w:bCs/>
          <w:color w:val="000000"/>
          <w:sz w:val="20"/>
          <w:szCs w:val="20"/>
          <w:lang w:eastAsia="pt-BR"/>
        </w:rPr>
        <w:t>19.3.</w:t>
      </w:r>
      <w:r w:rsidRPr="007F22FC">
        <w:rPr>
          <w:color w:val="000000"/>
          <w:sz w:val="20"/>
          <w:szCs w:val="20"/>
          <w:lang w:eastAsia="pt-BR"/>
        </w:rPr>
        <w:t xml:space="preserve"> O registro a que se refere o item 19.1 tem por objetivo a formação de cadastro de reserva, para o caso de impossibilidade de atendimento pelo signatário da ata.</w:t>
      </w:r>
    </w:p>
    <w:p w14:paraId="1026176D" w14:textId="77777777" w:rsidR="004C0CD5" w:rsidRPr="007F22FC" w:rsidRDefault="004C0CD5" w:rsidP="004C0CD5">
      <w:pPr>
        <w:spacing w:line="360" w:lineRule="auto"/>
        <w:jc w:val="both"/>
        <w:rPr>
          <w:color w:val="000000"/>
          <w:sz w:val="20"/>
          <w:szCs w:val="20"/>
          <w:lang w:eastAsia="pt-BR"/>
        </w:rPr>
      </w:pPr>
      <w:r w:rsidRPr="007F22FC">
        <w:rPr>
          <w:b/>
          <w:bCs/>
          <w:color w:val="000000"/>
          <w:sz w:val="20"/>
          <w:szCs w:val="20"/>
          <w:lang w:eastAsia="pt-BR"/>
        </w:rPr>
        <w:t>19.4.</w:t>
      </w:r>
      <w:r w:rsidRPr="007F22FC">
        <w:rPr>
          <w:color w:val="000000"/>
          <w:sz w:val="20"/>
          <w:szCs w:val="20"/>
          <w:lang w:eastAsia="pt-BR"/>
        </w:rPr>
        <w:t> Para fins da ordem de classificação, os licitantes ou fornecedores de que trata a alínea “a” do item 19.1 antecederão aqueles de que trata a alínea “b” do referido item.</w:t>
      </w:r>
    </w:p>
    <w:p w14:paraId="205D7276" w14:textId="77777777" w:rsidR="004C0CD5" w:rsidRPr="007F22FC" w:rsidRDefault="004C0CD5" w:rsidP="004C0CD5">
      <w:pPr>
        <w:jc w:val="both"/>
        <w:rPr>
          <w:b/>
          <w:color w:val="000000"/>
          <w:sz w:val="20"/>
          <w:szCs w:val="20"/>
          <w:lang w:eastAsia="pt-BR"/>
        </w:rPr>
      </w:pPr>
    </w:p>
    <w:p w14:paraId="3BFCE5BF" w14:textId="77777777" w:rsidR="004C0CD5" w:rsidRPr="007F22FC" w:rsidRDefault="004C0CD5" w:rsidP="004C0CD5">
      <w:pPr>
        <w:spacing w:line="360" w:lineRule="auto"/>
        <w:jc w:val="both"/>
        <w:rPr>
          <w:b/>
          <w:color w:val="000000"/>
          <w:sz w:val="20"/>
          <w:szCs w:val="20"/>
          <w:lang w:eastAsia="pt-BR"/>
        </w:rPr>
      </w:pPr>
      <w:r w:rsidRPr="007F22FC">
        <w:rPr>
          <w:b/>
          <w:color w:val="000000"/>
          <w:sz w:val="20"/>
          <w:szCs w:val="20"/>
          <w:lang w:eastAsia="pt-BR"/>
        </w:rPr>
        <w:t>20. DOS ELEMENTOS INSTRUTORES</w:t>
      </w:r>
    </w:p>
    <w:p w14:paraId="700691CC" w14:textId="77777777" w:rsidR="004C0CD5" w:rsidRPr="007F22FC" w:rsidRDefault="004C0CD5" w:rsidP="004C0CD5">
      <w:pPr>
        <w:spacing w:line="360" w:lineRule="auto"/>
        <w:jc w:val="both"/>
        <w:rPr>
          <w:sz w:val="20"/>
          <w:szCs w:val="20"/>
        </w:rPr>
      </w:pPr>
      <w:r w:rsidRPr="007F22FC">
        <w:rPr>
          <w:b/>
          <w:sz w:val="20"/>
          <w:szCs w:val="20"/>
        </w:rPr>
        <w:t>20.1.</w:t>
      </w:r>
      <w:r w:rsidRPr="007F22FC">
        <w:rPr>
          <w:sz w:val="20"/>
          <w:szCs w:val="20"/>
        </w:rPr>
        <w:t xml:space="preserve"> São partes integrantes deste edital os seguintes elementos instrutores, bem como quaisquer adendos posteriores emitidos:</w:t>
      </w:r>
    </w:p>
    <w:p w14:paraId="47142EE7" w14:textId="77777777" w:rsidR="004C0CD5" w:rsidRPr="007F22FC" w:rsidRDefault="004C0CD5" w:rsidP="004C0CD5">
      <w:pPr>
        <w:spacing w:line="360" w:lineRule="auto"/>
        <w:jc w:val="both"/>
        <w:rPr>
          <w:sz w:val="20"/>
          <w:szCs w:val="20"/>
        </w:rPr>
      </w:pPr>
      <w:r w:rsidRPr="007F22FC">
        <w:rPr>
          <w:sz w:val="20"/>
          <w:szCs w:val="20"/>
        </w:rPr>
        <w:tab/>
      </w:r>
      <w:r w:rsidRPr="007F22FC">
        <w:rPr>
          <w:b/>
          <w:sz w:val="20"/>
          <w:szCs w:val="20"/>
        </w:rPr>
        <w:t xml:space="preserve">20.1.1. </w:t>
      </w:r>
      <w:r w:rsidRPr="007F22FC">
        <w:rPr>
          <w:sz w:val="20"/>
          <w:szCs w:val="20"/>
        </w:rPr>
        <w:t>Estudo Técnico Preliminar (Anexo I)</w:t>
      </w:r>
    </w:p>
    <w:p w14:paraId="6C582E0E" w14:textId="77777777" w:rsidR="004C0CD5" w:rsidRPr="007F22FC" w:rsidRDefault="004C0CD5" w:rsidP="004C0CD5">
      <w:pPr>
        <w:spacing w:line="360" w:lineRule="auto"/>
        <w:ind w:firstLine="708"/>
        <w:jc w:val="both"/>
        <w:rPr>
          <w:sz w:val="20"/>
          <w:szCs w:val="20"/>
        </w:rPr>
      </w:pPr>
      <w:r w:rsidRPr="007F22FC">
        <w:rPr>
          <w:b/>
          <w:sz w:val="20"/>
          <w:szCs w:val="20"/>
        </w:rPr>
        <w:t>20.1.2.</w:t>
      </w:r>
      <w:r w:rsidRPr="007F22FC">
        <w:rPr>
          <w:sz w:val="20"/>
          <w:szCs w:val="20"/>
        </w:rPr>
        <w:t xml:space="preserve"> Termo de Referência (Anexo II); </w:t>
      </w:r>
    </w:p>
    <w:p w14:paraId="0DEBBCA2" w14:textId="77777777" w:rsidR="004C0CD5" w:rsidRPr="007F22FC" w:rsidRDefault="004C0CD5" w:rsidP="004C0CD5">
      <w:pPr>
        <w:spacing w:line="360" w:lineRule="auto"/>
        <w:ind w:firstLine="708"/>
        <w:jc w:val="both"/>
        <w:rPr>
          <w:sz w:val="20"/>
          <w:szCs w:val="20"/>
        </w:rPr>
      </w:pPr>
      <w:r w:rsidRPr="007F22FC">
        <w:rPr>
          <w:b/>
          <w:sz w:val="20"/>
          <w:szCs w:val="20"/>
        </w:rPr>
        <w:t>20.1.3.</w:t>
      </w:r>
      <w:r w:rsidRPr="007F22FC">
        <w:rPr>
          <w:sz w:val="20"/>
          <w:szCs w:val="20"/>
        </w:rPr>
        <w:t xml:space="preserve"> Modelo de Proposta (Anexo III)</w:t>
      </w:r>
    </w:p>
    <w:p w14:paraId="27B05BE9" w14:textId="77777777" w:rsidR="004C0CD5" w:rsidRPr="007F22FC" w:rsidRDefault="004C0CD5" w:rsidP="004C0CD5">
      <w:pPr>
        <w:spacing w:line="360" w:lineRule="auto"/>
        <w:ind w:firstLine="708"/>
        <w:jc w:val="both"/>
        <w:rPr>
          <w:sz w:val="20"/>
          <w:szCs w:val="20"/>
        </w:rPr>
      </w:pPr>
      <w:r w:rsidRPr="007F22FC">
        <w:rPr>
          <w:b/>
          <w:sz w:val="20"/>
          <w:szCs w:val="20"/>
        </w:rPr>
        <w:t xml:space="preserve">20.1.4. </w:t>
      </w:r>
      <w:r w:rsidRPr="007F22FC">
        <w:rPr>
          <w:sz w:val="20"/>
          <w:szCs w:val="20"/>
        </w:rPr>
        <w:t xml:space="preserve">Modelo de Declaração Conjunta (Anexo IV); </w:t>
      </w:r>
    </w:p>
    <w:p w14:paraId="33C2B0F1" w14:textId="77777777" w:rsidR="004C0CD5" w:rsidRPr="007F22FC" w:rsidRDefault="004C0CD5" w:rsidP="004C0CD5">
      <w:pPr>
        <w:spacing w:line="360" w:lineRule="auto"/>
        <w:ind w:firstLine="708"/>
        <w:jc w:val="both"/>
        <w:rPr>
          <w:sz w:val="20"/>
          <w:szCs w:val="20"/>
        </w:rPr>
      </w:pPr>
      <w:r w:rsidRPr="007F22FC">
        <w:rPr>
          <w:b/>
          <w:sz w:val="20"/>
          <w:szCs w:val="20"/>
        </w:rPr>
        <w:t>20.1.5.</w:t>
      </w:r>
      <w:r w:rsidRPr="007F22FC">
        <w:rPr>
          <w:sz w:val="20"/>
          <w:szCs w:val="20"/>
        </w:rPr>
        <w:t xml:space="preserve"> Minuta da Ata (Anexo V).</w:t>
      </w:r>
    </w:p>
    <w:p w14:paraId="4F0AE956" w14:textId="77777777" w:rsidR="004C0CD5" w:rsidRPr="007F22FC" w:rsidRDefault="004C0CD5" w:rsidP="004C0CD5">
      <w:pPr>
        <w:tabs>
          <w:tab w:val="left" w:pos="1134"/>
        </w:tabs>
        <w:jc w:val="both"/>
        <w:rPr>
          <w:b/>
          <w:sz w:val="20"/>
          <w:szCs w:val="20"/>
        </w:rPr>
      </w:pPr>
    </w:p>
    <w:p w14:paraId="70A675A3" w14:textId="77777777" w:rsidR="004C0CD5" w:rsidRPr="007F22FC" w:rsidRDefault="004C0CD5" w:rsidP="004C0CD5">
      <w:pPr>
        <w:tabs>
          <w:tab w:val="left" w:pos="1134"/>
        </w:tabs>
        <w:spacing w:line="360" w:lineRule="auto"/>
        <w:jc w:val="both"/>
        <w:rPr>
          <w:b/>
          <w:sz w:val="20"/>
          <w:szCs w:val="20"/>
        </w:rPr>
      </w:pPr>
      <w:r w:rsidRPr="007F22FC">
        <w:rPr>
          <w:b/>
          <w:sz w:val="20"/>
          <w:szCs w:val="20"/>
        </w:rPr>
        <w:t>21. DO RECEBIMENTO DO OBJETO</w:t>
      </w:r>
    </w:p>
    <w:p w14:paraId="3CFBCF8C" w14:textId="198C8135" w:rsidR="004C0CD5" w:rsidRPr="007F22FC" w:rsidRDefault="004C0CD5" w:rsidP="004C0CD5">
      <w:pPr>
        <w:tabs>
          <w:tab w:val="left" w:pos="1134"/>
        </w:tabs>
        <w:spacing w:line="360" w:lineRule="auto"/>
        <w:jc w:val="both"/>
        <w:rPr>
          <w:sz w:val="20"/>
          <w:szCs w:val="20"/>
        </w:rPr>
      </w:pPr>
      <w:r w:rsidRPr="007F22FC">
        <w:rPr>
          <w:b/>
          <w:sz w:val="20"/>
          <w:szCs w:val="20"/>
        </w:rPr>
        <w:t>21.1.</w:t>
      </w:r>
      <w:r w:rsidRPr="007F22FC">
        <w:rPr>
          <w:sz w:val="20"/>
          <w:szCs w:val="20"/>
        </w:rPr>
        <w:t xml:space="preserve"> O prazo de entrega dos materiais solicitados é de até </w:t>
      </w:r>
      <w:r w:rsidR="003A16D2" w:rsidRPr="007F22FC">
        <w:rPr>
          <w:sz w:val="20"/>
          <w:szCs w:val="20"/>
        </w:rPr>
        <w:t>8(oito) dias corridos</w:t>
      </w:r>
      <w:r w:rsidRPr="007F22FC">
        <w:rPr>
          <w:sz w:val="20"/>
          <w:szCs w:val="20"/>
        </w:rPr>
        <w:t>, após o envio da solicitação por e-mail</w:t>
      </w:r>
      <w:r w:rsidR="00D57D57" w:rsidRPr="007F22FC">
        <w:rPr>
          <w:sz w:val="20"/>
          <w:szCs w:val="20"/>
        </w:rPr>
        <w:t xml:space="preserve"> pelo Setor de Compras.</w:t>
      </w:r>
    </w:p>
    <w:p w14:paraId="51E9876A" w14:textId="7677CD66" w:rsidR="00B820A6" w:rsidRPr="007F22FC" w:rsidRDefault="00D57D57" w:rsidP="004C0CD5">
      <w:pPr>
        <w:tabs>
          <w:tab w:val="left" w:pos="1134"/>
        </w:tabs>
        <w:spacing w:line="360" w:lineRule="auto"/>
        <w:jc w:val="both"/>
        <w:rPr>
          <w:sz w:val="20"/>
          <w:szCs w:val="20"/>
        </w:rPr>
      </w:pPr>
      <w:r w:rsidRPr="007F22FC">
        <w:rPr>
          <w:b/>
          <w:bCs/>
          <w:sz w:val="20"/>
          <w:szCs w:val="20"/>
        </w:rPr>
        <w:t>21.2</w:t>
      </w:r>
      <w:r w:rsidR="00B820A6" w:rsidRPr="007F22FC">
        <w:rPr>
          <w:b/>
          <w:bCs/>
          <w:sz w:val="20"/>
          <w:szCs w:val="20"/>
        </w:rPr>
        <w:t>.</w:t>
      </w:r>
      <w:r w:rsidRPr="007F22FC">
        <w:rPr>
          <w:b/>
          <w:bCs/>
          <w:sz w:val="20"/>
          <w:szCs w:val="20"/>
        </w:rPr>
        <w:t xml:space="preserve"> </w:t>
      </w:r>
      <w:r w:rsidRPr="007F22FC">
        <w:rPr>
          <w:sz w:val="20"/>
          <w:szCs w:val="20"/>
        </w:rPr>
        <w:t>O material de expediente deverá ser entregue na Rua Marci Luis Nardi, s/n, Centro, Ibarama/RS.</w:t>
      </w:r>
    </w:p>
    <w:p w14:paraId="362D32CE" w14:textId="338610F7" w:rsidR="004C0CD5" w:rsidRPr="007F22FC" w:rsidRDefault="004C0CD5" w:rsidP="004C0CD5">
      <w:pPr>
        <w:tabs>
          <w:tab w:val="left" w:pos="1134"/>
        </w:tabs>
        <w:spacing w:line="360" w:lineRule="auto"/>
        <w:jc w:val="both"/>
        <w:rPr>
          <w:sz w:val="20"/>
          <w:szCs w:val="20"/>
        </w:rPr>
      </w:pPr>
      <w:r w:rsidRPr="007F22FC">
        <w:rPr>
          <w:b/>
          <w:sz w:val="20"/>
          <w:szCs w:val="20"/>
        </w:rPr>
        <w:t>21.3.</w:t>
      </w:r>
      <w:r w:rsidRPr="007F22FC">
        <w:rPr>
          <w:sz w:val="20"/>
          <w:szCs w:val="20"/>
        </w:rPr>
        <w:t xml:space="preserve"> </w:t>
      </w:r>
      <w:r w:rsidR="00D57D57" w:rsidRPr="007F22FC">
        <w:rPr>
          <w:sz w:val="20"/>
          <w:szCs w:val="20"/>
        </w:rPr>
        <w:t>O material de expediente</w:t>
      </w:r>
      <w:r w:rsidR="00B820A6" w:rsidRPr="007F22FC">
        <w:rPr>
          <w:sz w:val="20"/>
          <w:szCs w:val="20"/>
        </w:rPr>
        <w:t xml:space="preserve"> deverá</w:t>
      </w:r>
      <w:r w:rsidRPr="007F22FC">
        <w:rPr>
          <w:sz w:val="20"/>
          <w:szCs w:val="20"/>
        </w:rPr>
        <w:t xml:space="preserve"> ser entregue deverá ser adequadamente acondicionado, de forma a permitir a completa preservação do mesmo e sua segurança durante o transporte</w:t>
      </w:r>
      <w:r w:rsidR="00D57D57" w:rsidRPr="007F22FC">
        <w:rPr>
          <w:sz w:val="20"/>
          <w:szCs w:val="20"/>
        </w:rPr>
        <w:t xml:space="preserve">. </w:t>
      </w:r>
    </w:p>
    <w:p w14:paraId="7F02D20A" w14:textId="77777777" w:rsidR="004C0CD5" w:rsidRPr="007F22FC" w:rsidRDefault="004C0CD5" w:rsidP="004C0CD5">
      <w:pPr>
        <w:tabs>
          <w:tab w:val="left" w:pos="1134"/>
        </w:tabs>
        <w:spacing w:line="360" w:lineRule="auto"/>
        <w:jc w:val="both"/>
        <w:rPr>
          <w:rFonts w:eastAsiaTheme="minorHAnsi"/>
          <w:sz w:val="20"/>
          <w:szCs w:val="20"/>
          <w:lang w:val="pt-BR"/>
        </w:rPr>
      </w:pPr>
      <w:r w:rsidRPr="007F22FC">
        <w:rPr>
          <w:rFonts w:eastAsiaTheme="minorHAnsi"/>
          <w:b/>
          <w:sz w:val="20"/>
          <w:szCs w:val="20"/>
          <w:lang w:val="pt-BR"/>
        </w:rPr>
        <w:t>21.4.</w:t>
      </w:r>
      <w:r w:rsidRPr="007F22FC">
        <w:rPr>
          <w:rFonts w:eastAsiaTheme="minorHAnsi"/>
          <w:sz w:val="20"/>
          <w:szCs w:val="20"/>
          <w:lang w:val="pt-BR"/>
        </w:rPr>
        <w:t xml:space="preserve"> O recebimento do material será realizado por Servidor ou Comissão, designados por Portaria, nos </w:t>
      </w:r>
      <w:r w:rsidRPr="007F22FC">
        <w:rPr>
          <w:rFonts w:eastAsiaTheme="minorHAnsi"/>
          <w:sz w:val="20"/>
          <w:szCs w:val="20"/>
          <w:lang w:val="pt-BR"/>
        </w:rPr>
        <w:lastRenderedPageBreak/>
        <w:t>termos do Art. 140, inc. II, alíneas “a” e “b”, da Lei nº 14.133/21, da seguinte forma:</w:t>
      </w:r>
    </w:p>
    <w:p w14:paraId="2A40B53B" w14:textId="413FDE7E" w:rsidR="004C0CD5" w:rsidRPr="007F22FC" w:rsidRDefault="004C0CD5" w:rsidP="004C0CD5">
      <w:pPr>
        <w:widowControl/>
        <w:adjustRightInd w:val="0"/>
        <w:spacing w:line="360" w:lineRule="auto"/>
        <w:jc w:val="both"/>
        <w:rPr>
          <w:rFonts w:eastAsiaTheme="minorHAnsi"/>
          <w:sz w:val="20"/>
          <w:szCs w:val="20"/>
          <w:lang w:val="pt-BR"/>
        </w:rPr>
      </w:pPr>
      <w:r w:rsidRPr="007F22FC">
        <w:rPr>
          <w:rFonts w:eastAsiaTheme="minorHAnsi"/>
          <w:sz w:val="20"/>
          <w:szCs w:val="20"/>
          <w:lang w:val="pt-BR"/>
        </w:rPr>
        <w:t>a)</w:t>
      </w:r>
      <w:r w:rsidR="008B1A58" w:rsidRPr="007F22FC">
        <w:rPr>
          <w:rFonts w:eastAsiaTheme="minorHAnsi"/>
          <w:sz w:val="20"/>
          <w:szCs w:val="20"/>
          <w:lang w:val="pt-BR"/>
        </w:rPr>
        <w:t xml:space="preserve"> </w:t>
      </w:r>
      <w:r w:rsidRPr="007F22FC">
        <w:rPr>
          <w:rFonts w:eastAsiaTheme="minorHAnsi"/>
          <w:b/>
          <w:bCs/>
          <w:sz w:val="20"/>
          <w:szCs w:val="20"/>
          <w:lang w:val="pt-BR"/>
        </w:rPr>
        <w:t>provisoriamente</w:t>
      </w:r>
      <w:r w:rsidRPr="007F22FC">
        <w:rPr>
          <w:rFonts w:eastAsiaTheme="minorHAnsi"/>
          <w:sz w:val="20"/>
          <w:szCs w:val="20"/>
          <w:lang w:val="pt-BR"/>
        </w:rPr>
        <w:t>, no ato da entrega do objeto, para efeito de posterior verificação da conformidade do mesmo com o solicitado no edital;</w:t>
      </w:r>
    </w:p>
    <w:p w14:paraId="0F756BFB" w14:textId="77777777" w:rsidR="004C0CD5" w:rsidRPr="007F22FC" w:rsidRDefault="004C0CD5" w:rsidP="004C0CD5">
      <w:pPr>
        <w:widowControl/>
        <w:adjustRightInd w:val="0"/>
        <w:spacing w:line="360" w:lineRule="auto"/>
        <w:jc w:val="both"/>
        <w:rPr>
          <w:rFonts w:eastAsiaTheme="minorHAnsi"/>
          <w:sz w:val="20"/>
          <w:szCs w:val="20"/>
          <w:lang w:val="pt-BR"/>
        </w:rPr>
      </w:pPr>
      <w:r w:rsidRPr="007F22FC">
        <w:rPr>
          <w:rFonts w:eastAsiaTheme="minorHAnsi"/>
          <w:sz w:val="20"/>
          <w:szCs w:val="20"/>
          <w:lang w:val="pt-BR"/>
        </w:rPr>
        <w:t xml:space="preserve">b) </w:t>
      </w:r>
      <w:r w:rsidRPr="007F22FC">
        <w:rPr>
          <w:rFonts w:eastAsiaTheme="minorHAnsi"/>
          <w:b/>
          <w:bCs/>
          <w:sz w:val="20"/>
          <w:szCs w:val="20"/>
          <w:lang w:val="pt-BR"/>
        </w:rPr>
        <w:t>definitivamente</w:t>
      </w:r>
      <w:r w:rsidRPr="007F22FC">
        <w:rPr>
          <w:rFonts w:eastAsiaTheme="minorHAnsi"/>
          <w:sz w:val="20"/>
          <w:szCs w:val="20"/>
          <w:lang w:val="pt-BR"/>
        </w:rPr>
        <w:t>, após a verificação da qualidade, quantidade e características dos produtos e consequente aceitação, no prazo máximo de 05 (cinco) dias, contados do recebimento provisório.</w:t>
      </w:r>
    </w:p>
    <w:p w14:paraId="26BC43F7" w14:textId="77777777" w:rsidR="004C0CD5" w:rsidRPr="007F22FC" w:rsidRDefault="004C0CD5" w:rsidP="004C0CD5">
      <w:pPr>
        <w:tabs>
          <w:tab w:val="left" w:pos="1134"/>
        </w:tabs>
        <w:spacing w:line="360" w:lineRule="auto"/>
        <w:jc w:val="both"/>
        <w:rPr>
          <w:sz w:val="20"/>
          <w:szCs w:val="20"/>
        </w:rPr>
      </w:pPr>
      <w:r w:rsidRPr="007F22FC">
        <w:rPr>
          <w:b/>
          <w:sz w:val="20"/>
          <w:szCs w:val="20"/>
        </w:rPr>
        <w:t>21.5.</w:t>
      </w:r>
      <w:r w:rsidRPr="007F22FC">
        <w:rPr>
          <w:sz w:val="20"/>
          <w:szCs w:val="20"/>
        </w:rPr>
        <w:t xml:space="preserve"> Verificada a desconformidade de algum dos produtos, a licitante vencedora deverá promover as correções necessárias no prazo máximo de 05 (três) dias úteis, sujeitando-se às penalidades previstas neste edital.</w:t>
      </w:r>
    </w:p>
    <w:p w14:paraId="1F883505" w14:textId="77777777" w:rsidR="004C0CD5" w:rsidRPr="007F22FC" w:rsidRDefault="004C0CD5" w:rsidP="004C0CD5">
      <w:pPr>
        <w:widowControl/>
        <w:adjustRightInd w:val="0"/>
        <w:spacing w:line="360" w:lineRule="auto"/>
        <w:jc w:val="both"/>
        <w:rPr>
          <w:rFonts w:eastAsia="Times New Roman"/>
          <w:color w:val="000000"/>
          <w:sz w:val="20"/>
          <w:szCs w:val="20"/>
          <w:lang w:val="pt-BR"/>
        </w:rPr>
      </w:pPr>
      <w:r w:rsidRPr="007F22FC">
        <w:rPr>
          <w:b/>
          <w:color w:val="000000"/>
          <w:sz w:val="20"/>
          <w:szCs w:val="20"/>
        </w:rPr>
        <w:t>21.6.</w:t>
      </w:r>
      <w:r w:rsidRPr="007F22FC">
        <w:rPr>
          <w:color w:val="000000"/>
          <w:sz w:val="20"/>
          <w:szCs w:val="20"/>
        </w:rPr>
        <w:t xml:space="preserve"> </w:t>
      </w:r>
      <w:r w:rsidRPr="007F22FC">
        <w:rPr>
          <w:sz w:val="20"/>
          <w:szCs w:val="20"/>
        </w:rPr>
        <w:t>A aceitação do objeto, não exclui a responsabilidade civil, por vícios de forma, quantidade, qualidade ou técnicos ou por desacordo com as correspondentes especificações, verificadas posteriormente</w:t>
      </w:r>
    </w:p>
    <w:p w14:paraId="4766D5EF" w14:textId="77777777" w:rsidR="004C0CD5" w:rsidRPr="007F22FC" w:rsidRDefault="004C0CD5" w:rsidP="004C0CD5">
      <w:pPr>
        <w:tabs>
          <w:tab w:val="left" w:pos="1134"/>
        </w:tabs>
        <w:spacing w:line="360" w:lineRule="auto"/>
        <w:jc w:val="both"/>
        <w:rPr>
          <w:sz w:val="20"/>
          <w:szCs w:val="20"/>
        </w:rPr>
      </w:pPr>
      <w:r w:rsidRPr="007F22FC">
        <w:rPr>
          <w:b/>
          <w:sz w:val="20"/>
          <w:szCs w:val="20"/>
        </w:rPr>
        <w:t>21.7.</w:t>
      </w:r>
      <w:r w:rsidRPr="007F22FC">
        <w:rPr>
          <w:sz w:val="20"/>
          <w:szCs w:val="20"/>
        </w:rPr>
        <w:t xml:space="preserve"> A nota fiscal/fatura deverá, obrigatoriamente, ser entregue junto ao seu objeto.</w:t>
      </w:r>
    </w:p>
    <w:p w14:paraId="4F2A18DA" w14:textId="77777777" w:rsidR="004C0CD5" w:rsidRPr="007F22FC" w:rsidRDefault="004C0CD5" w:rsidP="004C0CD5">
      <w:pPr>
        <w:rPr>
          <w:b/>
          <w:sz w:val="20"/>
          <w:szCs w:val="20"/>
        </w:rPr>
      </w:pPr>
    </w:p>
    <w:p w14:paraId="1D0833AC" w14:textId="77777777" w:rsidR="004C0CD5" w:rsidRPr="007F22FC" w:rsidRDefault="004C0CD5" w:rsidP="004C0CD5">
      <w:pPr>
        <w:tabs>
          <w:tab w:val="left" w:pos="1134"/>
        </w:tabs>
        <w:spacing w:line="360" w:lineRule="auto"/>
        <w:jc w:val="both"/>
        <w:rPr>
          <w:b/>
          <w:sz w:val="20"/>
          <w:szCs w:val="20"/>
        </w:rPr>
      </w:pPr>
      <w:r w:rsidRPr="007F22FC">
        <w:rPr>
          <w:b/>
          <w:sz w:val="20"/>
          <w:szCs w:val="20"/>
        </w:rPr>
        <w:t>22. PRAZOS E CONDIÇÕES DE PAGAMENTO</w:t>
      </w:r>
    </w:p>
    <w:p w14:paraId="5EB3041B" w14:textId="77777777" w:rsidR="004C0CD5" w:rsidRPr="007F22FC" w:rsidRDefault="004C0CD5" w:rsidP="004C0CD5">
      <w:pPr>
        <w:tabs>
          <w:tab w:val="left" w:pos="1134"/>
        </w:tabs>
        <w:spacing w:line="360" w:lineRule="auto"/>
        <w:jc w:val="both"/>
        <w:rPr>
          <w:sz w:val="20"/>
          <w:szCs w:val="20"/>
        </w:rPr>
      </w:pPr>
      <w:r w:rsidRPr="007F22FC">
        <w:rPr>
          <w:b/>
          <w:sz w:val="20"/>
          <w:szCs w:val="20"/>
        </w:rPr>
        <w:t>22.1.</w:t>
      </w:r>
      <w:r w:rsidRPr="007F22FC">
        <w:rPr>
          <w:sz w:val="20"/>
          <w:szCs w:val="20"/>
        </w:rPr>
        <w:t xml:space="preserve"> O pagamento será efetuado contra empenho, após o recebimento do objeto, e mediante apresentação da Nota Fiscal/Fatura, correndo a despesa nas seguintes dotações orçamentárias: </w:t>
      </w:r>
    </w:p>
    <w:tbl>
      <w:tblPr>
        <w:tblW w:w="9519"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689"/>
        <w:gridCol w:w="1562"/>
        <w:gridCol w:w="3268"/>
      </w:tblGrid>
      <w:tr w:rsidR="004C0CD5" w:rsidRPr="007F22FC" w14:paraId="35FE672F" w14:textId="77777777" w:rsidTr="000E1F10">
        <w:trPr>
          <w:trHeight w:val="355"/>
        </w:trPr>
        <w:tc>
          <w:tcPr>
            <w:tcW w:w="4689" w:type="dxa"/>
            <w:tcBorders>
              <w:top w:val="single" w:sz="6" w:space="0" w:color="000000"/>
              <w:left w:val="single" w:sz="6" w:space="0" w:color="000000"/>
              <w:bottom w:val="single" w:sz="4" w:space="0" w:color="auto"/>
              <w:right w:val="single" w:sz="6" w:space="0" w:color="000000"/>
            </w:tcBorders>
            <w:vAlign w:val="center"/>
          </w:tcPr>
          <w:p w14:paraId="14B1699C" w14:textId="77777777" w:rsidR="004C0CD5" w:rsidRPr="007F22FC" w:rsidRDefault="004C0CD5" w:rsidP="00DE6D79">
            <w:pPr>
              <w:pStyle w:val="Recuodecorpodetexto"/>
              <w:ind w:left="72" w:right="57"/>
              <w:jc w:val="center"/>
              <w:rPr>
                <w:b/>
                <w:bCs/>
                <w:sz w:val="20"/>
                <w:szCs w:val="20"/>
              </w:rPr>
            </w:pPr>
            <w:bookmarkStart w:id="51" w:name="_Hlk193716863"/>
            <w:r w:rsidRPr="007F22FC">
              <w:rPr>
                <w:b/>
                <w:bCs/>
                <w:sz w:val="20"/>
                <w:szCs w:val="20"/>
              </w:rPr>
              <w:t>ÓRGÃO</w:t>
            </w:r>
          </w:p>
        </w:tc>
        <w:tc>
          <w:tcPr>
            <w:tcW w:w="1562" w:type="dxa"/>
            <w:tcBorders>
              <w:top w:val="single" w:sz="6" w:space="0" w:color="000000"/>
              <w:left w:val="single" w:sz="6" w:space="0" w:color="000000"/>
              <w:bottom w:val="single" w:sz="6" w:space="0" w:color="000000"/>
              <w:right w:val="single" w:sz="6" w:space="0" w:color="000000"/>
            </w:tcBorders>
            <w:vAlign w:val="center"/>
          </w:tcPr>
          <w:p w14:paraId="752D4B6D" w14:textId="77777777" w:rsidR="004C0CD5" w:rsidRPr="007F22FC" w:rsidRDefault="004C0CD5" w:rsidP="00DE6D79">
            <w:pPr>
              <w:pStyle w:val="Recuodecorpodetexto"/>
              <w:ind w:hanging="217"/>
              <w:jc w:val="center"/>
              <w:rPr>
                <w:b/>
                <w:bCs/>
                <w:sz w:val="20"/>
                <w:szCs w:val="20"/>
              </w:rPr>
            </w:pPr>
            <w:r w:rsidRPr="007F22FC">
              <w:rPr>
                <w:b/>
                <w:bCs/>
                <w:sz w:val="20"/>
                <w:szCs w:val="20"/>
              </w:rPr>
              <w:t>ATIVIDADE</w:t>
            </w:r>
          </w:p>
        </w:tc>
        <w:tc>
          <w:tcPr>
            <w:tcW w:w="3268" w:type="dxa"/>
            <w:tcBorders>
              <w:top w:val="single" w:sz="6" w:space="0" w:color="000000"/>
              <w:left w:val="single" w:sz="6" w:space="0" w:color="000000"/>
              <w:bottom w:val="single" w:sz="6" w:space="0" w:color="000000"/>
              <w:right w:val="single" w:sz="6" w:space="0" w:color="000000"/>
            </w:tcBorders>
            <w:vAlign w:val="center"/>
          </w:tcPr>
          <w:p w14:paraId="65B398EB" w14:textId="77777777" w:rsidR="004C0CD5" w:rsidRPr="007F22FC" w:rsidRDefault="004C0CD5" w:rsidP="00DE6D79">
            <w:pPr>
              <w:pStyle w:val="Recuodecorpodetexto"/>
              <w:ind w:left="0"/>
              <w:jc w:val="center"/>
              <w:rPr>
                <w:b/>
                <w:bCs/>
                <w:sz w:val="20"/>
                <w:szCs w:val="20"/>
              </w:rPr>
            </w:pPr>
            <w:r w:rsidRPr="007F22FC">
              <w:rPr>
                <w:b/>
                <w:bCs/>
                <w:sz w:val="20"/>
                <w:szCs w:val="20"/>
              </w:rPr>
              <w:t>ELEMENTO</w:t>
            </w:r>
          </w:p>
        </w:tc>
      </w:tr>
      <w:tr w:rsidR="004C0CD5" w:rsidRPr="007F22FC" w14:paraId="526C5BBA" w14:textId="77777777" w:rsidTr="000E1F10">
        <w:trPr>
          <w:trHeight w:val="251"/>
        </w:trPr>
        <w:tc>
          <w:tcPr>
            <w:tcW w:w="4689" w:type="dxa"/>
            <w:vMerge w:val="restart"/>
            <w:tcBorders>
              <w:top w:val="single" w:sz="4" w:space="0" w:color="auto"/>
              <w:left w:val="single" w:sz="4" w:space="0" w:color="auto"/>
              <w:bottom w:val="nil"/>
              <w:right w:val="single" w:sz="4" w:space="0" w:color="auto"/>
            </w:tcBorders>
            <w:vAlign w:val="center"/>
          </w:tcPr>
          <w:p w14:paraId="6D89DA41" w14:textId="77777777" w:rsidR="004C0CD5" w:rsidRPr="007F22FC" w:rsidRDefault="004C0CD5" w:rsidP="00DE6D79">
            <w:pPr>
              <w:pStyle w:val="Recuodecorpodetexto"/>
              <w:spacing w:after="0"/>
              <w:ind w:left="72" w:right="57"/>
              <w:jc w:val="center"/>
              <w:rPr>
                <w:bCs/>
                <w:sz w:val="20"/>
                <w:szCs w:val="20"/>
              </w:rPr>
            </w:pPr>
            <w:r w:rsidRPr="007F22FC">
              <w:rPr>
                <w:bCs/>
                <w:sz w:val="20"/>
                <w:szCs w:val="20"/>
              </w:rPr>
              <w:t>SECRETARIA DE EDUCAÇÃO</w:t>
            </w:r>
          </w:p>
        </w:tc>
        <w:tc>
          <w:tcPr>
            <w:tcW w:w="1562" w:type="dxa"/>
            <w:tcBorders>
              <w:top w:val="single" w:sz="6" w:space="0" w:color="000000"/>
              <w:left w:val="single" w:sz="4" w:space="0" w:color="auto"/>
              <w:bottom w:val="single" w:sz="6" w:space="0" w:color="000000"/>
              <w:right w:val="single" w:sz="6" w:space="0" w:color="000000"/>
            </w:tcBorders>
            <w:vAlign w:val="center"/>
          </w:tcPr>
          <w:p w14:paraId="5C86DC1C" w14:textId="0BA199FD" w:rsidR="004C0CD5" w:rsidRPr="007F22FC" w:rsidRDefault="004C0CD5" w:rsidP="00DE6D79">
            <w:pPr>
              <w:pStyle w:val="Recuodecorpodetexto"/>
              <w:spacing w:after="0"/>
              <w:ind w:hanging="205"/>
              <w:jc w:val="center"/>
              <w:rPr>
                <w:bCs/>
                <w:sz w:val="20"/>
                <w:szCs w:val="20"/>
              </w:rPr>
            </w:pPr>
            <w:r w:rsidRPr="007F22FC">
              <w:rPr>
                <w:bCs/>
                <w:sz w:val="20"/>
                <w:szCs w:val="20"/>
              </w:rPr>
              <w:t>2.01</w:t>
            </w:r>
            <w:r w:rsidR="000E1F10" w:rsidRPr="007F22FC">
              <w:rPr>
                <w:bCs/>
                <w:sz w:val="20"/>
                <w:szCs w:val="20"/>
              </w:rPr>
              <w:t>0</w:t>
            </w:r>
          </w:p>
        </w:tc>
        <w:tc>
          <w:tcPr>
            <w:tcW w:w="3268" w:type="dxa"/>
            <w:tcBorders>
              <w:top w:val="single" w:sz="6" w:space="0" w:color="000000"/>
              <w:left w:val="single" w:sz="6" w:space="0" w:color="000000"/>
              <w:bottom w:val="single" w:sz="6" w:space="0" w:color="000000"/>
              <w:right w:val="single" w:sz="6" w:space="0" w:color="000000"/>
            </w:tcBorders>
            <w:vAlign w:val="center"/>
          </w:tcPr>
          <w:p w14:paraId="3CB6F89C" w14:textId="77777777" w:rsidR="004C0CD5" w:rsidRPr="007F22FC" w:rsidRDefault="004C0CD5" w:rsidP="00DE6D79">
            <w:pPr>
              <w:ind w:hanging="49"/>
              <w:jc w:val="center"/>
              <w:rPr>
                <w:sz w:val="20"/>
                <w:szCs w:val="20"/>
              </w:rPr>
            </w:pPr>
            <w:r w:rsidRPr="007F22FC">
              <w:rPr>
                <w:bCs/>
                <w:sz w:val="20"/>
                <w:szCs w:val="20"/>
              </w:rPr>
              <w:t>3.3.90.30.00.00.00.00.0500</w:t>
            </w:r>
          </w:p>
        </w:tc>
      </w:tr>
      <w:tr w:rsidR="004C0CD5" w:rsidRPr="007F22FC" w14:paraId="091DDB0A" w14:textId="77777777" w:rsidTr="000E1F10">
        <w:trPr>
          <w:trHeight w:val="137"/>
        </w:trPr>
        <w:tc>
          <w:tcPr>
            <w:tcW w:w="4689" w:type="dxa"/>
            <w:vMerge/>
            <w:tcBorders>
              <w:top w:val="nil"/>
              <w:left w:val="single" w:sz="4" w:space="0" w:color="auto"/>
              <w:bottom w:val="nil"/>
              <w:right w:val="single" w:sz="4" w:space="0" w:color="auto"/>
            </w:tcBorders>
            <w:vAlign w:val="center"/>
          </w:tcPr>
          <w:p w14:paraId="2207CD5B" w14:textId="77777777" w:rsidR="004C0CD5" w:rsidRPr="007F22FC" w:rsidRDefault="004C0CD5" w:rsidP="00DE6D79">
            <w:pPr>
              <w:pStyle w:val="Recuodecorpodetexto"/>
              <w:ind w:left="72" w:right="57"/>
              <w:jc w:val="center"/>
              <w:rPr>
                <w:bCs/>
                <w:sz w:val="20"/>
                <w:szCs w:val="20"/>
              </w:rPr>
            </w:pPr>
          </w:p>
        </w:tc>
        <w:tc>
          <w:tcPr>
            <w:tcW w:w="1562" w:type="dxa"/>
            <w:tcBorders>
              <w:top w:val="single" w:sz="6" w:space="0" w:color="000000"/>
              <w:left w:val="single" w:sz="4" w:space="0" w:color="auto"/>
              <w:bottom w:val="single" w:sz="6" w:space="0" w:color="000000"/>
              <w:right w:val="single" w:sz="6" w:space="0" w:color="000000"/>
            </w:tcBorders>
            <w:vAlign w:val="center"/>
          </w:tcPr>
          <w:p w14:paraId="205DED48" w14:textId="19185551" w:rsidR="004C0CD5" w:rsidRPr="007F22FC" w:rsidRDefault="004C0CD5" w:rsidP="00DE6D79">
            <w:pPr>
              <w:pStyle w:val="Recuodecorpodetexto"/>
              <w:spacing w:after="0"/>
              <w:ind w:hanging="205"/>
              <w:jc w:val="center"/>
              <w:rPr>
                <w:bCs/>
                <w:sz w:val="20"/>
                <w:szCs w:val="20"/>
              </w:rPr>
            </w:pPr>
            <w:r w:rsidRPr="007F22FC">
              <w:rPr>
                <w:bCs/>
                <w:sz w:val="20"/>
                <w:szCs w:val="20"/>
              </w:rPr>
              <w:t>2.01</w:t>
            </w:r>
            <w:r w:rsidR="000E1F10" w:rsidRPr="007F22FC">
              <w:rPr>
                <w:bCs/>
                <w:sz w:val="20"/>
                <w:szCs w:val="20"/>
              </w:rPr>
              <w:t>1</w:t>
            </w:r>
          </w:p>
        </w:tc>
        <w:tc>
          <w:tcPr>
            <w:tcW w:w="3268" w:type="dxa"/>
            <w:tcBorders>
              <w:top w:val="single" w:sz="6" w:space="0" w:color="000000"/>
              <w:left w:val="single" w:sz="6" w:space="0" w:color="000000"/>
              <w:bottom w:val="single" w:sz="6" w:space="0" w:color="000000"/>
              <w:right w:val="single" w:sz="6" w:space="0" w:color="000000"/>
            </w:tcBorders>
            <w:vAlign w:val="center"/>
          </w:tcPr>
          <w:p w14:paraId="4E64B919" w14:textId="61EF2F68" w:rsidR="004C0CD5" w:rsidRPr="007F22FC" w:rsidRDefault="004C0CD5" w:rsidP="00DE6D79">
            <w:pPr>
              <w:ind w:hanging="49"/>
              <w:jc w:val="center"/>
              <w:rPr>
                <w:sz w:val="20"/>
                <w:szCs w:val="20"/>
              </w:rPr>
            </w:pPr>
            <w:r w:rsidRPr="007F22FC">
              <w:rPr>
                <w:bCs/>
                <w:sz w:val="20"/>
                <w:szCs w:val="20"/>
              </w:rPr>
              <w:t>3.3.90.30.00.00.00.00.05</w:t>
            </w:r>
            <w:r w:rsidR="00111D2A" w:rsidRPr="007F22FC">
              <w:rPr>
                <w:bCs/>
                <w:sz w:val="20"/>
                <w:szCs w:val="20"/>
              </w:rPr>
              <w:t>5</w:t>
            </w:r>
            <w:r w:rsidRPr="007F22FC">
              <w:rPr>
                <w:bCs/>
                <w:sz w:val="20"/>
                <w:szCs w:val="20"/>
              </w:rPr>
              <w:t>0</w:t>
            </w:r>
          </w:p>
        </w:tc>
      </w:tr>
      <w:tr w:rsidR="004C0CD5" w:rsidRPr="007F22FC" w14:paraId="6AF699F1" w14:textId="77777777" w:rsidTr="000E1F10">
        <w:trPr>
          <w:trHeight w:val="137"/>
        </w:trPr>
        <w:tc>
          <w:tcPr>
            <w:tcW w:w="4689" w:type="dxa"/>
            <w:vMerge/>
            <w:tcBorders>
              <w:top w:val="nil"/>
              <w:left w:val="single" w:sz="4" w:space="0" w:color="auto"/>
              <w:bottom w:val="nil"/>
              <w:right w:val="single" w:sz="4" w:space="0" w:color="auto"/>
            </w:tcBorders>
            <w:vAlign w:val="center"/>
          </w:tcPr>
          <w:p w14:paraId="5968B1C6" w14:textId="77777777" w:rsidR="004C0CD5" w:rsidRPr="007F22FC" w:rsidRDefault="004C0CD5" w:rsidP="00DE6D79">
            <w:pPr>
              <w:pStyle w:val="Recuodecorpodetexto"/>
              <w:ind w:left="72" w:right="57"/>
              <w:jc w:val="center"/>
              <w:rPr>
                <w:bCs/>
                <w:sz w:val="20"/>
                <w:szCs w:val="20"/>
              </w:rPr>
            </w:pPr>
          </w:p>
        </w:tc>
        <w:tc>
          <w:tcPr>
            <w:tcW w:w="1562" w:type="dxa"/>
            <w:tcBorders>
              <w:top w:val="single" w:sz="6" w:space="0" w:color="000000"/>
              <w:left w:val="single" w:sz="4" w:space="0" w:color="auto"/>
              <w:bottom w:val="single" w:sz="6" w:space="0" w:color="000000"/>
              <w:right w:val="single" w:sz="6" w:space="0" w:color="000000"/>
            </w:tcBorders>
            <w:vAlign w:val="center"/>
          </w:tcPr>
          <w:p w14:paraId="2078DA0A" w14:textId="5791D80C" w:rsidR="004C0CD5" w:rsidRPr="007F22FC" w:rsidRDefault="004C0CD5" w:rsidP="00DE6D79">
            <w:pPr>
              <w:pStyle w:val="Recuodecorpodetexto"/>
              <w:spacing w:after="0"/>
              <w:ind w:hanging="205"/>
              <w:jc w:val="center"/>
              <w:rPr>
                <w:bCs/>
                <w:sz w:val="20"/>
                <w:szCs w:val="20"/>
              </w:rPr>
            </w:pPr>
            <w:r w:rsidRPr="007F22FC">
              <w:rPr>
                <w:bCs/>
                <w:sz w:val="20"/>
                <w:szCs w:val="20"/>
              </w:rPr>
              <w:t>2.</w:t>
            </w:r>
            <w:r w:rsidR="000E1F10" w:rsidRPr="007F22FC">
              <w:rPr>
                <w:bCs/>
                <w:sz w:val="20"/>
                <w:szCs w:val="20"/>
              </w:rPr>
              <w:t>011</w:t>
            </w:r>
          </w:p>
        </w:tc>
        <w:tc>
          <w:tcPr>
            <w:tcW w:w="3268" w:type="dxa"/>
            <w:tcBorders>
              <w:top w:val="single" w:sz="6" w:space="0" w:color="000000"/>
              <w:left w:val="single" w:sz="6" w:space="0" w:color="000000"/>
              <w:bottom w:val="single" w:sz="6" w:space="0" w:color="000000"/>
              <w:right w:val="single" w:sz="6" w:space="0" w:color="000000"/>
            </w:tcBorders>
            <w:vAlign w:val="center"/>
          </w:tcPr>
          <w:p w14:paraId="575174B1" w14:textId="09CC6E84" w:rsidR="004C0CD5" w:rsidRPr="007F22FC" w:rsidRDefault="004C0CD5" w:rsidP="00DE6D79">
            <w:pPr>
              <w:ind w:hanging="49"/>
              <w:jc w:val="center"/>
              <w:rPr>
                <w:sz w:val="20"/>
                <w:szCs w:val="20"/>
              </w:rPr>
            </w:pPr>
            <w:r w:rsidRPr="007F22FC">
              <w:rPr>
                <w:bCs/>
                <w:sz w:val="20"/>
                <w:szCs w:val="20"/>
              </w:rPr>
              <w:t>3.3.90.30.00.00.00.00.05</w:t>
            </w:r>
            <w:r w:rsidR="000E1F10" w:rsidRPr="007F22FC">
              <w:rPr>
                <w:bCs/>
                <w:sz w:val="20"/>
                <w:szCs w:val="20"/>
              </w:rPr>
              <w:t>43</w:t>
            </w:r>
          </w:p>
        </w:tc>
      </w:tr>
      <w:tr w:rsidR="004C0CD5" w:rsidRPr="007F22FC" w14:paraId="105BE65C" w14:textId="77777777" w:rsidTr="000E1F10">
        <w:trPr>
          <w:trHeight w:val="137"/>
        </w:trPr>
        <w:tc>
          <w:tcPr>
            <w:tcW w:w="4689" w:type="dxa"/>
            <w:vMerge/>
            <w:tcBorders>
              <w:top w:val="nil"/>
              <w:left w:val="single" w:sz="4" w:space="0" w:color="auto"/>
              <w:bottom w:val="nil"/>
              <w:right w:val="single" w:sz="4" w:space="0" w:color="auto"/>
            </w:tcBorders>
            <w:vAlign w:val="center"/>
          </w:tcPr>
          <w:p w14:paraId="117CA51F" w14:textId="77777777" w:rsidR="004C0CD5" w:rsidRPr="007F22FC" w:rsidRDefault="004C0CD5" w:rsidP="00DE6D79">
            <w:pPr>
              <w:pStyle w:val="Recuodecorpodetexto"/>
              <w:ind w:left="72" w:right="57"/>
              <w:jc w:val="center"/>
              <w:rPr>
                <w:bCs/>
                <w:sz w:val="20"/>
                <w:szCs w:val="20"/>
              </w:rPr>
            </w:pPr>
          </w:p>
        </w:tc>
        <w:tc>
          <w:tcPr>
            <w:tcW w:w="1562" w:type="dxa"/>
            <w:tcBorders>
              <w:top w:val="single" w:sz="6" w:space="0" w:color="000000"/>
              <w:left w:val="single" w:sz="4" w:space="0" w:color="auto"/>
              <w:bottom w:val="single" w:sz="6" w:space="0" w:color="000000"/>
              <w:right w:val="single" w:sz="6" w:space="0" w:color="000000"/>
            </w:tcBorders>
            <w:vAlign w:val="center"/>
          </w:tcPr>
          <w:p w14:paraId="75D73F65" w14:textId="1A71CC84" w:rsidR="004C0CD5" w:rsidRPr="007F22FC" w:rsidRDefault="004C0CD5" w:rsidP="00DE6D79">
            <w:pPr>
              <w:pStyle w:val="Recuodecorpodetexto"/>
              <w:spacing w:after="0"/>
              <w:ind w:hanging="217"/>
              <w:jc w:val="center"/>
              <w:rPr>
                <w:bCs/>
                <w:sz w:val="20"/>
                <w:szCs w:val="20"/>
              </w:rPr>
            </w:pPr>
            <w:r w:rsidRPr="007F22FC">
              <w:rPr>
                <w:bCs/>
                <w:sz w:val="20"/>
                <w:szCs w:val="20"/>
              </w:rPr>
              <w:t>2.</w:t>
            </w:r>
            <w:r w:rsidR="00111D2A" w:rsidRPr="007F22FC">
              <w:rPr>
                <w:bCs/>
                <w:sz w:val="20"/>
                <w:szCs w:val="20"/>
              </w:rPr>
              <w:t>0</w:t>
            </w:r>
            <w:r w:rsidR="000E1F10" w:rsidRPr="007F22FC">
              <w:rPr>
                <w:bCs/>
                <w:sz w:val="20"/>
                <w:szCs w:val="20"/>
              </w:rPr>
              <w:t>11</w:t>
            </w:r>
          </w:p>
        </w:tc>
        <w:tc>
          <w:tcPr>
            <w:tcW w:w="3268" w:type="dxa"/>
            <w:tcBorders>
              <w:top w:val="single" w:sz="6" w:space="0" w:color="000000"/>
              <w:left w:val="single" w:sz="6" w:space="0" w:color="000000"/>
              <w:bottom w:val="single" w:sz="6" w:space="0" w:color="000000"/>
              <w:right w:val="single" w:sz="6" w:space="0" w:color="000000"/>
            </w:tcBorders>
            <w:vAlign w:val="center"/>
          </w:tcPr>
          <w:p w14:paraId="5DA7FB2D" w14:textId="51A43773" w:rsidR="004C0CD5" w:rsidRPr="007F22FC" w:rsidRDefault="004C0CD5" w:rsidP="00DE6D79">
            <w:pPr>
              <w:ind w:hanging="49"/>
              <w:jc w:val="center"/>
              <w:rPr>
                <w:sz w:val="20"/>
                <w:szCs w:val="20"/>
              </w:rPr>
            </w:pPr>
            <w:r w:rsidRPr="007F22FC">
              <w:rPr>
                <w:bCs/>
                <w:sz w:val="20"/>
                <w:szCs w:val="20"/>
              </w:rPr>
              <w:t>3.3.90.30.00.00.00.00.05</w:t>
            </w:r>
            <w:r w:rsidR="000E1F10" w:rsidRPr="007F22FC">
              <w:rPr>
                <w:bCs/>
                <w:sz w:val="20"/>
                <w:szCs w:val="20"/>
              </w:rPr>
              <w:t>69</w:t>
            </w:r>
          </w:p>
        </w:tc>
      </w:tr>
      <w:tr w:rsidR="004C0CD5" w:rsidRPr="007F22FC" w14:paraId="2BC43664" w14:textId="77777777" w:rsidTr="000E1F10">
        <w:trPr>
          <w:trHeight w:val="137"/>
        </w:trPr>
        <w:tc>
          <w:tcPr>
            <w:tcW w:w="4689" w:type="dxa"/>
            <w:vMerge/>
            <w:tcBorders>
              <w:top w:val="nil"/>
              <w:left w:val="single" w:sz="4" w:space="0" w:color="auto"/>
              <w:bottom w:val="nil"/>
              <w:right w:val="single" w:sz="4" w:space="0" w:color="auto"/>
            </w:tcBorders>
            <w:vAlign w:val="center"/>
          </w:tcPr>
          <w:p w14:paraId="30A11850" w14:textId="77777777" w:rsidR="004C0CD5" w:rsidRPr="007F22FC" w:rsidRDefault="004C0CD5" w:rsidP="00DE6D79">
            <w:pPr>
              <w:pStyle w:val="Recuodecorpodetexto"/>
              <w:ind w:left="72" w:right="57"/>
              <w:jc w:val="center"/>
              <w:rPr>
                <w:bCs/>
                <w:sz w:val="20"/>
                <w:szCs w:val="20"/>
              </w:rPr>
            </w:pPr>
          </w:p>
        </w:tc>
        <w:tc>
          <w:tcPr>
            <w:tcW w:w="1562" w:type="dxa"/>
            <w:tcBorders>
              <w:top w:val="single" w:sz="6" w:space="0" w:color="000000"/>
              <w:left w:val="single" w:sz="4" w:space="0" w:color="auto"/>
              <w:bottom w:val="single" w:sz="6" w:space="0" w:color="000000"/>
              <w:right w:val="single" w:sz="6" w:space="0" w:color="000000"/>
            </w:tcBorders>
            <w:vAlign w:val="center"/>
          </w:tcPr>
          <w:p w14:paraId="2F2E7414" w14:textId="427A7022" w:rsidR="004C0CD5" w:rsidRPr="007F22FC" w:rsidRDefault="004C0CD5" w:rsidP="00DE6D79">
            <w:pPr>
              <w:pStyle w:val="Recuodecorpodetexto"/>
              <w:spacing w:after="0"/>
              <w:ind w:hanging="219"/>
              <w:jc w:val="center"/>
              <w:rPr>
                <w:bCs/>
                <w:sz w:val="20"/>
                <w:szCs w:val="20"/>
              </w:rPr>
            </w:pPr>
            <w:r w:rsidRPr="007F22FC">
              <w:rPr>
                <w:bCs/>
                <w:sz w:val="20"/>
                <w:szCs w:val="20"/>
              </w:rPr>
              <w:t>2.</w:t>
            </w:r>
            <w:r w:rsidR="00111D2A" w:rsidRPr="007F22FC">
              <w:rPr>
                <w:bCs/>
                <w:sz w:val="20"/>
                <w:szCs w:val="20"/>
              </w:rPr>
              <w:t>01</w:t>
            </w:r>
            <w:r w:rsidR="000E1F10" w:rsidRPr="007F22FC">
              <w:rPr>
                <w:bCs/>
                <w:sz w:val="20"/>
                <w:szCs w:val="20"/>
              </w:rPr>
              <w:t>5</w:t>
            </w:r>
          </w:p>
        </w:tc>
        <w:tc>
          <w:tcPr>
            <w:tcW w:w="3268" w:type="dxa"/>
            <w:tcBorders>
              <w:top w:val="single" w:sz="6" w:space="0" w:color="000000"/>
              <w:left w:val="single" w:sz="6" w:space="0" w:color="000000"/>
              <w:bottom w:val="single" w:sz="6" w:space="0" w:color="000000"/>
              <w:right w:val="single" w:sz="6" w:space="0" w:color="000000"/>
            </w:tcBorders>
            <w:vAlign w:val="center"/>
          </w:tcPr>
          <w:p w14:paraId="2427F3E4" w14:textId="0261CCCA" w:rsidR="004C0CD5" w:rsidRPr="007F22FC" w:rsidRDefault="004C0CD5" w:rsidP="00DE6D79">
            <w:pPr>
              <w:ind w:hanging="49"/>
              <w:jc w:val="center"/>
              <w:rPr>
                <w:sz w:val="20"/>
                <w:szCs w:val="20"/>
              </w:rPr>
            </w:pPr>
            <w:r w:rsidRPr="007F22FC">
              <w:rPr>
                <w:bCs/>
                <w:sz w:val="20"/>
                <w:szCs w:val="20"/>
              </w:rPr>
              <w:t>3.3.90.30.00.00.00.00.05</w:t>
            </w:r>
            <w:r w:rsidR="00111D2A" w:rsidRPr="007F22FC">
              <w:rPr>
                <w:bCs/>
                <w:sz w:val="20"/>
                <w:szCs w:val="20"/>
              </w:rPr>
              <w:t>50</w:t>
            </w:r>
          </w:p>
        </w:tc>
      </w:tr>
      <w:tr w:rsidR="004C0CD5" w:rsidRPr="007F22FC" w14:paraId="4E78F582" w14:textId="77777777" w:rsidTr="000E1F10">
        <w:trPr>
          <w:trHeight w:val="137"/>
        </w:trPr>
        <w:tc>
          <w:tcPr>
            <w:tcW w:w="4689" w:type="dxa"/>
            <w:vMerge/>
            <w:tcBorders>
              <w:top w:val="nil"/>
              <w:left w:val="single" w:sz="4" w:space="0" w:color="auto"/>
              <w:bottom w:val="single" w:sz="4" w:space="0" w:color="auto"/>
              <w:right w:val="single" w:sz="4" w:space="0" w:color="auto"/>
            </w:tcBorders>
            <w:vAlign w:val="center"/>
          </w:tcPr>
          <w:p w14:paraId="21675586" w14:textId="77777777" w:rsidR="004C0CD5" w:rsidRPr="007F22FC" w:rsidRDefault="004C0CD5" w:rsidP="00DE6D79">
            <w:pPr>
              <w:pStyle w:val="Recuodecorpodetexto"/>
              <w:ind w:left="72" w:right="57"/>
              <w:jc w:val="center"/>
              <w:rPr>
                <w:bCs/>
                <w:sz w:val="20"/>
                <w:szCs w:val="20"/>
              </w:rPr>
            </w:pPr>
          </w:p>
        </w:tc>
        <w:tc>
          <w:tcPr>
            <w:tcW w:w="1562" w:type="dxa"/>
            <w:tcBorders>
              <w:top w:val="single" w:sz="6" w:space="0" w:color="000000"/>
              <w:left w:val="single" w:sz="4" w:space="0" w:color="auto"/>
              <w:bottom w:val="single" w:sz="6" w:space="0" w:color="000000"/>
              <w:right w:val="single" w:sz="6" w:space="0" w:color="000000"/>
            </w:tcBorders>
            <w:vAlign w:val="center"/>
          </w:tcPr>
          <w:p w14:paraId="1448BC31" w14:textId="4298F4FD" w:rsidR="004C0CD5" w:rsidRPr="007F22FC" w:rsidRDefault="004C0CD5" w:rsidP="00DE6D79">
            <w:pPr>
              <w:pStyle w:val="Recuodecorpodetexto"/>
              <w:spacing w:after="0"/>
              <w:ind w:left="64"/>
              <w:jc w:val="center"/>
              <w:rPr>
                <w:bCs/>
                <w:sz w:val="20"/>
                <w:szCs w:val="20"/>
              </w:rPr>
            </w:pPr>
            <w:r w:rsidRPr="007F22FC">
              <w:rPr>
                <w:bCs/>
                <w:sz w:val="20"/>
                <w:szCs w:val="20"/>
              </w:rPr>
              <w:t>2.</w:t>
            </w:r>
            <w:r w:rsidR="00111D2A" w:rsidRPr="007F22FC">
              <w:rPr>
                <w:bCs/>
                <w:sz w:val="20"/>
                <w:szCs w:val="20"/>
              </w:rPr>
              <w:t>01</w:t>
            </w:r>
            <w:r w:rsidR="000E1F10" w:rsidRPr="007F22FC">
              <w:rPr>
                <w:bCs/>
                <w:sz w:val="20"/>
                <w:szCs w:val="20"/>
              </w:rPr>
              <w:t>5</w:t>
            </w:r>
          </w:p>
        </w:tc>
        <w:tc>
          <w:tcPr>
            <w:tcW w:w="3268" w:type="dxa"/>
            <w:tcBorders>
              <w:top w:val="single" w:sz="6" w:space="0" w:color="000000"/>
              <w:left w:val="single" w:sz="6" w:space="0" w:color="000000"/>
              <w:bottom w:val="single" w:sz="6" w:space="0" w:color="000000"/>
              <w:right w:val="single" w:sz="6" w:space="0" w:color="000000"/>
            </w:tcBorders>
            <w:vAlign w:val="center"/>
          </w:tcPr>
          <w:p w14:paraId="4568545B" w14:textId="1499AB67" w:rsidR="004C0CD5" w:rsidRPr="007F22FC" w:rsidRDefault="004C0CD5" w:rsidP="00DE6D79">
            <w:pPr>
              <w:ind w:hanging="49"/>
              <w:jc w:val="center"/>
              <w:rPr>
                <w:sz w:val="20"/>
                <w:szCs w:val="20"/>
              </w:rPr>
            </w:pPr>
            <w:r w:rsidRPr="007F22FC">
              <w:rPr>
                <w:bCs/>
                <w:sz w:val="20"/>
                <w:szCs w:val="20"/>
              </w:rPr>
              <w:t>3.3.90.30.00.00.00.00.05</w:t>
            </w:r>
            <w:r w:rsidR="00111D2A" w:rsidRPr="007F22FC">
              <w:rPr>
                <w:bCs/>
                <w:sz w:val="20"/>
                <w:szCs w:val="20"/>
              </w:rPr>
              <w:t>52</w:t>
            </w:r>
          </w:p>
        </w:tc>
      </w:tr>
      <w:tr w:rsidR="000E1F10" w:rsidRPr="007F22FC" w14:paraId="14301E1B" w14:textId="77777777" w:rsidTr="000E1F10">
        <w:trPr>
          <w:trHeight w:val="307"/>
        </w:trPr>
        <w:tc>
          <w:tcPr>
            <w:tcW w:w="4689" w:type="dxa"/>
            <w:tcBorders>
              <w:top w:val="single" w:sz="4" w:space="0" w:color="auto"/>
              <w:left w:val="single" w:sz="4" w:space="0" w:color="auto"/>
              <w:bottom w:val="single" w:sz="4" w:space="0" w:color="auto"/>
              <w:right w:val="single" w:sz="4" w:space="0" w:color="auto"/>
            </w:tcBorders>
            <w:vAlign w:val="center"/>
          </w:tcPr>
          <w:p w14:paraId="3C7B254D" w14:textId="20A4BFC8" w:rsidR="000E1F10" w:rsidRPr="007F22FC" w:rsidRDefault="000E1F10" w:rsidP="00DE6D79">
            <w:pPr>
              <w:pStyle w:val="Recuodecorpodetexto"/>
              <w:ind w:left="72" w:right="57"/>
              <w:jc w:val="center"/>
              <w:rPr>
                <w:bCs/>
                <w:sz w:val="20"/>
                <w:szCs w:val="20"/>
              </w:rPr>
            </w:pPr>
            <w:r w:rsidRPr="007F22FC">
              <w:rPr>
                <w:bCs/>
                <w:sz w:val="20"/>
                <w:szCs w:val="20"/>
              </w:rPr>
              <w:t>SECRETARIA DE AGRICULTURA</w:t>
            </w:r>
          </w:p>
        </w:tc>
        <w:tc>
          <w:tcPr>
            <w:tcW w:w="1562" w:type="dxa"/>
            <w:tcBorders>
              <w:top w:val="single" w:sz="6" w:space="0" w:color="000000"/>
              <w:left w:val="single" w:sz="4" w:space="0" w:color="auto"/>
              <w:bottom w:val="single" w:sz="6" w:space="0" w:color="000000"/>
              <w:right w:val="single" w:sz="6" w:space="0" w:color="000000"/>
            </w:tcBorders>
            <w:vAlign w:val="center"/>
          </w:tcPr>
          <w:p w14:paraId="5B52CCA5" w14:textId="3691B95E" w:rsidR="000E1F10" w:rsidRPr="007F22FC" w:rsidRDefault="000E1F10" w:rsidP="00DE6D79">
            <w:pPr>
              <w:pStyle w:val="Recuodecorpodetexto"/>
              <w:spacing w:after="0"/>
              <w:ind w:left="64"/>
              <w:jc w:val="center"/>
              <w:rPr>
                <w:bCs/>
                <w:sz w:val="20"/>
                <w:szCs w:val="20"/>
              </w:rPr>
            </w:pPr>
            <w:r w:rsidRPr="007F22FC">
              <w:rPr>
                <w:bCs/>
                <w:sz w:val="20"/>
                <w:szCs w:val="20"/>
              </w:rPr>
              <w:t>2.006</w:t>
            </w:r>
          </w:p>
        </w:tc>
        <w:tc>
          <w:tcPr>
            <w:tcW w:w="3268" w:type="dxa"/>
            <w:tcBorders>
              <w:top w:val="single" w:sz="6" w:space="0" w:color="000000"/>
              <w:left w:val="single" w:sz="6" w:space="0" w:color="000000"/>
              <w:bottom w:val="single" w:sz="6" w:space="0" w:color="000000"/>
              <w:right w:val="single" w:sz="6" w:space="0" w:color="000000"/>
            </w:tcBorders>
            <w:vAlign w:val="center"/>
          </w:tcPr>
          <w:p w14:paraId="1281AF55" w14:textId="177B80EE" w:rsidR="000E1F10" w:rsidRPr="007F22FC" w:rsidRDefault="000E1F10" w:rsidP="00DE6D79">
            <w:pPr>
              <w:ind w:hanging="49"/>
              <w:jc w:val="center"/>
              <w:rPr>
                <w:bCs/>
                <w:sz w:val="20"/>
                <w:szCs w:val="20"/>
              </w:rPr>
            </w:pPr>
            <w:r w:rsidRPr="007F22FC">
              <w:rPr>
                <w:bCs/>
                <w:sz w:val="20"/>
                <w:szCs w:val="20"/>
              </w:rPr>
              <w:t>3.3.90.30.00.00.00.00.0500</w:t>
            </w:r>
          </w:p>
        </w:tc>
      </w:tr>
      <w:tr w:rsidR="004C0CD5" w:rsidRPr="007F22FC" w14:paraId="10BAB463" w14:textId="77777777" w:rsidTr="000E1F10">
        <w:trPr>
          <w:trHeight w:val="61"/>
        </w:trPr>
        <w:tc>
          <w:tcPr>
            <w:tcW w:w="4689" w:type="dxa"/>
            <w:vMerge w:val="restart"/>
            <w:tcBorders>
              <w:top w:val="single" w:sz="4" w:space="0" w:color="auto"/>
              <w:left w:val="single" w:sz="4" w:space="0" w:color="auto"/>
              <w:bottom w:val="nil"/>
              <w:right w:val="single" w:sz="4" w:space="0" w:color="auto"/>
            </w:tcBorders>
            <w:vAlign w:val="center"/>
          </w:tcPr>
          <w:p w14:paraId="116F5CE3" w14:textId="77777777" w:rsidR="004C0CD5" w:rsidRPr="007F22FC" w:rsidRDefault="004C0CD5" w:rsidP="00DE6D79">
            <w:pPr>
              <w:pStyle w:val="Recuodecorpodetexto"/>
              <w:spacing w:after="0"/>
              <w:ind w:left="72" w:right="57"/>
              <w:jc w:val="center"/>
              <w:rPr>
                <w:bCs/>
                <w:sz w:val="20"/>
                <w:szCs w:val="20"/>
              </w:rPr>
            </w:pPr>
            <w:r w:rsidRPr="007F22FC">
              <w:rPr>
                <w:bCs/>
                <w:sz w:val="20"/>
                <w:szCs w:val="20"/>
              </w:rPr>
              <w:t>SECRETARIA DE ASSISTÊNCIA SOCIAL, CULTURA E TURISMO</w:t>
            </w:r>
          </w:p>
        </w:tc>
        <w:tc>
          <w:tcPr>
            <w:tcW w:w="1562" w:type="dxa"/>
            <w:tcBorders>
              <w:top w:val="single" w:sz="6" w:space="0" w:color="000000"/>
              <w:left w:val="single" w:sz="4" w:space="0" w:color="auto"/>
              <w:bottom w:val="single" w:sz="6" w:space="0" w:color="000000"/>
              <w:right w:val="single" w:sz="6" w:space="0" w:color="000000"/>
            </w:tcBorders>
            <w:vAlign w:val="center"/>
          </w:tcPr>
          <w:p w14:paraId="784B3013" w14:textId="2D3A2918" w:rsidR="004C0CD5" w:rsidRPr="007F22FC" w:rsidRDefault="004C0CD5" w:rsidP="00DE6D79">
            <w:pPr>
              <w:pStyle w:val="Recuodecorpodetexto"/>
              <w:spacing w:after="0"/>
              <w:ind w:hanging="219"/>
              <w:jc w:val="center"/>
              <w:rPr>
                <w:bCs/>
                <w:sz w:val="20"/>
                <w:szCs w:val="20"/>
              </w:rPr>
            </w:pPr>
            <w:r w:rsidRPr="007F22FC">
              <w:rPr>
                <w:bCs/>
                <w:sz w:val="20"/>
                <w:szCs w:val="20"/>
              </w:rPr>
              <w:t>2.0</w:t>
            </w:r>
            <w:r w:rsidR="00111D2A" w:rsidRPr="007F22FC">
              <w:rPr>
                <w:bCs/>
                <w:sz w:val="20"/>
                <w:szCs w:val="20"/>
              </w:rPr>
              <w:t>88</w:t>
            </w:r>
          </w:p>
        </w:tc>
        <w:tc>
          <w:tcPr>
            <w:tcW w:w="3268" w:type="dxa"/>
            <w:tcBorders>
              <w:top w:val="single" w:sz="6" w:space="0" w:color="000000"/>
              <w:left w:val="single" w:sz="6" w:space="0" w:color="000000"/>
              <w:bottom w:val="single" w:sz="6" w:space="0" w:color="000000"/>
              <w:right w:val="single" w:sz="6" w:space="0" w:color="000000"/>
            </w:tcBorders>
            <w:vAlign w:val="center"/>
          </w:tcPr>
          <w:p w14:paraId="77805145" w14:textId="1A6227D2" w:rsidR="004C0CD5" w:rsidRPr="007F22FC" w:rsidRDefault="004C0CD5" w:rsidP="00DE6D79">
            <w:pPr>
              <w:ind w:hanging="49"/>
              <w:jc w:val="center"/>
              <w:rPr>
                <w:sz w:val="20"/>
                <w:szCs w:val="20"/>
              </w:rPr>
            </w:pPr>
            <w:r w:rsidRPr="007F22FC">
              <w:rPr>
                <w:bCs/>
                <w:sz w:val="20"/>
                <w:szCs w:val="20"/>
              </w:rPr>
              <w:t>3.3.90.30.00.00.00.00.05</w:t>
            </w:r>
            <w:r w:rsidR="000E1F10" w:rsidRPr="007F22FC">
              <w:rPr>
                <w:bCs/>
                <w:sz w:val="20"/>
                <w:szCs w:val="20"/>
              </w:rPr>
              <w:t>00</w:t>
            </w:r>
          </w:p>
        </w:tc>
      </w:tr>
      <w:tr w:rsidR="004C0CD5" w:rsidRPr="007F22FC" w14:paraId="17004402" w14:textId="77777777" w:rsidTr="00111D2A">
        <w:trPr>
          <w:trHeight w:val="137"/>
        </w:trPr>
        <w:tc>
          <w:tcPr>
            <w:tcW w:w="4689" w:type="dxa"/>
            <w:vMerge/>
            <w:tcBorders>
              <w:top w:val="nil"/>
              <w:left w:val="single" w:sz="4" w:space="0" w:color="auto"/>
              <w:bottom w:val="nil"/>
              <w:right w:val="single" w:sz="4" w:space="0" w:color="auto"/>
            </w:tcBorders>
            <w:vAlign w:val="center"/>
          </w:tcPr>
          <w:p w14:paraId="65A6F83A" w14:textId="77777777" w:rsidR="004C0CD5" w:rsidRPr="007F22FC" w:rsidRDefault="004C0CD5" w:rsidP="00DE6D79">
            <w:pPr>
              <w:pStyle w:val="Recuodecorpodetexto"/>
              <w:ind w:left="72" w:right="57"/>
              <w:jc w:val="center"/>
              <w:rPr>
                <w:bCs/>
                <w:sz w:val="20"/>
                <w:szCs w:val="20"/>
              </w:rPr>
            </w:pPr>
          </w:p>
        </w:tc>
        <w:tc>
          <w:tcPr>
            <w:tcW w:w="1562" w:type="dxa"/>
            <w:tcBorders>
              <w:left w:val="single" w:sz="4" w:space="0" w:color="auto"/>
            </w:tcBorders>
            <w:vAlign w:val="center"/>
          </w:tcPr>
          <w:p w14:paraId="518DC719" w14:textId="3B90316E" w:rsidR="004C0CD5" w:rsidRPr="007F22FC" w:rsidRDefault="004C0CD5" w:rsidP="00DE6D79">
            <w:pPr>
              <w:pStyle w:val="Recuodecorpodetexto"/>
              <w:spacing w:after="0"/>
              <w:ind w:hanging="219"/>
              <w:jc w:val="center"/>
              <w:rPr>
                <w:bCs/>
                <w:sz w:val="20"/>
                <w:szCs w:val="20"/>
              </w:rPr>
            </w:pPr>
            <w:r w:rsidRPr="007F22FC">
              <w:rPr>
                <w:bCs/>
                <w:sz w:val="20"/>
                <w:szCs w:val="20"/>
              </w:rPr>
              <w:t>2.0</w:t>
            </w:r>
            <w:r w:rsidR="00111D2A" w:rsidRPr="007F22FC">
              <w:rPr>
                <w:bCs/>
                <w:sz w:val="20"/>
                <w:szCs w:val="20"/>
              </w:rPr>
              <w:t>88</w:t>
            </w:r>
          </w:p>
        </w:tc>
        <w:tc>
          <w:tcPr>
            <w:tcW w:w="3268" w:type="dxa"/>
            <w:vAlign w:val="center"/>
          </w:tcPr>
          <w:p w14:paraId="471BF7DA" w14:textId="535E7C74" w:rsidR="004C0CD5" w:rsidRPr="007F22FC" w:rsidRDefault="004C0CD5" w:rsidP="00DE6D79">
            <w:pPr>
              <w:ind w:hanging="49"/>
              <w:jc w:val="center"/>
              <w:rPr>
                <w:sz w:val="20"/>
                <w:szCs w:val="20"/>
              </w:rPr>
            </w:pPr>
            <w:r w:rsidRPr="007F22FC">
              <w:rPr>
                <w:bCs/>
                <w:sz w:val="20"/>
                <w:szCs w:val="20"/>
              </w:rPr>
              <w:t>3.3.90.30.00.00.00.00.06</w:t>
            </w:r>
            <w:r w:rsidR="00111D2A" w:rsidRPr="007F22FC">
              <w:rPr>
                <w:bCs/>
                <w:sz w:val="20"/>
                <w:szCs w:val="20"/>
              </w:rPr>
              <w:t>21</w:t>
            </w:r>
          </w:p>
        </w:tc>
      </w:tr>
      <w:tr w:rsidR="004C0CD5" w:rsidRPr="007F22FC" w14:paraId="3E38D9FD" w14:textId="77777777" w:rsidTr="00111D2A">
        <w:trPr>
          <w:trHeight w:val="137"/>
        </w:trPr>
        <w:tc>
          <w:tcPr>
            <w:tcW w:w="4689" w:type="dxa"/>
            <w:vMerge/>
            <w:tcBorders>
              <w:top w:val="nil"/>
              <w:left w:val="single" w:sz="4" w:space="0" w:color="auto"/>
              <w:bottom w:val="nil"/>
              <w:right w:val="single" w:sz="4" w:space="0" w:color="auto"/>
            </w:tcBorders>
            <w:vAlign w:val="center"/>
          </w:tcPr>
          <w:p w14:paraId="003DC417" w14:textId="77777777" w:rsidR="004C0CD5" w:rsidRPr="007F22FC" w:rsidRDefault="004C0CD5" w:rsidP="00DE6D79">
            <w:pPr>
              <w:pStyle w:val="Recuodecorpodetexto"/>
              <w:ind w:left="72" w:right="57"/>
              <w:jc w:val="center"/>
              <w:rPr>
                <w:bCs/>
                <w:sz w:val="20"/>
                <w:szCs w:val="20"/>
              </w:rPr>
            </w:pPr>
          </w:p>
        </w:tc>
        <w:tc>
          <w:tcPr>
            <w:tcW w:w="1562" w:type="dxa"/>
            <w:tcBorders>
              <w:left w:val="single" w:sz="4" w:space="0" w:color="auto"/>
            </w:tcBorders>
            <w:vAlign w:val="center"/>
          </w:tcPr>
          <w:p w14:paraId="5C986525" w14:textId="2C690E5C" w:rsidR="004C0CD5" w:rsidRPr="007F22FC" w:rsidRDefault="004C0CD5" w:rsidP="00DE6D79">
            <w:pPr>
              <w:pStyle w:val="Recuodecorpodetexto"/>
              <w:spacing w:after="0"/>
              <w:ind w:hanging="219"/>
              <w:jc w:val="center"/>
              <w:rPr>
                <w:bCs/>
                <w:sz w:val="20"/>
                <w:szCs w:val="20"/>
              </w:rPr>
            </w:pPr>
            <w:r w:rsidRPr="007F22FC">
              <w:rPr>
                <w:bCs/>
                <w:sz w:val="20"/>
                <w:szCs w:val="20"/>
              </w:rPr>
              <w:t>2.0</w:t>
            </w:r>
            <w:r w:rsidR="00111D2A" w:rsidRPr="007F22FC">
              <w:rPr>
                <w:bCs/>
                <w:sz w:val="20"/>
                <w:szCs w:val="20"/>
              </w:rPr>
              <w:t>88</w:t>
            </w:r>
          </w:p>
        </w:tc>
        <w:tc>
          <w:tcPr>
            <w:tcW w:w="3268" w:type="dxa"/>
            <w:vAlign w:val="center"/>
          </w:tcPr>
          <w:p w14:paraId="5D6D1E86" w14:textId="77777777" w:rsidR="004C0CD5" w:rsidRPr="007F22FC" w:rsidRDefault="004C0CD5" w:rsidP="00DE6D79">
            <w:pPr>
              <w:ind w:hanging="49"/>
              <w:jc w:val="center"/>
              <w:rPr>
                <w:sz w:val="20"/>
                <w:szCs w:val="20"/>
              </w:rPr>
            </w:pPr>
            <w:r w:rsidRPr="007F22FC">
              <w:rPr>
                <w:bCs/>
                <w:sz w:val="20"/>
                <w:szCs w:val="20"/>
              </w:rPr>
              <w:t>3.3.90.30.00.00.00.00.0660</w:t>
            </w:r>
          </w:p>
        </w:tc>
      </w:tr>
      <w:tr w:rsidR="004C0CD5" w:rsidRPr="007F22FC" w14:paraId="7938BC37" w14:textId="77777777" w:rsidTr="00111D2A">
        <w:trPr>
          <w:trHeight w:val="137"/>
        </w:trPr>
        <w:tc>
          <w:tcPr>
            <w:tcW w:w="4689" w:type="dxa"/>
            <w:vMerge/>
            <w:tcBorders>
              <w:top w:val="nil"/>
              <w:left w:val="single" w:sz="4" w:space="0" w:color="auto"/>
              <w:bottom w:val="nil"/>
              <w:right w:val="single" w:sz="4" w:space="0" w:color="auto"/>
            </w:tcBorders>
            <w:vAlign w:val="center"/>
          </w:tcPr>
          <w:p w14:paraId="260F9A8D" w14:textId="77777777" w:rsidR="004C0CD5" w:rsidRPr="007F22FC" w:rsidRDefault="004C0CD5" w:rsidP="00DE6D79">
            <w:pPr>
              <w:pStyle w:val="Recuodecorpodetexto"/>
              <w:ind w:left="72" w:right="57"/>
              <w:jc w:val="center"/>
              <w:rPr>
                <w:bCs/>
                <w:sz w:val="20"/>
                <w:szCs w:val="20"/>
              </w:rPr>
            </w:pPr>
          </w:p>
        </w:tc>
        <w:tc>
          <w:tcPr>
            <w:tcW w:w="1562" w:type="dxa"/>
            <w:tcBorders>
              <w:left w:val="single" w:sz="4" w:space="0" w:color="auto"/>
            </w:tcBorders>
            <w:vAlign w:val="center"/>
          </w:tcPr>
          <w:p w14:paraId="3FA8CC52" w14:textId="65FC29DF" w:rsidR="004C0CD5" w:rsidRPr="007F22FC" w:rsidRDefault="004C0CD5" w:rsidP="00DE6D79">
            <w:pPr>
              <w:pStyle w:val="Recuodecorpodetexto"/>
              <w:spacing w:after="0"/>
              <w:ind w:hanging="219"/>
              <w:jc w:val="center"/>
              <w:rPr>
                <w:bCs/>
                <w:sz w:val="20"/>
                <w:szCs w:val="20"/>
              </w:rPr>
            </w:pPr>
            <w:r w:rsidRPr="007F22FC">
              <w:rPr>
                <w:bCs/>
                <w:sz w:val="20"/>
                <w:szCs w:val="20"/>
              </w:rPr>
              <w:t>2.0</w:t>
            </w:r>
            <w:r w:rsidR="000E1F10" w:rsidRPr="007F22FC">
              <w:rPr>
                <w:bCs/>
                <w:sz w:val="20"/>
                <w:szCs w:val="20"/>
              </w:rPr>
              <w:t>71</w:t>
            </w:r>
          </w:p>
        </w:tc>
        <w:tc>
          <w:tcPr>
            <w:tcW w:w="3268" w:type="dxa"/>
            <w:vAlign w:val="center"/>
          </w:tcPr>
          <w:p w14:paraId="49B32900" w14:textId="77777777" w:rsidR="004C0CD5" w:rsidRPr="007F22FC" w:rsidRDefault="004C0CD5" w:rsidP="00DE6D79">
            <w:pPr>
              <w:ind w:hanging="49"/>
              <w:jc w:val="center"/>
              <w:rPr>
                <w:sz w:val="20"/>
                <w:szCs w:val="20"/>
              </w:rPr>
            </w:pPr>
            <w:r w:rsidRPr="007F22FC">
              <w:rPr>
                <w:bCs/>
                <w:sz w:val="20"/>
                <w:szCs w:val="20"/>
              </w:rPr>
              <w:t>3.3.90.30.00.00.00.00.0500</w:t>
            </w:r>
          </w:p>
        </w:tc>
      </w:tr>
      <w:tr w:rsidR="00111D2A" w:rsidRPr="007F22FC" w14:paraId="7E59A35F" w14:textId="77777777" w:rsidTr="000E1F10">
        <w:trPr>
          <w:trHeight w:val="233"/>
        </w:trPr>
        <w:tc>
          <w:tcPr>
            <w:tcW w:w="4689" w:type="dxa"/>
            <w:tcBorders>
              <w:top w:val="nil"/>
              <w:left w:val="single" w:sz="4" w:space="0" w:color="auto"/>
              <w:bottom w:val="nil"/>
              <w:right w:val="single" w:sz="4" w:space="0" w:color="auto"/>
            </w:tcBorders>
            <w:vAlign w:val="center"/>
          </w:tcPr>
          <w:p w14:paraId="5717ECA5" w14:textId="77777777" w:rsidR="00111D2A" w:rsidRPr="007F22FC" w:rsidRDefault="00111D2A" w:rsidP="00DE6D79">
            <w:pPr>
              <w:pStyle w:val="Recuodecorpodetexto"/>
              <w:ind w:left="72" w:right="57"/>
              <w:jc w:val="center"/>
              <w:rPr>
                <w:bCs/>
                <w:sz w:val="20"/>
                <w:szCs w:val="20"/>
              </w:rPr>
            </w:pPr>
          </w:p>
        </w:tc>
        <w:tc>
          <w:tcPr>
            <w:tcW w:w="1562" w:type="dxa"/>
            <w:tcBorders>
              <w:left w:val="single" w:sz="4" w:space="0" w:color="auto"/>
            </w:tcBorders>
            <w:vAlign w:val="center"/>
          </w:tcPr>
          <w:p w14:paraId="4BDE50D4" w14:textId="3298DA81" w:rsidR="00111D2A" w:rsidRPr="007F22FC" w:rsidRDefault="00111D2A" w:rsidP="00DE6D79">
            <w:pPr>
              <w:pStyle w:val="Recuodecorpodetexto"/>
              <w:spacing w:after="0"/>
              <w:ind w:hanging="219"/>
              <w:jc w:val="center"/>
              <w:rPr>
                <w:bCs/>
                <w:sz w:val="20"/>
                <w:szCs w:val="20"/>
              </w:rPr>
            </w:pPr>
            <w:r w:rsidRPr="007F22FC">
              <w:rPr>
                <w:bCs/>
                <w:sz w:val="20"/>
                <w:szCs w:val="20"/>
              </w:rPr>
              <w:t>2.0</w:t>
            </w:r>
            <w:r w:rsidR="000E1F10" w:rsidRPr="007F22FC">
              <w:rPr>
                <w:bCs/>
                <w:sz w:val="20"/>
                <w:szCs w:val="20"/>
              </w:rPr>
              <w:t>33</w:t>
            </w:r>
          </w:p>
        </w:tc>
        <w:tc>
          <w:tcPr>
            <w:tcW w:w="3268" w:type="dxa"/>
            <w:vAlign w:val="center"/>
          </w:tcPr>
          <w:p w14:paraId="2ACFBB85" w14:textId="7984C817" w:rsidR="00111D2A" w:rsidRPr="007F22FC" w:rsidRDefault="00111D2A" w:rsidP="00DE6D79">
            <w:pPr>
              <w:ind w:hanging="49"/>
              <w:jc w:val="center"/>
              <w:rPr>
                <w:bCs/>
                <w:sz w:val="20"/>
                <w:szCs w:val="20"/>
              </w:rPr>
            </w:pPr>
            <w:r w:rsidRPr="007F22FC">
              <w:rPr>
                <w:bCs/>
                <w:sz w:val="20"/>
                <w:szCs w:val="20"/>
              </w:rPr>
              <w:t>3.3.90.30.00.00.00.00.0</w:t>
            </w:r>
            <w:r w:rsidR="000E1F10" w:rsidRPr="007F22FC">
              <w:rPr>
                <w:bCs/>
                <w:sz w:val="20"/>
                <w:szCs w:val="20"/>
              </w:rPr>
              <w:t>500</w:t>
            </w:r>
          </w:p>
        </w:tc>
      </w:tr>
      <w:tr w:rsidR="000E1F10" w:rsidRPr="007F22FC" w14:paraId="5EE902EB" w14:textId="77777777" w:rsidTr="00173367">
        <w:trPr>
          <w:trHeight w:val="233"/>
        </w:trPr>
        <w:tc>
          <w:tcPr>
            <w:tcW w:w="4689" w:type="dxa"/>
            <w:tcBorders>
              <w:top w:val="nil"/>
              <w:left w:val="single" w:sz="4" w:space="0" w:color="auto"/>
              <w:bottom w:val="nil"/>
              <w:right w:val="single" w:sz="4" w:space="0" w:color="auto"/>
            </w:tcBorders>
            <w:vAlign w:val="center"/>
          </w:tcPr>
          <w:p w14:paraId="1BC139D2" w14:textId="77777777" w:rsidR="000E1F10" w:rsidRPr="007F22FC" w:rsidRDefault="000E1F10" w:rsidP="000E1F10">
            <w:pPr>
              <w:pStyle w:val="Recuodecorpodetexto"/>
              <w:ind w:left="72" w:right="57"/>
              <w:jc w:val="center"/>
              <w:rPr>
                <w:bCs/>
                <w:sz w:val="20"/>
                <w:szCs w:val="20"/>
              </w:rPr>
            </w:pPr>
          </w:p>
        </w:tc>
        <w:tc>
          <w:tcPr>
            <w:tcW w:w="1562" w:type="dxa"/>
            <w:tcBorders>
              <w:left w:val="single" w:sz="4" w:space="0" w:color="auto"/>
            </w:tcBorders>
            <w:vAlign w:val="center"/>
          </w:tcPr>
          <w:p w14:paraId="5ED3DDEA" w14:textId="1DF65D6F" w:rsidR="000E1F10" w:rsidRPr="007F22FC" w:rsidRDefault="000E1F10" w:rsidP="000E1F10">
            <w:pPr>
              <w:pStyle w:val="Recuodecorpodetexto"/>
              <w:spacing w:after="0"/>
              <w:ind w:hanging="219"/>
              <w:jc w:val="center"/>
              <w:rPr>
                <w:bCs/>
                <w:sz w:val="20"/>
                <w:szCs w:val="20"/>
              </w:rPr>
            </w:pPr>
            <w:r w:rsidRPr="007F22FC">
              <w:rPr>
                <w:bCs/>
                <w:sz w:val="20"/>
                <w:szCs w:val="20"/>
              </w:rPr>
              <w:t>2.038</w:t>
            </w:r>
          </w:p>
        </w:tc>
        <w:tc>
          <w:tcPr>
            <w:tcW w:w="3268" w:type="dxa"/>
          </w:tcPr>
          <w:p w14:paraId="00F555CB" w14:textId="366A6760" w:rsidR="000E1F10" w:rsidRPr="007F22FC" w:rsidRDefault="000E1F10" w:rsidP="000E1F10">
            <w:pPr>
              <w:ind w:hanging="49"/>
              <w:jc w:val="center"/>
              <w:rPr>
                <w:bCs/>
                <w:sz w:val="20"/>
                <w:szCs w:val="20"/>
              </w:rPr>
            </w:pPr>
            <w:r w:rsidRPr="007F22FC">
              <w:rPr>
                <w:bCs/>
                <w:sz w:val="20"/>
                <w:szCs w:val="20"/>
              </w:rPr>
              <w:t>3.3.90.30.00.00.00.00.0500</w:t>
            </w:r>
          </w:p>
        </w:tc>
      </w:tr>
      <w:tr w:rsidR="000E1F10" w:rsidRPr="007F22FC" w14:paraId="0CD67E8A" w14:textId="77777777" w:rsidTr="006F536B">
        <w:trPr>
          <w:trHeight w:val="233"/>
        </w:trPr>
        <w:tc>
          <w:tcPr>
            <w:tcW w:w="4689" w:type="dxa"/>
            <w:tcBorders>
              <w:top w:val="nil"/>
              <w:left w:val="single" w:sz="4" w:space="0" w:color="auto"/>
              <w:bottom w:val="single" w:sz="4" w:space="0" w:color="auto"/>
              <w:right w:val="single" w:sz="4" w:space="0" w:color="auto"/>
            </w:tcBorders>
            <w:vAlign w:val="center"/>
          </w:tcPr>
          <w:p w14:paraId="4361F28D" w14:textId="77777777" w:rsidR="000E1F10" w:rsidRPr="007F22FC" w:rsidRDefault="000E1F10" w:rsidP="000E1F10">
            <w:pPr>
              <w:pStyle w:val="Recuodecorpodetexto"/>
              <w:ind w:left="72" w:right="57"/>
              <w:jc w:val="center"/>
              <w:rPr>
                <w:bCs/>
                <w:sz w:val="20"/>
                <w:szCs w:val="20"/>
              </w:rPr>
            </w:pPr>
          </w:p>
        </w:tc>
        <w:tc>
          <w:tcPr>
            <w:tcW w:w="1562" w:type="dxa"/>
            <w:tcBorders>
              <w:left w:val="single" w:sz="4" w:space="0" w:color="auto"/>
              <w:bottom w:val="single" w:sz="4" w:space="0" w:color="auto"/>
            </w:tcBorders>
            <w:vAlign w:val="center"/>
          </w:tcPr>
          <w:p w14:paraId="1FA2F2B3" w14:textId="3E5E1862" w:rsidR="000E1F10" w:rsidRPr="007F22FC" w:rsidRDefault="000E1F10" w:rsidP="000E1F10">
            <w:pPr>
              <w:pStyle w:val="Recuodecorpodetexto"/>
              <w:spacing w:after="0"/>
              <w:ind w:hanging="219"/>
              <w:jc w:val="center"/>
              <w:rPr>
                <w:bCs/>
                <w:sz w:val="20"/>
                <w:szCs w:val="20"/>
              </w:rPr>
            </w:pPr>
            <w:r w:rsidRPr="007F22FC">
              <w:rPr>
                <w:bCs/>
                <w:sz w:val="20"/>
                <w:szCs w:val="20"/>
              </w:rPr>
              <w:t>2.054</w:t>
            </w:r>
          </w:p>
        </w:tc>
        <w:tc>
          <w:tcPr>
            <w:tcW w:w="3268" w:type="dxa"/>
            <w:tcBorders>
              <w:bottom w:val="single" w:sz="4" w:space="0" w:color="auto"/>
            </w:tcBorders>
          </w:tcPr>
          <w:p w14:paraId="494590F2" w14:textId="2B0C93C9" w:rsidR="000E1F10" w:rsidRPr="007F22FC" w:rsidRDefault="000E1F10" w:rsidP="000E1F10">
            <w:pPr>
              <w:ind w:hanging="49"/>
              <w:jc w:val="center"/>
              <w:rPr>
                <w:bCs/>
                <w:sz w:val="20"/>
                <w:szCs w:val="20"/>
              </w:rPr>
            </w:pPr>
            <w:r w:rsidRPr="007F22FC">
              <w:rPr>
                <w:bCs/>
                <w:sz w:val="20"/>
                <w:szCs w:val="20"/>
              </w:rPr>
              <w:t>3.3.90.30.00.00.00.00.0500</w:t>
            </w:r>
          </w:p>
        </w:tc>
      </w:tr>
      <w:tr w:rsidR="006F536B" w:rsidRPr="007F22FC" w14:paraId="0CECE5B2" w14:textId="77777777" w:rsidTr="006F536B">
        <w:trPr>
          <w:trHeight w:val="233"/>
        </w:trPr>
        <w:tc>
          <w:tcPr>
            <w:tcW w:w="4689" w:type="dxa"/>
            <w:tcBorders>
              <w:top w:val="single" w:sz="4" w:space="0" w:color="auto"/>
              <w:left w:val="single" w:sz="4" w:space="0" w:color="auto"/>
              <w:bottom w:val="nil"/>
              <w:right w:val="single" w:sz="4" w:space="0" w:color="auto"/>
            </w:tcBorders>
            <w:vAlign w:val="center"/>
          </w:tcPr>
          <w:p w14:paraId="2F3B31C6" w14:textId="5F857D26" w:rsidR="006F536B" w:rsidRPr="007F22FC" w:rsidRDefault="006F536B" w:rsidP="006F536B">
            <w:pPr>
              <w:pStyle w:val="Recuodecorpodetexto"/>
              <w:ind w:left="72" w:right="57"/>
              <w:jc w:val="center"/>
              <w:rPr>
                <w:bCs/>
                <w:sz w:val="20"/>
                <w:szCs w:val="20"/>
              </w:rPr>
            </w:pPr>
            <w:r w:rsidRPr="007F22FC">
              <w:rPr>
                <w:bCs/>
                <w:sz w:val="20"/>
                <w:szCs w:val="20"/>
              </w:rPr>
              <w:t>GABINETE DO PREFEITO</w:t>
            </w:r>
          </w:p>
        </w:tc>
        <w:tc>
          <w:tcPr>
            <w:tcW w:w="1562" w:type="dxa"/>
            <w:tcBorders>
              <w:top w:val="single" w:sz="4" w:space="0" w:color="auto"/>
              <w:left w:val="single" w:sz="4" w:space="0" w:color="auto"/>
              <w:bottom w:val="single" w:sz="4" w:space="0" w:color="auto"/>
              <w:right w:val="single" w:sz="4" w:space="0" w:color="auto"/>
            </w:tcBorders>
            <w:vAlign w:val="center"/>
          </w:tcPr>
          <w:p w14:paraId="0CF137F3" w14:textId="328025F7" w:rsidR="006F536B" w:rsidRPr="007F22FC" w:rsidRDefault="006F536B" w:rsidP="006F536B">
            <w:pPr>
              <w:pStyle w:val="Recuodecorpodetexto"/>
              <w:spacing w:after="0"/>
              <w:ind w:hanging="219"/>
              <w:jc w:val="center"/>
              <w:rPr>
                <w:bCs/>
                <w:sz w:val="20"/>
                <w:szCs w:val="20"/>
              </w:rPr>
            </w:pPr>
            <w:r w:rsidRPr="007F22FC">
              <w:rPr>
                <w:bCs/>
                <w:sz w:val="20"/>
                <w:szCs w:val="20"/>
              </w:rPr>
              <w:t>2.002</w:t>
            </w:r>
          </w:p>
        </w:tc>
        <w:tc>
          <w:tcPr>
            <w:tcW w:w="3268" w:type="dxa"/>
            <w:tcBorders>
              <w:top w:val="single" w:sz="4" w:space="0" w:color="auto"/>
              <w:left w:val="single" w:sz="4" w:space="0" w:color="auto"/>
              <w:bottom w:val="single" w:sz="4" w:space="0" w:color="auto"/>
              <w:right w:val="single" w:sz="4" w:space="0" w:color="auto"/>
            </w:tcBorders>
          </w:tcPr>
          <w:p w14:paraId="1CFC0F8A" w14:textId="6CCCAA58" w:rsidR="006F536B" w:rsidRPr="007F22FC" w:rsidRDefault="006F536B" w:rsidP="006F536B">
            <w:pPr>
              <w:ind w:hanging="49"/>
              <w:jc w:val="center"/>
              <w:rPr>
                <w:bCs/>
                <w:sz w:val="20"/>
                <w:szCs w:val="20"/>
              </w:rPr>
            </w:pPr>
            <w:r w:rsidRPr="007F22FC">
              <w:rPr>
                <w:bCs/>
                <w:sz w:val="20"/>
                <w:szCs w:val="20"/>
              </w:rPr>
              <w:t>3.3.90.30.00.00.00.00.0500</w:t>
            </w:r>
          </w:p>
        </w:tc>
      </w:tr>
      <w:tr w:rsidR="006F536B" w:rsidRPr="007F22FC" w14:paraId="29909C0A" w14:textId="77777777" w:rsidTr="006F536B">
        <w:trPr>
          <w:trHeight w:val="233"/>
        </w:trPr>
        <w:tc>
          <w:tcPr>
            <w:tcW w:w="4689" w:type="dxa"/>
            <w:tcBorders>
              <w:top w:val="nil"/>
              <w:left w:val="single" w:sz="4" w:space="0" w:color="auto"/>
              <w:bottom w:val="single" w:sz="4" w:space="0" w:color="auto"/>
              <w:right w:val="single" w:sz="4" w:space="0" w:color="auto"/>
            </w:tcBorders>
            <w:vAlign w:val="center"/>
          </w:tcPr>
          <w:p w14:paraId="5FFB560F" w14:textId="77777777" w:rsidR="006F536B" w:rsidRPr="007F22FC" w:rsidRDefault="006F536B" w:rsidP="006F536B">
            <w:pPr>
              <w:pStyle w:val="Recuodecorpodetexto"/>
              <w:ind w:left="72" w:right="57"/>
              <w:jc w:val="center"/>
              <w:rPr>
                <w:bCs/>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14:paraId="482159FC" w14:textId="5A037DEE" w:rsidR="006F536B" w:rsidRPr="007F22FC" w:rsidRDefault="006F536B" w:rsidP="006F536B">
            <w:pPr>
              <w:pStyle w:val="Recuodecorpodetexto"/>
              <w:spacing w:after="0"/>
              <w:ind w:hanging="219"/>
              <w:jc w:val="center"/>
              <w:rPr>
                <w:bCs/>
                <w:sz w:val="20"/>
                <w:szCs w:val="20"/>
              </w:rPr>
            </w:pPr>
            <w:r w:rsidRPr="007F22FC">
              <w:rPr>
                <w:bCs/>
                <w:sz w:val="20"/>
                <w:szCs w:val="20"/>
              </w:rPr>
              <w:t>2.068</w:t>
            </w:r>
          </w:p>
        </w:tc>
        <w:tc>
          <w:tcPr>
            <w:tcW w:w="3268" w:type="dxa"/>
            <w:tcBorders>
              <w:top w:val="single" w:sz="4" w:space="0" w:color="auto"/>
              <w:left w:val="single" w:sz="4" w:space="0" w:color="auto"/>
              <w:bottom w:val="single" w:sz="4" w:space="0" w:color="auto"/>
              <w:right w:val="single" w:sz="4" w:space="0" w:color="auto"/>
            </w:tcBorders>
          </w:tcPr>
          <w:p w14:paraId="4285FEE6" w14:textId="02AFE7D6" w:rsidR="006F536B" w:rsidRPr="007F22FC" w:rsidRDefault="006F536B" w:rsidP="006F536B">
            <w:pPr>
              <w:ind w:hanging="49"/>
              <w:jc w:val="center"/>
              <w:rPr>
                <w:bCs/>
                <w:sz w:val="20"/>
                <w:szCs w:val="20"/>
              </w:rPr>
            </w:pPr>
            <w:r w:rsidRPr="007F22FC">
              <w:rPr>
                <w:bCs/>
                <w:sz w:val="20"/>
                <w:szCs w:val="20"/>
              </w:rPr>
              <w:t>3.3.90.30.00.00.00.00.0500</w:t>
            </w:r>
          </w:p>
        </w:tc>
      </w:tr>
      <w:tr w:rsidR="006F536B" w:rsidRPr="007F22FC" w14:paraId="5D19EEAF" w14:textId="77777777" w:rsidTr="006F536B">
        <w:trPr>
          <w:trHeight w:val="233"/>
        </w:trPr>
        <w:tc>
          <w:tcPr>
            <w:tcW w:w="4689" w:type="dxa"/>
            <w:tcBorders>
              <w:top w:val="single" w:sz="4" w:space="0" w:color="auto"/>
              <w:left w:val="single" w:sz="4" w:space="0" w:color="auto"/>
              <w:bottom w:val="single" w:sz="4" w:space="0" w:color="auto"/>
              <w:right w:val="single" w:sz="4" w:space="0" w:color="auto"/>
            </w:tcBorders>
            <w:vAlign w:val="center"/>
          </w:tcPr>
          <w:p w14:paraId="6E5DB408" w14:textId="10C87857" w:rsidR="006F536B" w:rsidRPr="007F22FC" w:rsidRDefault="006F536B" w:rsidP="006F536B">
            <w:pPr>
              <w:pStyle w:val="Recuodecorpodetexto"/>
              <w:ind w:left="72" w:right="57"/>
              <w:jc w:val="center"/>
              <w:rPr>
                <w:bCs/>
                <w:sz w:val="20"/>
                <w:szCs w:val="20"/>
              </w:rPr>
            </w:pPr>
            <w:r w:rsidRPr="007F22FC">
              <w:rPr>
                <w:bCs/>
                <w:sz w:val="20"/>
                <w:szCs w:val="20"/>
              </w:rPr>
              <w:t>SECRETARIA ADMINISTRAÇÃO E DESPORTO</w:t>
            </w:r>
          </w:p>
        </w:tc>
        <w:tc>
          <w:tcPr>
            <w:tcW w:w="1562" w:type="dxa"/>
            <w:tcBorders>
              <w:top w:val="single" w:sz="4" w:space="0" w:color="auto"/>
              <w:left w:val="single" w:sz="4" w:space="0" w:color="auto"/>
              <w:bottom w:val="single" w:sz="4" w:space="0" w:color="auto"/>
              <w:right w:val="single" w:sz="4" w:space="0" w:color="auto"/>
            </w:tcBorders>
            <w:vAlign w:val="center"/>
          </w:tcPr>
          <w:p w14:paraId="1BD07DC9" w14:textId="599E5C4B" w:rsidR="006F536B" w:rsidRPr="007F22FC" w:rsidRDefault="006F536B" w:rsidP="006F536B">
            <w:pPr>
              <w:pStyle w:val="Recuodecorpodetexto"/>
              <w:spacing w:after="0"/>
              <w:ind w:hanging="219"/>
              <w:jc w:val="center"/>
              <w:rPr>
                <w:bCs/>
                <w:sz w:val="20"/>
                <w:szCs w:val="20"/>
              </w:rPr>
            </w:pPr>
            <w:r w:rsidRPr="007F22FC">
              <w:rPr>
                <w:bCs/>
                <w:sz w:val="20"/>
                <w:szCs w:val="20"/>
              </w:rPr>
              <w:t>2.003</w:t>
            </w:r>
          </w:p>
        </w:tc>
        <w:tc>
          <w:tcPr>
            <w:tcW w:w="3268" w:type="dxa"/>
            <w:tcBorders>
              <w:top w:val="single" w:sz="4" w:space="0" w:color="auto"/>
              <w:left w:val="single" w:sz="4" w:space="0" w:color="auto"/>
              <w:bottom w:val="single" w:sz="4" w:space="0" w:color="auto"/>
              <w:right w:val="single" w:sz="4" w:space="0" w:color="auto"/>
            </w:tcBorders>
          </w:tcPr>
          <w:p w14:paraId="28764AA2" w14:textId="5BB695A1" w:rsidR="006F536B" w:rsidRPr="007F22FC" w:rsidRDefault="006F536B" w:rsidP="006F536B">
            <w:pPr>
              <w:ind w:hanging="49"/>
              <w:jc w:val="center"/>
              <w:rPr>
                <w:bCs/>
                <w:sz w:val="20"/>
                <w:szCs w:val="20"/>
              </w:rPr>
            </w:pPr>
            <w:r w:rsidRPr="007F22FC">
              <w:rPr>
                <w:bCs/>
                <w:sz w:val="20"/>
                <w:szCs w:val="20"/>
              </w:rPr>
              <w:t>3.3.90.30.00.00.00.00.0500</w:t>
            </w:r>
          </w:p>
        </w:tc>
      </w:tr>
      <w:tr w:rsidR="006F536B" w:rsidRPr="007F22FC" w14:paraId="768518AD" w14:textId="77777777" w:rsidTr="006F536B">
        <w:trPr>
          <w:trHeight w:val="233"/>
        </w:trPr>
        <w:tc>
          <w:tcPr>
            <w:tcW w:w="4689" w:type="dxa"/>
            <w:tcBorders>
              <w:top w:val="single" w:sz="4" w:space="0" w:color="auto"/>
              <w:left w:val="single" w:sz="4" w:space="0" w:color="auto"/>
              <w:bottom w:val="nil"/>
              <w:right w:val="single" w:sz="4" w:space="0" w:color="auto"/>
            </w:tcBorders>
            <w:vAlign w:val="center"/>
          </w:tcPr>
          <w:p w14:paraId="46E69481" w14:textId="1B5C604C" w:rsidR="006F536B" w:rsidRPr="007F22FC" w:rsidRDefault="006F536B" w:rsidP="006F536B">
            <w:pPr>
              <w:pStyle w:val="Recuodecorpodetexto"/>
              <w:ind w:left="72" w:right="57"/>
              <w:jc w:val="center"/>
              <w:rPr>
                <w:bCs/>
                <w:sz w:val="20"/>
                <w:szCs w:val="20"/>
              </w:rPr>
            </w:pPr>
            <w:r w:rsidRPr="007F22FC">
              <w:rPr>
                <w:bCs/>
                <w:sz w:val="20"/>
                <w:szCs w:val="20"/>
              </w:rPr>
              <w:t>SECRETARIA DE FINANÇAS</w:t>
            </w:r>
          </w:p>
        </w:tc>
        <w:tc>
          <w:tcPr>
            <w:tcW w:w="1562" w:type="dxa"/>
            <w:tcBorders>
              <w:top w:val="single" w:sz="4" w:space="0" w:color="auto"/>
              <w:left w:val="single" w:sz="4" w:space="0" w:color="auto"/>
              <w:bottom w:val="single" w:sz="4" w:space="0" w:color="auto"/>
              <w:right w:val="single" w:sz="4" w:space="0" w:color="auto"/>
            </w:tcBorders>
            <w:vAlign w:val="center"/>
          </w:tcPr>
          <w:p w14:paraId="16DBE60B" w14:textId="66D69E47" w:rsidR="006F536B" w:rsidRPr="007F22FC" w:rsidRDefault="006F536B" w:rsidP="006F536B">
            <w:pPr>
              <w:pStyle w:val="Recuodecorpodetexto"/>
              <w:spacing w:after="0"/>
              <w:ind w:hanging="219"/>
              <w:jc w:val="center"/>
              <w:rPr>
                <w:bCs/>
                <w:sz w:val="20"/>
                <w:szCs w:val="20"/>
              </w:rPr>
            </w:pPr>
            <w:r w:rsidRPr="007F22FC">
              <w:rPr>
                <w:bCs/>
                <w:sz w:val="20"/>
                <w:szCs w:val="20"/>
              </w:rPr>
              <w:t>2.004</w:t>
            </w:r>
          </w:p>
        </w:tc>
        <w:tc>
          <w:tcPr>
            <w:tcW w:w="3268" w:type="dxa"/>
            <w:tcBorders>
              <w:top w:val="single" w:sz="4" w:space="0" w:color="auto"/>
              <w:left w:val="single" w:sz="4" w:space="0" w:color="auto"/>
              <w:bottom w:val="single" w:sz="4" w:space="0" w:color="auto"/>
              <w:right w:val="single" w:sz="4" w:space="0" w:color="auto"/>
            </w:tcBorders>
          </w:tcPr>
          <w:p w14:paraId="0D14EAEC" w14:textId="06973183" w:rsidR="006F536B" w:rsidRPr="007F22FC" w:rsidRDefault="006F536B" w:rsidP="006F536B">
            <w:pPr>
              <w:ind w:hanging="49"/>
              <w:jc w:val="center"/>
              <w:rPr>
                <w:bCs/>
                <w:sz w:val="20"/>
                <w:szCs w:val="20"/>
              </w:rPr>
            </w:pPr>
            <w:r w:rsidRPr="007F22FC">
              <w:rPr>
                <w:bCs/>
                <w:sz w:val="20"/>
                <w:szCs w:val="20"/>
              </w:rPr>
              <w:t>3.3.90.30.00.00.00.00.0500</w:t>
            </w:r>
          </w:p>
        </w:tc>
      </w:tr>
      <w:tr w:rsidR="000E1F10" w:rsidRPr="007F22FC" w14:paraId="0CDA8E98" w14:textId="77777777" w:rsidTr="006F536B">
        <w:trPr>
          <w:trHeight w:val="233"/>
        </w:trPr>
        <w:tc>
          <w:tcPr>
            <w:tcW w:w="4689" w:type="dxa"/>
            <w:tcBorders>
              <w:top w:val="nil"/>
              <w:left w:val="single" w:sz="4" w:space="0" w:color="auto"/>
              <w:bottom w:val="single" w:sz="4" w:space="0" w:color="auto"/>
              <w:right w:val="single" w:sz="4" w:space="0" w:color="auto"/>
            </w:tcBorders>
            <w:vAlign w:val="center"/>
          </w:tcPr>
          <w:p w14:paraId="519A6B8E" w14:textId="77777777" w:rsidR="000E1F10" w:rsidRPr="007F22FC" w:rsidRDefault="000E1F10" w:rsidP="000E1F10">
            <w:pPr>
              <w:pStyle w:val="Recuodecorpodetexto"/>
              <w:ind w:left="72" w:right="57"/>
              <w:jc w:val="center"/>
              <w:rPr>
                <w:bCs/>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14:paraId="2C1D1435" w14:textId="608873CF" w:rsidR="000E1F10" w:rsidRPr="007F22FC" w:rsidRDefault="000E1F10" w:rsidP="000E1F10">
            <w:pPr>
              <w:pStyle w:val="Recuodecorpodetexto"/>
              <w:spacing w:after="0"/>
              <w:ind w:hanging="219"/>
              <w:jc w:val="center"/>
              <w:rPr>
                <w:bCs/>
                <w:sz w:val="20"/>
                <w:szCs w:val="20"/>
              </w:rPr>
            </w:pPr>
            <w:r w:rsidRPr="007F22FC">
              <w:rPr>
                <w:bCs/>
                <w:sz w:val="20"/>
                <w:szCs w:val="20"/>
              </w:rPr>
              <w:t>2.00</w:t>
            </w:r>
            <w:r w:rsidR="006F536B" w:rsidRPr="007F22FC">
              <w:rPr>
                <w:bCs/>
                <w:sz w:val="20"/>
                <w:szCs w:val="20"/>
              </w:rPr>
              <w:t>9</w:t>
            </w:r>
          </w:p>
        </w:tc>
        <w:tc>
          <w:tcPr>
            <w:tcW w:w="3268" w:type="dxa"/>
            <w:tcBorders>
              <w:top w:val="single" w:sz="4" w:space="0" w:color="auto"/>
              <w:left w:val="single" w:sz="4" w:space="0" w:color="auto"/>
              <w:bottom w:val="single" w:sz="4" w:space="0" w:color="auto"/>
              <w:right w:val="single" w:sz="4" w:space="0" w:color="auto"/>
            </w:tcBorders>
          </w:tcPr>
          <w:p w14:paraId="729D0520" w14:textId="28CCA09A" w:rsidR="000E1F10" w:rsidRPr="007F22FC" w:rsidRDefault="006F536B" w:rsidP="000E1F10">
            <w:pPr>
              <w:ind w:hanging="49"/>
              <w:jc w:val="center"/>
              <w:rPr>
                <w:bCs/>
                <w:sz w:val="20"/>
                <w:szCs w:val="20"/>
              </w:rPr>
            </w:pPr>
            <w:r w:rsidRPr="007F22FC">
              <w:rPr>
                <w:bCs/>
                <w:sz w:val="20"/>
                <w:szCs w:val="20"/>
              </w:rPr>
              <w:t>3.3.90.30.00.00.00.00.0500</w:t>
            </w:r>
          </w:p>
        </w:tc>
      </w:tr>
      <w:tr w:rsidR="006F536B" w:rsidRPr="007F22FC" w14:paraId="7487FFD9" w14:textId="77777777" w:rsidTr="006F536B">
        <w:trPr>
          <w:trHeight w:val="233"/>
        </w:trPr>
        <w:tc>
          <w:tcPr>
            <w:tcW w:w="4689" w:type="dxa"/>
            <w:tcBorders>
              <w:top w:val="single" w:sz="4" w:space="0" w:color="auto"/>
              <w:left w:val="single" w:sz="4" w:space="0" w:color="auto"/>
              <w:bottom w:val="single" w:sz="4" w:space="0" w:color="auto"/>
              <w:right w:val="single" w:sz="4" w:space="0" w:color="auto"/>
            </w:tcBorders>
            <w:vAlign w:val="center"/>
          </w:tcPr>
          <w:p w14:paraId="6C2C4F5E" w14:textId="24C9395B" w:rsidR="006F536B" w:rsidRPr="007F22FC" w:rsidRDefault="006F536B" w:rsidP="000E1F10">
            <w:pPr>
              <w:pStyle w:val="Recuodecorpodetexto"/>
              <w:ind w:left="72" w:right="57"/>
              <w:jc w:val="center"/>
              <w:rPr>
                <w:bCs/>
                <w:sz w:val="20"/>
                <w:szCs w:val="20"/>
              </w:rPr>
            </w:pPr>
            <w:r w:rsidRPr="007F22FC">
              <w:rPr>
                <w:bCs/>
                <w:sz w:val="20"/>
                <w:szCs w:val="20"/>
              </w:rPr>
              <w:t>SECRETARIA DE OBRAS</w:t>
            </w:r>
          </w:p>
        </w:tc>
        <w:tc>
          <w:tcPr>
            <w:tcW w:w="1562" w:type="dxa"/>
            <w:tcBorders>
              <w:top w:val="single" w:sz="4" w:space="0" w:color="auto"/>
              <w:left w:val="single" w:sz="4" w:space="0" w:color="auto"/>
              <w:bottom w:val="single" w:sz="4" w:space="0" w:color="auto"/>
              <w:right w:val="single" w:sz="4" w:space="0" w:color="auto"/>
            </w:tcBorders>
            <w:vAlign w:val="center"/>
          </w:tcPr>
          <w:p w14:paraId="7AEDB7F7" w14:textId="04FD109F" w:rsidR="006F536B" w:rsidRPr="007F22FC" w:rsidRDefault="006F536B" w:rsidP="000E1F10">
            <w:pPr>
              <w:pStyle w:val="Recuodecorpodetexto"/>
              <w:spacing w:after="0"/>
              <w:ind w:hanging="219"/>
              <w:jc w:val="center"/>
              <w:rPr>
                <w:bCs/>
                <w:sz w:val="20"/>
                <w:szCs w:val="20"/>
              </w:rPr>
            </w:pPr>
            <w:r w:rsidRPr="007F22FC">
              <w:rPr>
                <w:bCs/>
                <w:sz w:val="20"/>
                <w:szCs w:val="20"/>
              </w:rPr>
              <w:t>2005</w:t>
            </w:r>
          </w:p>
        </w:tc>
        <w:tc>
          <w:tcPr>
            <w:tcW w:w="3268" w:type="dxa"/>
            <w:tcBorders>
              <w:top w:val="single" w:sz="4" w:space="0" w:color="auto"/>
              <w:left w:val="single" w:sz="4" w:space="0" w:color="auto"/>
              <w:bottom w:val="single" w:sz="4" w:space="0" w:color="auto"/>
              <w:right w:val="single" w:sz="4" w:space="0" w:color="auto"/>
            </w:tcBorders>
          </w:tcPr>
          <w:p w14:paraId="0CB77173" w14:textId="109F943A" w:rsidR="006F536B" w:rsidRPr="007F22FC" w:rsidRDefault="006F536B" w:rsidP="000E1F10">
            <w:pPr>
              <w:ind w:hanging="49"/>
              <w:jc w:val="center"/>
              <w:rPr>
                <w:bCs/>
                <w:sz w:val="20"/>
                <w:szCs w:val="20"/>
              </w:rPr>
            </w:pPr>
            <w:r w:rsidRPr="007F22FC">
              <w:rPr>
                <w:bCs/>
                <w:sz w:val="20"/>
                <w:szCs w:val="20"/>
              </w:rPr>
              <w:t>3.3.90.30.00.00.00.00.0500</w:t>
            </w:r>
          </w:p>
        </w:tc>
      </w:tr>
      <w:tr w:rsidR="006F536B" w:rsidRPr="007F22FC" w14:paraId="10541BDF" w14:textId="77777777" w:rsidTr="006F536B">
        <w:trPr>
          <w:trHeight w:val="233"/>
        </w:trPr>
        <w:tc>
          <w:tcPr>
            <w:tcW w:w="4689" w:type="dxa"/>
            <w:tcBorders>
              <w:top w:val="single" w:sz="4" w:space="0" w:color="auto"/>
              <w:left w:val="single" w:sz="4" w:space="0" w:color="auto"/>
              <w:bottom w:val="nil"/>
              <w:right w:val="single" w:sz="4" w:space="0" w:color="auto"/>
            </w:tcBorders>
            <w:vAlign w:val="center"/>
          </w:tcPr>
          <w:p w14:paraId="379D1B56" w14:textId="3306B919" w:rsidR="006F536B" w:rsidRPr="007F22FC" w:rsidRDefault="006F536B" w:rsidP="006F536B">
            <w:pPr>
              <w:pStyle w:val="Recuodecorpodetexto"/>
              <w:ind w:left="72" w:right="57"/>
              <w:jc w:val="center"/>
              <w:rPr>
                <w:bCs/>
                <w:sz w:val="20"/>
                <w:szCs w:val="20"/>
              </w:rPr>
            </w:pPr>
            <w:r w:rsidRPr="007F22FC">
              <w:rPr>
                <w:bCs/>
                <w:sz w:val="20"/>
                <w:szCs w:val="20"/>
              </w:rPr>
              <w:t>SECRETARIA DE SAÚDE</w:t>
            </w:r>
          </w:p>
        </w:tc>
        <w:tc>
          <w:tcPr>
            <w:tcW w:w="1562" w:type="dxa"/>
            <w:tcBorders>
              <w:top w:val="single" w:sz="4" w:space="0" w:color="auto"/>
              <w:left w:val="single" w:sz="4" w:space="0" w:color="auto"/>
              <w:bottom w:val="single" w:sz="4" w:space="0" w:color="auto"/>
              <w:right w:val="single" w:sz="4" w:space="0" w:color="auto"/>
            </w:tcBorders>
            <w:vAlign w:val="center"/>
          </w:tcPr>
          <w:p w14:paraId="212E7BF9" w14:textId="66F83441" w:rsidR="006F536B" w:rsidRPr="007F22FC" w:rsidRDefault="006F536B" w:rsidP="006F536B">
            <w:pPr>
              <w:pStyle w:val="Recuodecorpodetexto"/>
              <w:spacing w:after="0"/>
              <w:ind w:hanging="219"/>
              <w:jc w:val="center"/>
              <w:rPr>
                <w:bCs/>
                <w:sz w:val="20"/>
                <w:szCs w:val="20"/>
              </w:rPr>
            </w:pPr>
            <w:r w:rsidRPr="007F22FC">
              <w:rPr>
                <w:bCs/>
                <w:sz w:val="20"/>
                <w:szCs w:val="20"/>
              </w:rPr>
              <w:t>2.022</w:t>
            </w:r>
          </w:p>
        </w:tc>
        <w:tc>
          <w:tcPr>
            <w:tcW w:w="3268" w:type="dxa"/>
            <w:tcBorders>
              <w:top w:val="single" w:sz="4" w:space="0" w:color="auto"/>
              <w:left w:val="single" w:sz="4" w:space="0" w:color="auto"/>
              <w:bottom w:val="single" w:sz="4" w:space="0" w:color="auto"/>
              <w:right w:val="single" w:sz="4" w:space="0" w:color="auto"/>
            </w:tcBorders>
          </w:tcPr>
          <w:p w14:paraId="0F56CF1C" w14:textId="03584BDD" w:rsidR="006F536B" w:rsidRPr="007F22FC" w:rsidRDefault="006F536B" w:rsidP="006F536B">
            <w:pPr>
              <w:ind w:hanging="49"/>
              <w:jc w:val="center"/>
              <w:rPr>
                <w:bCs/>
                <w:sz w:val="20"/>
                <w:szCs w:val="20"/>
              </w:rPr>
            </w:pPr>
            <w:r w:rsidRPr="007F22FC">
              <w:rPr>
                <w:bCs/>
                <w:sz w:val="20"/>
                <w:szCs w:val="20"/>
              </w:rPr>
              <w:t>3.3.90.30.00.00.00.00.0500</w:t>
            </w:r>
          </w:p>
        </w:tc>
      </w:tr>
      <w:tr w:rsidR="006F536B" w:rsidRPr="007F22FC" w14:paraId="5FAB6516" w14:textId="77777777" w:rsidTr="006F536B">
        <w:trPr>
          <w:trHeight w:val="233"/>
        </w:trPr>
        <w:tc>
          <w:tcPr>
            <w:tcW w:w="4689" w:type="dxa"/>
            <w:tcBorders>
              <w:top w:val="nil"/>
              <w:left w:val="single" w:sz="4" w:space="0" w:color="auto"/>
              <w:bottom w:val="nil"/>
              <w:right w:val="single" w:sz="4" w:space="0" w:color="auto"/>
            </w:tcBorders>
            <w:vAlign w:val="center"/>
          </w:tcPr>
          <w:p w14:paraId="05BE046B" w14:textId="77777777" w:rsidR="006F536B" w:rsidRPr="007F22FC" w:rsidRDefault="006F536B" w:rsidP="006F536B">
            <w:pPr>
              <w:pStyle w:val="Recuodecorpodetexto"/>
              <w:ind w:left="72" w:right="57"/>
              <w:jc w:val="center"/>
              <w:rPr>
                <w:bCs/>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14:paraId="65BC3E82" w14:textId="095A133C" w:rsidR="006F536B" w:rsidRPr="007F22FC" w:rsidRDefault="006F536B" w:rsidP="006F536B">
            <w:pPr>
              <w:pStyle w:val="Recuodecorpodetexto"/>
              <w:spacing w:after="0"/>
              <w:ind w:hanging="219"/>
              <w:jc w:val="center"/>
              <w:rPr>
                <w:bCs/>
                <w:sz w:val="20"/>
                <w:szCs w:val="20"/>
              </w:rPr>
            </w:pPr>
            <w:r w:rsidRPr="007F22FC">
              <w:rPr>
                <w:bCs/>
                <w:sz w:val="20"/>
                <w:szCs w:val="20"/>
              </w:rPr>
              <w:t>2.023</w:t>
            </w:r>
          </w:p>
        </w:tc>
        <w:tc>
          <w:tcPr>
            <w:tcW w:w="3268" w:type="dxa"/>
            <w:tcBorders>
              <w:top w:val="single" w:sz="4" w:space="0" w:color="auto"/>
              <w:left w:val="single" w:sz="4" w:space="0" w:color="auto"/>
              <w:bottom w:val="single" w:sz="4" w:space="0" w:color="auto"/>
              <w:right w:val="single" w:sz="4" w:space="0" w:color="auto"/>
            </w:tcBorders>
          </w:tcPr>
          <w:p w14:paraId="01B6DF91" w14:textId="6D631B06" w:rsidR="006F536B" w:rsidRPr="007F22FC" w:rsidRDefault="006F536B" w:rsidP="006F536B">
            <w:pPr>
              <w:ind w:hanging="49"/>
              <w:jc w:val="center"/>
              <w:rPr>
                <w:bCs/>
                <w:sz w:val="20"/>
                <w:szCs w:val="20"/>
              </w:rPr>
            </w:pPr>
            <w:r w:rsidRPr="007F22FC">
              <w:rPr>
                <w:bCs/>
                <w:sz w:val="20"/>
                <w:szCs w:val="20"/>
              </w:rPr>
              <w:t>3.3.90.30.00.00.00.00.0500</w:t>
            </w:r>
          </w:p>
        </w:tc>
      </w:tr>
      <w:tr w:rsidR="000E1F10" w:rsidRPr="007F22FC" w14:paraId="297BEA91" w14:textId="77777777" w:rsidTr="006F536B">
        <w:trPr>
          <w:trHeight w:val="233"/>
        </w:trPr>
        <w:tc>
          <w:tcPr>
            <w:tcW w:w="4689" w:type="dxa"/>
            <w:tcBorders>
              <w:top w:val="nil"/>
              <w:left w:val="single" w:sz="4" w:space="0" w:color="auto"/>
              <w:bottom w:val="nil"/>
              <w:right w:val="single" w:sz="4" w:space="0" w:color="auto"/>
            </w:tcBorders>
            <w:vAlign w:val="center"/>
          </w:tcPr>
          <w:p w14:paraId="4D51EBAA" w14:textId="77777777" w:rsidR="000E1F10" w:rsidRPr="007F22FC" w:rsidRDefault="000E1F10" w:rsidP="000E1F10">
            <w:pPr>
              <w:pStyle w:val="Recuodecorpodetexto"/>
              <w:ind w:left="72" w:right="57"/>
              <w:jc w:val="center"/>
              <w:rPr>
                <w:bCs/>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14:paraId="5ACAAE1A" w14:textId="10C33F17" w:rsidR="000E1F10" w:rsidRPr="007F22FC" w:rsidRDefault="000E1F10" w:rsidP="000E1F10">
            <w:pPr>
              <w:pStyle w:val="Recuodecorpodetexto"/>
              <w:spacing w:after="0"/>
              <w:ind w:hanging="219"/>
              <w:jc w:val="center"/>
              <w:rPr>
                <w:bCs/>
                <w:sz w:val="20"/>
                <w:szCs w:val="20"/>
              </w:rPr>
            </w:pPr>
            <w:r w:rsidRPr="007F22FC">
              <w:rPr>
                <w:bCs/>
                <w:sz w:val="20"/>
                <w:szCs w:val="20"/>
              </w:rPr>
              <w:t>2.023</w:t>
            </w:r>
          </w:p>
        </w:tc>
        <w:tc>
          <w:tcPr>
            <w:tcW w:w="3268" w:type="dxa"/>
            <w:tcBorders>
              <w:top w:val="single" w:sz="4" w:space="0" w:color="auto"/>
              <w:left w:val="single" w:sz="4" w:space="0" w:color="auto"/>
              <w:bottom w:val="single" w:sz="4" w:space="0" w:color="auto"/>
              <w:right w:val="single" w:sz="4" w:space="0" w:color="auto"/>
            </w:tcBorders>
          </w:tcPr>
          <w:p w14:paraId="2C85F104" w14:textId="758687C5" w:rsidR="000E1F10" w:rsidRPr="007F22FC" w:rsidRDefault="006F536B" w:rsidP="000E1F10">
            <w:pPr>
              <w:ind w:hanging="49"/>
              <w:jc w:val="center"/>
              <w:rPr>
                <w:bCs/>
                <w:sz w:val="20"/>
                <w:szCs w:val="20"/>
              </w:rPr>
            </w:pPr>
            <w:r w:rsidRPr="007F22FC">
              <w:rPr>
                <w:bCs/>
                <w:sz w:val="20"/>
                <w:szCs w:val="20"/>
              </w:rPr>
              <w:t>3.3.90.30.00.00.00.00.0600</w:t>
            </w:r>
          </w:p>
        </w:tc>
      </w:tr>
      <w:tr w:rsidR="000E1F10" w:rsidRPr="007F22FC" w14:paraId="25F174DC" w14:textId="77777777" w:rsidTr="006F536B">
        <w:trPr>
          <w:trHeight w:val="233"/>
        </w:trPr>
        <w:tc>
          <w:tcPr>
            <w:tcW w:w="4689" w:type="dxa"/>
            <w:tcBorders>
              <w:top w:val="nil"/>
              <w:left w:val="single" w:sz="4" w:space="0" w:color="auto"/>
              <w:bottom w:val="nil"/>
              <w:right w:val="single" w:sz="4" w:space="0" w:color="auto"/>
            </w:tcBorders>
            <w:vAlign w:val="center"/>
          </w:tcPr>
          <w:p w14:paraId="175ABFEC" w14:textId="77777777" w:rsidR="000E1F10" w:rsidRPr="007F22FC" w:rsidRDefault="000E1F10" w:rsidP="000E1F10">
            <w:pPr>
              <w:pStyle w:val="Recuodecorpodetexto"/>
              <w:ind w:left="72" w:right="57"/>
              <w:jc w:val="center"/>
              <w:rPr>
                <w:bCs/>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14:paraId="0F818393" w14:textId="1C515385" w:rsidR="000E1F10" w:rsidRPr="007F22FC" w:rsidRDefault="000E1F10" w:rsidP="000E1F10">
            <w:pPr>
              <w:pStyle w:val="Recuodecorpodetexto"/>
              <w:spacing w:after="0"/>
              <w:ind w:hanging="219"/>
              <w:jc w:val="center"/>
              <w:rPr>
                <w:bCs/>
                <w:sz w:val="20"/>
                <w:szCs w:val="20"/>
              </w:rPr>
            </w:pPr>
            <w:r w:rsidRPr="007F22FC">
              <w:rPr>
                <w:bCs/>
                <w:sz w:val="20"/>
                <w:szCs w:val="20"/>
              </w:rPr>
              <w:t>2.023</w:t>
            </w:r>
          </w:p>
        </w:tc>
        <w:tc>
          <w:tcPr>
            <w:tcW w:w="3268" w:type="dxa"/>
            <w:tcBorders>
              <w:top w:val="single" w:sz="4" w:space="0" w:color="auto"/>
              <w:left w:val="single" w:sz="4" w:space="0" w:color="auto"/>
              <w:bottom w:val="single" w:sz="4" w:space="0" w:color="auto"/>
              <w:right w:val="single" w:sz="4" w:space="0" w:color="auto"/>
            </w:tcBorders>
          </w:tcPr>
          <w:p w14:paraId="76A152C6" w14:textId="19EAFFF0" w:rsidR="000E1F10" w:rsidRPr="007F22FC" w:rsidRDefault="006F536B" w:rsidP="000E1F10">
            <w:pPr>
              <w:ind w:hanging="49"/>
              <w:jc w:val="center"/>
              <w:rPr>
                <w:bCs/>
                <w:sz w:val="20"/>
                <w:szCs w:val="20"/>
              </w:rPr>
            </w:pPr>
            <w:r w:rsidRPr="007F22FC">
              <w:rPr>
                <w:bCs/>
                <w:sz w:val="20"/>
                <w:szCs w:val="20"/>
              </w:rPr>
              <w:t>3.3.90.30.00.00.00.00.0621</w:t>
            </w:r>
          </w:p>
        </w:tc>
      </w:tr>
      <w:tr w:rsidR="006F536B" w:rsidRPr="007F22FC" w14:paraId="5C27C196" w14:textId="77777777" w:rsidTr="006F536B">
        <w:trPr>
          <w:trHeight w:val="233"/>
        </w:trPr>
        <w:tc>
          <w:tcPr>
            <w:tcW w:w="4689" w:type="dxa"/>
            <w:tcBorders>
              <w:top w:val="nil"/>
              <w:left w:val="single" w:sz="4" w:space="0" w:color="auto"/>
              <w:bottom w:val="nil"/>
              <w:right w:val="single" w:sz="4" w:space="0" w:color="auto"/>
            </w:tcBorders>
            <w:vAlign w:val="center"/>
          </w:tcPr>
          <w:p w14:paraId="3B1CEA5F" w14:textId="77777777" w:rsidR="006F536B" w:rsidRPr="007F22FC" w:rsidRDefault="006F536B" w:rsidP="006F536B">
            <w:pPr>
              <w:pStyle w:val="Recuodecorpodetexto"/>
              <w:ind w:left="72" w:right="57"/>
              <w:jc w:val="center"/>
              <w:rPr>
                <w:bCs/>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14:paraId="5F581F2B" w14:textId="25A30971" w:rsidR="006F536B" w:rsidRPr="007F22FC" w:rsidRDefault="006F536B" w:rsidP="006F536B">
            <w:pPr>
              <w:pStyle w:val="Recuodecorpodetexto"/>
              <w:spacing w:after="0"/>
              <w:ind w:hanging="219"/>
              <w:jc w:val="center"/>
              <w:rPr>
                <w:bCs/>
                <w:sz w:val="20"/>
                <w:szCs w:val="20"/>
              </w:rPr>
            </w:pPr>
            <w:r w:rsidRPr="007F22FC">
              <w:rPr>
                <w:bCs/>
                <w:sz w:val="20"/>
                <w:szCs w:val="20"/>
              </w:rPr>
              <w:t>2.025</w:t>
            </w:r>
          </w:p>
        </w:tc>
        <w:tc>
          <w:tcPr>
            <w:tcW w:w="3268" w:type="dxa"/>
            <w:tcBorders>
              <w:top w:val="single" w:sz="4" w:space="0" w:color="auto"/>
              <w:left w:val="single" w:sz="4" w:space="0" w:color="auto"/>
              <w:bottom w:val="single" w:sz="4" w:space="0" w:color="auto"/>
              <w:right w:val="single" w:sz="4" w:space="0" w:color="auto"/>
            </w:tcBorders>
          </w:tcPr>
          <w:p w14:paraId="52B09A99" w14:textId="62C4E8D1" w:rsidR="006F536B" w:rsidRPr="007F22FC" w:rsidRDefault="006F536B" w:rsidP="006F536B">
            <w:pPr>
              <w:ind w:hanging="49"/>
              <w:jc w:val="center"/>
              <w:rPr>
                <w:bCs/>
                <w:sz w:val="20"/>
                <w:szCs w:val="20"/>
              </w:rPr>
            </w:pPr>
            <w:r w:rsidRPr="007F22FC">
              <w:rPr>
                <w:bCs/>
                <w:sz w:val="20"/>
                <w:szCs w:val="20"/>
              </w:rPr>
              <w:t>3.3.90.30.00.00.00.00.0500</w:t>
            </w:r>
          </w:p>
        </w:tc>
      </w:tr>
      <w:tr w:rsidR="006F536B" w:rsidRPr="007F22FC" w14:paraId="2E5E96E8" w14:textId="77777777" w:rsidTr="006F536B">
        <w:trPr>
          <w:trHeight w:val="233"/>
        </w:trPr>
        <w:tc>
          <w:tcPr>
            <w:tcW w:w="4689" w:type="dxa"/>
            <w:tcBorders>
              <w:top w:val="nil"/>
              <w:left w:val="single" w:sz="4" w:space="0" w:color="auto"/>
              <w:bottom w:val="nil"/>
              <w:right w:val="single" w:sz="4" w:space="0" w:color="auto"/>
            </w:tcBorders>
            <w:vAlign w:val="center"/>
          </w:tcPr>
          <w:p w14:paraId="7C3A87CE" w14:textId="77777777" w:rsidR="006F536B" w:rsidRPr="007F22FC" w:rsidRDefault="006F536B" w:rsidP="006F536B">
            <w:pPr>
              <w:pStyle w:val="Recuodecorpodetexto"/>
              <w:ind w:left="72" w:right="57"/>
              <w:jc w:val="center"/>
              <w:rPr>
                <w:bCs/>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14:paraId="6C78F4C0" w14:textId="1427A96E" w:rsidR="006F536B" w:rsidRPr="007F22FC" w:rsidRDefault="006F536B" w:rsidP="006F536B">
            <w:pPr>
              <w:pStyle w:val="Recuodecorpodetexto"/>
              <w:spacing w:after="0"/>
              <w:ind w:hanging="219"/>
              <w:jc w:val="center"/>
              <w:rPr>
                <w:bCs/>
                <w:sz w:val="20"/>
                <w:szCs w:val="20"/>
              </w:rPr>
            </w:pPr>
            <w:r w:rsidRPr="007F22FC">
              <w:rPr>
                <w:bCs/>
                <w:sz w:val="20"/>
                <w:szCs w:val="20"/>
              </w:rPr>
              <w:t>2.025</w:t>
            </w:r>
          </w:p>
        </w:tc>
        <w:tc>
          <w:tcPr>
            <w:tcW w:w="3268" w:type="dxa"/>
            <w:tcBorders>
              <w:top w:val="single" w:sz="4" w:space="0" w:color="auto"/>
              <w:left w:val="single" w:sz="4" w:space="0" w:color="auto"/>
              <w:bottom w:val="single" w:sz="4" w:space="0" w:color="auto"/>
              <w:right w:val="single" w:sz="4" w:space="0" w:color="auto"/>
            </w:tcBorders>
          </w:tcPr>
          <w:p w14:paraId="775260F5" w14:textId="20A6DFF4" w:rsidR="006F536B" w:rsidRPr="007F22FC" w:rsidRDefault="006F536B" w:rsidP="006F536B">
            <w:pPr>
              <w:ind w:hanging="49"/>
              <w:jc w:val="center"/>
              <w:rPr>
                <w:bCs/>
                <w:sz w:val="20"/>
                <w:szCs w:val="20"/>
              </w:rPr>
            </w:pPr>
            <w:r w:rsidRPr="007F22FC">
              <w:rPr>
                <w:bCs/>
                <w:sz w:val="20"/>
                <w:szCs w:val="20"/>
              </w:rPr>
              <w:t>3.3.90.30.00.00.00.00.0600</w:t>
            </w:r>
          </w:p>
        </w:tc>
      </w:tr>
      <w:tr w:rsidR="000E1F10" w:rsidRPr="007F22FC" w14:paraId="6C52C66F" w14:textId="77777777" w:rsidTr="006F536B">
        <w:trPr>
          <w:trHeight w:val="233"/>
        </w:trPr>
        <w:tc>
          <w:tcPr>
            <w:tcW w:w="4689" w:type="dxa"/>
            <w:tcBorders>
              <w:top w:val="nil"/>
              <w:left w:val="single" w:sz="4" w:space="0" w:color="auto"/>
              <w:bottom w:val="single" w:sz="4" w:space="0" w:color="auto"/>
              <w:right w:val="single" w:sz="4" w:space="0" w:color="auto"/>
            </w:tcBorders>
            <w:vAlign w:val="center"/>
          </w:tcPr>
          <w:p w14:paraId="7DD01E84" w14:textId="77777777" w:rsidR="000E1F10" w:rsidRPr="007F22FC" w:rsidRDefault="000E1F10" w:rsidP="000E1F10">
            <w:pPr>
              <w:pStyle w:val="Recuodecorpodetexto"/>
              <w:ind w:left="72" w:right="57"/>
              <w:jc w:val="center"/>
              <w:rPr>
                <w:bCs/>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14:paraId="342F9ECC" w14:textId="0B5B38EB" w:rsidR="000E1F10" w:rsidRPr="007F22FC" w:rsidRDefault="006F536B" w:rsidP="000E1F10">
            <w:pPr>
              <w:pStyle w:val="Recuodecorpodetexto"/>
              <w:spacing w:after="0"/>
              <w:ind w:hanging="219"/>
              <w:jc w:val="center"/>
              <w:rPr>
                <w:bCs/>
                <w:sz w:val="20"/>
                <w:szCs w:val="20"/>
              </w:rPr>
            </w:pPr>
            <w:r w:rsidRPr="007F22FC">
              <w:rPr>
                <w:bCs/>
                <w:sz w:val="20"/>
                <w:szCs w:val="20"/>
              </w:rPr>
              <w:t>2.025</w:t>
            </w:r>
          </w:p>
        </w:tc>
        <w:tc>
          <w:tcPr>
            <w:tcW w:w="3268" w:type="dxa"/>
            <w:tcBorders>
              <w:top w:val="single" w:sz="4" w:space="0" w:color="auto"/>
              <w:left w:val="single" w:sz="4" w:space="0" w:color="auto"/>
              <w:bottom w:val="single" w:sz="4" w:space="0" w:color="auto"/>
              <w:right w:val="single" w:sz="4" w:space="0" w:color="auto"/>
            </w:tcBorders>
          </w:tcPr>
          <w:p w14:paraId="21EBC0DE" w14:textId="512DABC3" w:rsidR="000E1F10" w:rsidRPr="007F22FC" w:rsidRDefault="006F536B" w:rsidP="000E1F10">
            <w:pPr>
              <w:ind w:hanging="49"/>
              <w:jc w:val="center"/>
              <w:rPr>
                <w:bCs/>
                <w:sz w:val="20"/>
                <w:szCs w:val="20"/>
              </w:rPr>
            </w:pPr>
            <w:r w:rsidRPr="007F22FC">
              <w:rPr>
                <w:bCs/>
                <w:sz w:val="20"/>
                <w:szCs w:val="20"/>
              </w:rPr>
              <w:t>3.3.90.30.00.00.00.00.0621</w:t>
            </w:r>
          </w:p>
        </w:tc>
      </w:tr>
    </w:tbl>
    <w:bookmarkEnd w:id="51"/>
    <w:p w14:paraId="6E61F4AD" w14:textId="27EA6920" w:rsidR="004C0CD5" w:rsidRPr="007F22FC" w:rsidRDefault="004C0CD5" w:rsidP="004C0CD5">
      <w:pPr>
        <w:tabs>
          <w:tab w:val="left" w:pos="1134"/>
        </w:tabs>
        <w:spacing w:line="360" w:lineRule="auto"/>
        <w:jc w:val="both"/>
        <w:rPr>
          <w:sz w:val="20"/>
          <w:szCs w:val="20"/>
        </w:rPr>
      </w:pPr>
      <w:r w:rsidRPr="007F22FC">
        <w:rPr>
          <w:b/>
          <w:sz w:val="20"/>
          <w:szCs w:val="20"/>
        </w:rPr>
        <w:t xml:space="preserve">22.2. </w:t>
      </w:r>
      <w:r w:rsidRPr="007F22FC">
        <w:rPr>
          <w:sz w:val="20"/>
          <w:szCs w:val="20"/>
        </w:rPr>
        <w:t>A nota fiscal/fatura emitida pelo fornecedor deverá conter, em local de fácil visualização, a indicação do número do processo, número do pregão eletrônico, a fim de se acelerar o trâmite de recebimento do material e posterior liberação do documento fiscal para pagamento.</w:t>
      </w:r>
    </w:p>
    <w:p w14:paraId="3EF493E6" w14:textId="77777777" w:rsidR="004C0CD5" w:rsidRPr="007F22FC" w:rsidRDefault="004C0CD5" w:rsidP="004C0CD5">
      <w:pPr>
        <w:tabs>
          <w:tab w:val="left" w:pos="1134"/>
        </w:tabs>
        <w:spacing w:line="360" w:lineRule="auto"/>
        <w:jc w:val="both"/>
        <w:rPr>
          <w:sz w:val="20"/>
          <w:szCs w:val="20"/>
        </w:rPr>
      </w:pPr>
      <w:r w:rsidRPr="007F22FC">
        <w:rPr>
          <w:b/>
          <w:sz w:val="20"/>
          <w:szCs w:val="20"/>
        </w:rPr>
        <w:t xml:space="preserve">22.3. </w:t>
      </w:r>
      <w:r w:rsidRPr="007F22FC">
        <w:rPr>
          <w:sz w:val="20"/>
          <w:szCs w:val="20"/>
        </w:rPr>
        <w:t>O pagamento será efetuado no prazo de máximo de até 10 (dez) dias, após conferência e aceite do objeto pelo fiscal da ata.</w:t>
      </w:r>
    </w:p>
    <w:p w14:paraId="47DAAC8E" w14:textId="77777777" w:rsidR="004C0CD5" w:rsidRPr="007F22FC" w:rsidRDefault="004C0CD5" w:rsidP="004C0CD5">
      <w:pPr>
        <w:tabs>
          <w:tab w:val="left" w:pos="1134"/>
        </w:tabs>
        <w:spacing w:line="360" w:lineRule="auto"/>
        <w:jc w:val="both"/>
        <w:rPr>
          <w:sz w:val="20"/>
          <w:szCs w:val="20"/>
        </w:rPr>
      </w:pPr>
      <w:r w:rsidRPr="007F22FC">
        <w:rPr>
          <w:sz w:val="20"/>
          <w:szCs w:val="20"/>
        </w:rPr>
        <w:tab/>
      </w:r>
      <w:r w:rsidRPr="007F22FC">
        <w:rPr>
          <w:b/>
          <w:sz w:val="20"/>
          <w:szCs w:val="20"/>
        </w:rPr>
        <w:t xml:space="preserve">22.3.1. </w:t>
      </w:r>
      <w:r w:rsidRPr="007F22FC">
        <w:rPr>
          <w:sz w:val="20"/>
          <w:szCs w:val="20"/>
        </w:rPr>
        <w:t>O fiscal da ata terá o prazo de 05 (cinco) dias, a contar da entrega, para atestar a conformidade do material entregue.</w:t>
      </w:r>
    </w:p>
    <w:p w14:paraId="2B1AA0CC" w14:textId="77777777" w:rsidR="004C0CD5" w:rsidRPr="007F22FC" w:rsidRDefault="004C0CD5" w:rsidP="004C0CD5">
      <w:pPr>
        <w:tabs>
          <w:tab w:val="left" w:pos="1134"/>
        </w:tabs>
        <w:spacing w:line="360" w:lineRule="auto"/>
        <w:jc w:val="both"/>
        <w:rPr>
          <w:b/>
          <w:sz w:val="20"/>
          <w:szCs w:val="20"/>
        </w:rPr>
      </w:pPr>
      <w:r w:rsidRPr="007F22FC">
        <w:rPr>
          <w:b/>
          <w:sz w:val="20"/>
          <w:szCs w:val="20"/>
        </w:rPr>
        <w:t xml:space="preserve">22.4. </w:t>
      </w:r>
      <w:r w:rsidRPr="007F22FC">
        <w:rPr>
          <w:sz w:val="20"/>
          <w:szCs w:val="20"/>
        </w:rPr>
        <w:t>Ocorrendo atraso no pagamento, os valores serão corrigidos monetariamente pelo índice IPCA do período, ou outro índice que vier a substituí-lo, e a Administração compensará a contratada com juros de 0,5% ao mês, pro rata.</w:t>
      </w:r>
      <w:r w:rsidRPr="007F22FC">
        <w:rPr>
          <w:b/>
          <w:sz w:val="20"/>
          <w:szCs w:val="20"/>
        </w:rPr>
        <w:t xml:space="preserve"> </w:t>
      </w:r>
    </w:p>
    <w:p w14:paraId="37978A73" w14:textId="77777777" w:rsidR="004C0CD5" w:rsidRPr="007F22FC" w:rsidRDefault="004C0CD5" w:rsidP="004C0CD5">
      <w:pPr>
        <w:tabs>
          <w:tab w:val="left" w:pos="1134"/>
        </w:tabs>
        <w:jc w:val="both"/>
        <w:rPr>
          <w:b/>
          <w:sz w:val="20"/>
          <w:szCs w:val="20"/>
        </w:rPr>
      </w:pPr>
    </w:p>
    <w:p w14:paraId="4BA73D89" w14:textId="77777777" w:rsidR="004C0CD5" w:rsidRPr="007F22FC" w:rsidRDefault="004C0CD5" w:rsidP="004C0CD5">
      <w:pPr>
        <w:tabs>
          <w:tab w:val="left" w:pos="1134"/>
        </w:tabs>
        <w:spacing w:line="360" w:lineRule="auto"/>
        <w:jc w:val="both"/>
        <w:rPr>
          <w:b/>
          <w:sz w:val="20"/>
          <w:szCs w:val="20"/>
        </w:rPr>
      </w:pPr>
      <w:r w:rsidRPr="007F22FC">
        <w:rPr>
          <w:b/>
          <w:sz w:val="20"/>
          <w:szCs w:val="20"/>
        </w:rPr>
        <w:t>23. SANÇÕES ADMINISTRATIVAS</w:t>
      </w:r>
    </w:p>
    <w:p w14:paraId="69F08FDA" w14:textId="77777777" w:rsidR="004C0CD5" w:rsidRPr="007F22FC" w:rsidRDefault="004C0CD5" w:rsidP="004C0CD5">
      <w:pPr>
        <w:tabs>
          <w:tab w:val="left" w:pos="1134"/>
        </w:tabs>
        <w:spacing w:line="360" w:lineRule="auto"/>
        <w:jc w:val="both"/>
        <w:rPr>
          <w:sz w:val="20"/>
          <w:szCs w:val="20"/>
          <w:lang w:eastAsia="pt-BR"/>
        </w:rPr>
      </w:pPr>
      <w:r w:rsidRPr="007F22FC">
        <w:rPr>
          <w:b/>
          <w:sz w:val="20"/>
          <w:szCs w:val="20"/>
        </w:rPr>
        <w:t>23.1.</w:t>
      </w:r>
      <w:r w:rsidRPr="007F22FC">
        <w:rPr>
          <w:b/>
          <w:bCs/>
          <w:sz w:val="20"/>
          <w:szCs w:val="20"/>
        </w:rPr>
        <w:t> </w:t>
      </w:r>
      <w:r w:rsidRPr="007F22FC">
        <w:rPr>
          <w:sz w:val="20"/>
          <w:szCs w:val="20"/>
        </w:rPr>
        <w:t>O licitante ou o contratado será responsabilizado administrativamente, mediante concessão do direito ao contraditório e à ampla defesa, pelas seguintes infrações:</w:t>
      </w:r>
    </w:p>
    <w:p w14:paraId="4CCB8B4A"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52" w:name="art155i"/>
      <w:bookmarkEnd w:id="52"/>
      <w:r w:rsidRPr="007F22FC">
        <w:rPr>
          <w:rFonts w:ascii="Arial" w:hAnsi="Arial" w:cs="Arial"/>
          <w:b/>
          <w:bCs/>
          <w:sz w:val="20"/>
          <w:szCs w:val="20"/>
        </w:rPr>
        <w:t>a)</w:t>
      </w:r>
      <w:r w:rsidRPr="007F22FC">
        <w:rPr>
          <w:rFonts w:ascii="Arial" w:hAnsi="Arial" w:cs="Arial"/>
          <w:sz w:val="20"/>
          <w:szCs w:val="20"/>
        </w:rPr>
        <w:t xml:space="preserve"> dar causa à inexecução parcial da ata de registro de preços e/ou do contrato;</w:t>
      </w:r>
    </w:p>
    <w:p w14:paraId="37AB81B5"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53" w:name="art155ii"/>
      <w:bookmarkEnd w:id="53"/>
      <w:r w:rsidRPr="007F22FC">
        <w:rPr>
          <w:rFonts w:ascii="Arial" w:hAnsi="Arial" w:cs="Arial"/>
          <w:b/>
          <w:bCs/>
          <w:sz w:val="20"/>
          <w:szCs w:val="20"/>
        </w:rPr>
        <w:t>b)</w:t>
      </w:r>
      <w:r w:rsidRPr="007F22FC">
        <w:rPr>
          <w:rFonts w:ascii="Arial" w:hAnsi="Arial" w:cs="Arial"/>
          <w:sz w:val="20"/>
          <w:szCs w:val="20"/>
        </w:rPr>
        <w:t xml:space="preserve"> dar causa à inexecução parcial da ata de registro de preços e/ou do contrato que cause grave dano à Administração, ao funcionamento dos serviços públicos ou ao interesse coletivo;</w:t>
      </w:r>
    </w:p>
    <w:p w14:paraId="499BBED7"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54" w:name="art155iii"/>
      <w:bookmarkEnd w:id="54"/>
      <w:r w:rsidRPr="007F22FC">
        <w:rPr>
          <w:rFonts w:ascii="Arial" w:hAnsi="Arial" w:cs="Arial"/>
          <w:b/>
          <w:bCs/>
          <w:sz w:val="20"/>
          <w:szCs w:val="20"/>
        </w:rPr>
        <w:t xml:space="preserve">c) </w:t>
      </w:r>
      <w:r w:rsidRPr="007F22FC">
        <w:rPr>
          <w:rFonts w:ascii="Arial" w:hAnsi="Arial" w:cs="Arial"/>
          <w:sz w:val="20"/>
          <w:szCs w:val="20"/>
        </w:rPr>
        <w:t>dar causa à inexecução total da ata de registro de preços e/ou do contrato;</w:t>
      </w:r>
    </w:p>
    <w:p w14:paraId="76F51FE2"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55" w:name="art155iv"/>
      <w:bookmarkEnd w:id="55"/>
      <w:r w:rsidRPr="007F22FC">
        <w:rPr>
          <w:rFonts w:ascii="Arial" w:hAnsi="Arial" w:cs="Arial"/>
          <w:b/>
          <w:bCs/>
          <w:sz w:val="20"/>
          <w:szCs w:val="20"/>
        </w:rPr>
        <w:t>d)</w:t>
      </w:r>
      <w:r w:rsidRPr="007F22FC">
        <w:rPr>
          <w:rFonts w:ascii="Arial" w:hAnsi="Arial" w:cs="Arial"/>
          <w:sz w:val="20"/>
          <w:szCs w:val="20"/>
        </w:rPr>
        <w:t xml:space="preserve"> deixar de entregar a documentação exigida para o certame;</w:t>
      </w:r>
    </w:p>
    <w:p w14:paraId="34D522E1"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56" w:name="art155v"/>
      <w:bookmarkEnd w:id="56"/>
      <w:r w:rsidRPr="007F22FC">
        <w:rPr>
          <w:rFonts w:ascii="Arial" w:hAnsi="Arial" w:cs="Arial"/>
          <w:b/>
          <w:bCs/>
          <w:sz w:val="20"/>
          <w:szCs w:val="20"/>
        </w:rPr>
        <w:t>e)</w:t>
      </w:r>
      <w:r w:rsidRPr="007F22FC">
        <w:rPr>
          <w:rFonts w:ascii="Arial" w:hAnsi="Arial" w:cs="Arial"/>
          <w:sz w:val="20"/>
          <w:szCs w:val="20"/>
        </w:rPr>
        <w:t xml:space="preserve"> não manter a proposta, salvo em decorrência de fato superveniente devidamente justificado;</w:t>
      </w:r>
    </w:p>
    <w:p w14:paraId="6FA7DC4A"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57" w:name="art155vi"/>
      <w:bookmarkEnd w:id="57"/>
      <w:r w:rsidRPr="007F22FC">
        <w:rPr>
          <w:rFonts w:ascii="Arial" w:hAnsi="Arial" w:cs="Arial"/>
          <w:b/>
          <w:bCs/>
          <w:sz w:val="20"/>
          <w:szCs w:val="20"/>
        </w:rPr>
        <w:t>f)</w:t>
      </w:r>
      <w:r w:rsidRPr="007F22FC">
        <w:rPr>
          <w:rFonts w:ascii="Arial" w:hAnsi="Arial" w:cs="Arial"/>
          <w:sz w:val="20"/>
          <w:szCs w:val="20"/>
        </w:rPr>
        <w:t xml:space="preserve"> não celebrar da ata de registro de preços e/ou do contrato ou não entregar a documentação exigida para a contratação, quando convocado dentro do prazo de validade de sua proposta;</w:t>
      </w:r>
    </w:p>
    <w:p w14:paraId="15BAF8D3"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58" w:name="art155vii"/>
      <w:bookmarkEnd w:id="58"/>
      <w:r w:rsidRPr="007F22FC">
        <w:rPr>
          <w:rFonts w:ascii="Arial" w:hAnsi="Arial" w:cs="Arial"/>
          <w:b/>
          <w:bCs/>
          <w:sz w:val="20"/>
          <w:szCs w:val="20"/>
        </w:rPr>
        <w:t>g)</w:t>
      </w:r>
      <w:r w:rsidRPr="007F22FC">
        <w:rPr>
          <w:rFonts w:ascii="Arial" w:hAnsi="Arial" w:cs="Arial"/>
          <w:sz w:val="20"/>
          <w:szCs w:val="20"/>
        </w:rPr>
        <w:t xml:space="preserve"> ensejar o retardamento da execução ou da entrega do objeto da licitação sem motivo justificado;</w:t>
      </w:r>
    </w:p>
    <w:p w14:paraId="40E86688"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59" w:name="art155viii"/>
      <w:bookmarkEnd w:id="59"/>
      <w:r w:rsidRPr="007F22FC">
        <w:rPr>
          <w:rFonts w:ascii="Arial" w:hAnsi="Arial" w:cs="Arial"/>
          <w:b/>
          <w:bCs/>
          <w:sz w:val="20"/>
          <w:szCs w:val="20"/>
        </w:rPr>
        <w:t>h)</w:t>
      </w:r>
      <w:r w:rsidRPr="007F22FC">
        <w:rPr>
          <w:rFonts w:ascii="Arial" w:hAnsi="Arial" w:cs="Arial"/>
          <w:sz w:val="20"/>
          <w:szCs w:val="20"/>
        </w:rPr>
        <w:t xml:space="preserve"> apresentar declaração ou documentação falsa exigida para o certame ou prestar declaração falsa durante a licitação ou a execução da ata de registro de preços e/ou do contrato;</w:t>
      </w:r>
    </w:p>
    <w:p w14:paraId="2EB24BDF"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60" w:name="art155ix"/>
      <w:bookmarkEnd w:id="60"/>
      <w:r w:rsidRPr="007F22FC">
        <w:rPr>
          <w:rFonts w:ascii="Arial" w:hAnsi="Arial" w:cs="Arial"/>
          <w:b/>
          <w:bCs/>
          <w:sz w:val="20"/>
          <w:szCs w:val="20"/>
        </w:rPr>
        <w:t>i)</w:t>
      </w:r>
      <w:r w:rsidRPr="007F22FC">
        <w:rPr>
          <w:rFonts w:ascii="Arial" w:hAnsi="Arial" w:cs="Arial"/>
          <w:sz w:val="20"/>
          <w:szCs w:val="20"/>
        </w:rPr>
        <w:t xml:space="preserve"> fraudar a licitação ou praticar ato fraudulento na execução da ata de registro de preços e/ou do contrato;</w:t>
      </w:r>
    </w:p>
    <w:p w14:paraId="09156309"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61" w:name="art155x"/>
      <w:bookmarkEnd w:id="61"/>
      <w:r w:rsidRPr="007F22FC">
        <w:rPr>
          <w:rFonts w:ascii="Arial" w:hAnsi="Arial" w:cs="Arial"/>
          <w:b/>
          <w:bCs/>
          <w:sz w:val="20"/>
          <w:szCs w:val="20"/>
        </w:rPr>
        <w:t>j)</w:t>
      </w:r>
      <w:r w:rsidRPr="007F22FC">
        <w:rPr>
          <w:rFonts w:ascii="Arial" w:hAnsi="Arial" w:cs="Arial"/>
          <w:sz w:val="20"/>
          <w:szCs w:val="20"/>
        </w:rPr>
        <w:t xml:space="preserve"> comportar-se de modo inidôneo ou cometer fraude de qualquer natureza;</w:t>
      </w:r>
    </w:p>
    <w:p w14:paraId="14850C84"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62" w:name="art155xi"/>
      <w:bookmarkEnd w:id="62"/>
      <w:r w:rsidRPr="007F22FC">
        <w:rPr>
          <w:rFonts w:ascii="Arial" w:hAnsi="Arial" w:cs="Arial"/>
          <w:b/>
          <w:bCs/>
          <w:sz w:val="20"/>
          <w:szCs w:val="20"/>
        </w:rPr>
        <w:t>l)</w:t>
      </w:r>
      <w:r w:rsidRPr="007F22FC">
        <w:rPr>
          <w:rFonts w:ascii="Arial" w:hAnsi="Arial" w:cs="Arial"/>
          <w:sz w:val="20"/>
          <w:szCs w:val="20"/>
        </w:rPr>
        <w:t xml:space="preserve"> praticar atos ilícitos com vistas a frustrar os objetivos da licitação;</w:t>
      </w:r>
    </w:p>
    <w:p w14:paraId="4F3DD8ED"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63" w:name="art155xii"/>
      <w:bookmarkEnd w:id="63"/>
      <w:r w:rsidRPr="007F22FC">
        <w:rPr>
          <w:rFonts w:ascii="Arial" w:hAnsi="Arial" w:cs="Arial"/>
          <w:b/>
          <w:bCs/>
          <w:sz w:val="20"/>
          <w:szCs w:val="20"/>
        </w:rPr>
        <w:t>m)</w:t>
      </w:r>
      <w:r w:rsidRPr="007F22FC">
        <w:rPr>
          <w:rFonts w:ascii="Arial" w:hAnsi="Arial" w:cs="Arial"/>
          <w:sz w:val="20"/>
          <w:szCs w:val="20"/>
        </w:rPr>
        <w:t xml:space="preserve"> praticar ato lesivo previsto no </w:t>
      </w:r>
      <w:hyperlink r:id="rId10" w:anchor="art5" w:history="1">
        <w:r w:rsidRPr="007F22FC">
          <w:rPr>
            <w:rStyle w:val="Hyperlink"/>
            <w:rFonts w:ascii="Arial" w:eastAsiaTheme="majorEastAsia" w:hAnsi="Arial" w:cs="Arial"/>
            <w:sz w:val="20"/>
            <w:szCs w:val="20"/>
          </w:rPr>
          <w:t>art. 5º da Lei nº 12.846, de 1º de agosto de 2013.</w:t>
        </w:r>
      </w:hyperlink>
    </w:p>
    <w:p w14:paraId="12B7E60D"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64" w:name="art156"/>
      <w:bookmarkEnd w:id="64"/>
      <w:r w:rsidRPr="007F22FC">
        <w:rPr>
          <w:rFonts w:ascii="Arial" w:hAnsi="Arial" w:cs="Arial"/>
          <w:b/>
          <w:bCs/>
          <w:sz w:val="20"/>
          <w:szCs w:val="20"/>
        </w:rPr>
        <w:t>23.2.</w:t>
      </w:r>
      <w:r w:rsidRPr="007F22FC">
        <w:rPr>
          <w:rFonts w:ascii="Arial" w:hAnsi="Arial" w:cs="Arial"/>
          <w:sz w:val="20"/>
          <w:szCs w:val="20"/>
        </w:rPr>
        <w:t xml:space="preserve"> Serão aplicadas ao responsável pelas infrações administrativas previstas no item 23.1 deste edital as seguintes sanções:</w:t>
      </w:r>
    </w:p>
    <w:p w14:paraId="34012E0E"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65" w:name="art156i"/>
      <w:bookmarkEnd w:id="65"/>
      <w:r w:rsidRPr="007F22FC">
        <w:rPr>
          <w:rFonts w:ascii="Arial" w:hAnsi="Arial" w:cs="Arial"/>
          <w:b/>
          <w:bCs/>
          <w:sz w:val="20"/>
          <w:szCs w:val="20"/>
        </w:rPr>
        <w:t>a)</w:t>
      </w:r>
      <w:r w:rsidRPr="007F22FC">
        <w:rPr>
          <w:rFonts w:ascii="Arial" w:hAnsi="Arial" w:cs="Arial"/>
          <w:sz w:val="20"/>
          <w:szCs w:val="20"/>
        </w:rPr>
        <w:t xml:space="preserve"> advertência;</w:t>
      </w:r>
    </w:p>
    <w:p w14:paraId="2C50A4CE"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66" w:name="art156ii"/>
      <w:bookmarkEnd w:id="66"/>
      <w:r w:rsidRPr="007F22FC">
        <w:rPr>
          <w:rFonts w:ascii="Arial" w:hAnsi="Arial" w:cs="Arial"/>
          <w:b/>
          <w:bCs/>
          <w:sz w:val="20"/>
          <w:szCs w:val="20"/>
        </w:rPr>
        <w:t>b)</w:t>
      </w:r>
      <w:r w:rsidRPr="007F22FC">
        <w:rPr>
          <w:rFonts w:ascii="Arial" w:hAnsi="Arial" w:cs="Arial"/>
          <w:sz w:val="20"/>
          <w:szCs w:val="20"/>
        </w:rPr>
        <w:t xml:space="preserve"> multa de no mínimo 0,5% (cinco décimos por cento) e máximo de 30% (trinta por cento) do valor do objeto licitado ou contratado;</w:t>
      </w:r>
    </w:p>
    <w:p w14:paraId="2CCF44E2"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67" w:name="art156iii"/>
      <w:bookmarkEnd w:id="67"/>
      <w:r w:rsidRPr="007F22FC">
        <w:rPr>
          <w:rFonts w:ascii="Arial" w:hAnsi="Arial" w:cs="Arial"/>
          <w:b/>
          <w:bCs/>
          <w:sz w:val="20"/>
          <w:szCs w:val="20"/>
        </w:rPr>
        <w:t>c)</w:t>
      </w:r>
      <w:r w:rsidRPr="007F22FC">
        <w:rPr>
          <w:rFonts w:ascii="Arial" w:hAnsi="Arial" w:cs="Arial"/>
          <w:sz w:val="20"/>
          <w:szCs w:val="20"/>
        </w:rPr>
        <w:t xml:space="preserve"> impedimento de licitar e contratar, no âmbito da Administração Pública direta e indireta do órgão licitante, pelo prazo máximo de 3 (três) anos.</w:t>
      </w:r>
    </w:p>
    <w:p w14:paraId="269267F9"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68" w:name="art156iv"/>
      <w:bookmarkEnd w:id="68"/>
      <w:r w:rsidRPr="007F22FC">
        <w:rPr>
          <w:rFonts w:ascii="Arial" w:hAnsi="Arial" w:cs="Arial"/>
          <w:b/>
          <w:bCs/>
          <w:sz w:val="20"/>
          <w:szCs w:val="20"/>
        </w:rPr>
        <w:lastRenderedPageBreak/>
        <w:t>d)</w:t>
      </w:r>
      <w:r w:rsidRPr="007F22FC">
        <w:rPr>
          <w:rFonts w:ascii="Arial" w:hAnsi="Arial" w:cs="Arial"/>
          <w:sz w:val="20"/>
          <w:szCs w:val="20"/>
        </w:rPr>
        <w:t xml:space="preserve"> declaração de inidoneidade para licitar ou contratar</w:t>
      </w:r>
      <w:bookmarkStart w:id="69" w:name="art156§1"/>
      <w:bookmarkStart w:id="70" w:name="art156§2"/>
      <w:bookmarkStart w:id="71" w:name="art156§5"/>
      <w:bookmarkEnd w:id="69"/>
      <w:bookmarkEnd w:id="70"/>
      <w:bookmarkEnd w:id="71"/>
      <w:r w:rsidRPr="007F22FC">
        <w:rPr>
          <w:rFonts w:ascii="Arial" w:hAnsi="Arial" w:cs="Arial"/>
          <w:sz w:val="20"/>
          <w:szCs w:val="20"/>
        </w:rPr>
        <w:t xml:space="preserve"> no âmbito da Administração Pública direta e indireta de todos os entes federativos, pelo prazo mínimo de 3 (três) anos e máximo de 6 (seis) anos.</w:t>
      </w:r>
    </w:p>
    <w:p w14:paraId="59AB7513"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72" w:name="art156§6"/>
      <w:bookmarkStart w:id="73" w:name="art156§7"/>
      <w:bookmarkEnd w:id="72"/>
      <w:bookmarkEnd w:id="73"/>
      <w:r w:rsidRPr="007F22FC">
        <w:rPr>
          <w:rFonts w:ascii="Arial" w:hAnsi="Arial" w:cs="Arial"/>
          <w:b/>
          <w:bCs/>
          <w:sz w:val="20"/>
          <w:szCs w:val="20"/>
        </w:rPr>
        <w:t>23.3</w:t>
      </w:r>
      <w:r w:rsidRPr="007F22FC">
        <w:rPr>
          <w:rFonts w:ascii="Arial" w:hAnsi="Arial" w:cs="Arial"/>
          <w:sz w:val="20"/>
          <w:szCs w:val="20"/>
        </w:rPr>
        <w:t xml:space="preserve"> As sanções previstas nas alíneas “a”, “c” e “d” do item 23.2. do presente Edital poderão ser aplicadas cumulativamente com a prevista na alínea “b” do mesmo item.</w:t>
      </w:r>
    </w:p>
    <w:p w14:paraId="21B74DE5"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74" w:name="art156§8"/>
      <w:bookmarkEnd w:id="74"/>
      <w:r w:rsidRPr="007F22FC">
        <w:rPr>
          <w:rFonts w:ascii="Arial" w:hAnsi="Arial" w:cs="Arial"/>
          <w:b/>
          <w:bCs/>
          <w:sz w:val="20"/>
          <w:szCs w:val="20"/>
        </w:rPr>
        <w:t xml:space="preserve">23.4. </w:t>
      </w:r>
      <w:r w:rsidRPr="007F22FC">
        <w:rPr>
          <w:rFonts w:ascii="Arial" w:hAnsi="Arial" w:cs="Arial"/>
          <w:sz w:val="20"/>
          <w:szCs w:val="20"/>
        </w:rPr>
        <w:t xml:space="preserve">A aplicação de multa de mora não impedirá que a Administração a converta em compensatória e promova a extinção unilateral da ata de registro de preços e/ou contrato com a aplicação cumulada de outras sanções, conforme previsto no item 23.2 do presente Edital. </w:t>
      </w:r>
    </w:p>
    <w:p w14:paraId="10340490"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r w:rsidRPr="007F22FC">
        <w:rPr>
          <w:rFonts w:ascii="Arial" w:hAnsi="Arial" w:cs="Arial"/>
          <w:b/>
          <w:bCs/>
          <w:sz w:val="20"/>
          <w:szCs w:val="20"/>
        </w:rPr>
        <w:t>23.5.</w:t>
      </w:r>
      <w:r w:rsidRPr="007F22FC">
        <w:rPr>
          <w:rFonts w:ascii="Arial" w:hAnsi="Arial" w:cs="Arial"/>
          <w:sz w:val="20"/>
          <w:szCs w:val="20"/>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369FCEE5"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75" w:name="art156§9"/>
      <w:bookmarkEnd w:id="75"/>
      <w:r w:rsidRPr="007F22FC">
        <w:rPr>
          <w:rFonts w:ascii="Arial" w:hAnsi="Arial" w:cs="Arial"/>
          <w:b/>
          <w:bCs/>
          <w:sz w:val="20"/>
          <w:szCs w:val="20"/>
        </w:rPr>
        <w:t>23.6.</w:t>
      </w:r>
      <w:r w:rsidRPr="007F22FC">
        <w:rPr>
          <w:rFonts w:ascii="Arial" w:hAnsi="Arial" w:cs="Arial"/>
          <w:sz w:val="20"/>
          <w:szCs w:val="20"/>
        </w:rPr>
        <w:t xml:space="preserve"> A aplicação das sanções previstas no item 23.2. deste Edital não exclui, em hipótese alguma, a obrigação de reparação integral do dano causado à Administração Pública.</w:t>
      </w:r>
    </w:p>
    <w:p w14:paraId="2BD10514"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76" w:name="art157"/>
      <w:bookmarkEnd w:id="76"/>
      <w:r w:rsidRPr="007F22FC">
        <w:rPr>
          <w:rFonts w:ascii="Arial" w:hAnsi="Arial" w:cs="Arial"/>
          <w:b/>
          <w:bCs/>
          <w:sz w:val="20"/>
          <w:szCs w:val="20"/>
        </w:rPr>
        <w:t>23.7.</w:t>
      </w:r>
      <w:r w:rsidRPr="007F22FC">
        <w:rPr>
          <w:rFonts w:ascii="Arial" w:hAnsi="Arial" w:cs="Arial"/>
          <w:sz w:val="20"/>
          <w:szCs w:val="20"/>
        </w:rPr>
        <w:t xml:space="preserve"> Na aplicação da sanção prevista no item 23.2, alínea “b”, do presente edital, será facultada a defesa do interessado no prazo de 15 (quinze) dias úteis, contado da data de sua intimação.</w:t>
      </w:r>
    </w:p>
    <w:p w14:paraId="0CBC9A99"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77" w:name="art158"/>
      <w:bookmarkEnd w:id="77"/>
      <w:r w:rsidRPr="007F22FC">
        <w:rPr>
          <w:rFonts w:ascii="Arial" w:hAnsi="Arial" w:cs="Arial"/>
          <w:b/>
          <w:bCs/>
          <w:sz w:val="20"/>
          <w:szCs w:val="20"/>
        </w:rPr>
        <w:t>23.8.</w:t>
      </w:r>
      <w:r w:rsidRPr="007F22FC">
        <w:rPr>
          <w:rFonts w:ascii="Arial" w:hAnsi="Arial" w:cs="Arial"/>
          <w:sz w:val="20"/>
          <w:szCs w:val="20"/>
        </w:rPr>
        <w:t xml:space="preserve"> Para aplicação das sanções previstas nas alíneas “c” e “d” do item 23.2 do presente Edital o licitante ou o contratado será intimado para, no prazo de 15 (quinze) dias úteis, contado da data de intimação, apresentar defesa escrita e especificar as provas que pretenda produzir.</w:t>
      </w:r>
      <w:bookmarkStart w:id="78" w:name="art158§1"/>
      <w:bookmarkStart w:id="79" w:name="art158§2"/>
      <w:bookmarkEnd w:id="78"/>
      <w:bookmarkEnd w:id="79"/>
    </w:p>
    <w:p w14:paraId="3A839A40"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r w:rsidRPr="007F22FC">
        <w:rPr>
          <w:rFonts w:ascii="Arial" w:hAnsi="Arial" w:cs="Arial"/>
          <w:b/>
          <w:bCs/>
          <w:sz w:val="20"/>
          <w:szCs w:val="20"/>
        </w:rPr>
        <w:t>23.9.</w:t>
      </w:r>
      <w:r w:rsidRPr="007F22FC">
        <w:rPr>
          <w:rFonts w:ascii="Arial" w:hAnsi="Arial" w:cs="Arial"/>
          <w:sz w:val="20"/>
          <w:szCs w:val="20"/>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65C16BB4"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80" w:name="art158§3"/>
      <w:bookmarkEnd w:id="80"/>
      <w:r w:rsidRPr="007F22FC">
        <w:rPr>
          <w:rFonts w:ascii="Arial" w:hAnsi="Arial" w:cs="Arial"/>
          <w:b/>
          <w:bCs/>
          <w:sz w:val="20"/>
          <w:szCs w:val="20"/>
        </w:rPr>
        <w:t>23.10.</w:t>
      </w:r>
      <w:r w:rsidRPr="007F22FC">
        <w:rPr>
          <w:rFonts w:ascii="Arial" w:hAnsi="Arial" w:cs="Arial"/>
          <w:sz w:val="20"/>
          <w:szCs w:val="20"/>
        </w:rPr>
        <w:t xml:space="preserve"> Serão indeferidas pela comissão, mediante decisão fundamentada, provas ilícitas, impertinentes, desnecessárias, protelatórias ou intempestivas.</w:t>
      </w:r>
    </w:p>
    <w:p w14:paraId="484DCC28"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81" w:name="art158§4"/>
      <w:bookmarkStart w:id="82" w:name="art160"/>
      <w:bookmarkEnd w:id="81"/>
      <w:bookmarkEnd w:id="82"/>
      <w:r w:rsidRPr="007F22FC">
        <w:rPr>
          <w:rFonts w:ascii="Arial" w:hAnsi="Arial" w:cs="Arial"/>
          <w:b/>
          <w:bCs/>
          <w:sz w:val="20"/>
          <w:szCs w:val="20"/>
        </w:rPr>
        <w:t>23.11.</w:t>
      </w:r>
      <w:r w:rsidRPr="007F22FC">
        <w:rPr>
          <w:rFonts w:ascii="Arial" w:hAnsi="Arial" w:cs="Arial"/>
          <w:sz w:val="20"/>
          <w:szCs w:val="20"/>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6B9DE65B"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83" w:name="art161"/>
      <w:bookmarkStart w:id="84" w:name="art162"/>
      <w:bookmarkStart w:id="85" w:name="art162p"/>
      <w:bookmarkStart w:id="86" w:name="art163"/>
      <w:bookmarkEnd w:id="83"/>
      <w:bookmarkEnd w:id="84"/>
      <w:bookmarkEnd w:id="85"/>
      <w:bookmarkEnd w:id="86"/>
      <w:r w:rsidRPr="007F22FC">
        <w:rPr>
          <w:rFonts w:ascii="Arial" w:hAnsi="Arial" w:cs="Arial"/>
          <w:b/>
          <w:bCs/>
          <w:sz w:val="20"/>
          <w:szCs w:val="20"/>
        </w:rPr>
        <w:t>23.12.</w:t>
      </w:r>
      <w:r w:rsidRPr="007F22FC">
        <w:rPr>
          <w:rFonts w:ascii="Arial" w:hAnsi="Arial" w:cs="Arial"/>
          <w:sz w:val="20"/>
          <w:szCs w:val="20"/>
        </w:rPr>
        <w:t xml:space="preserve"> É admitida a reabilitação do licitante ou contratado perante a própria autoridade que aplicou a penalidade, exigidos, cumulativamente:</w:t>
      </w:r>
    </w:p>
    <w:p w14:paraId="239B2A5F"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87" w:name="art163i"/>
      <w:bookmarkEnd w:id="87"/>
      <w:r w:rsidRPr="007F22FC">
        <w:rPr>
          <w:rFonts w:ascii="Arial" w:hAnsi="Arial" w:cs="Arial"/>
          <w:b/>
          <w:bCs/>
          <w:sz w:val="20"/>
          <w:szCs w:val="20"/>
        </w:rPr>
        <w:t>a)</w:t>
      </w:r>
      <w:r w:rsidRPr="007F22FC">
        <w:rPr>
          <w:rFonts w:ascii="Arial" w:hAnsi="Arial" w:cs="Arial"/>
          <w:sz w:val="20"/>
          <w:szCs w:val="20"/>
        </w:rPr>
        <w:t xml:space="preserve"> reparação integral do dano causado à Administração Pública;</w:t>
      </w:r>
    </w:p>
    <w:p w14:paraId="12B534FD"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88" w:name="art163ii"/>
      <w:bookmarkEnd w:id="88"/>
      <w:r w:rsidRPr="007F22FC">
        <w:rPr>
          <w:rFonts w:ascii="Arial" w:hAnsi="Arial" w:cs="Arial"/>
          <w:b/>
          <w:bCs/>
          <w:sz w:val="20"/>
          <w:szCs w:val="20"/>
        </w:rPr>
        <w:t>b)</w:t>
      </w:r>
      <w:r w:rsidRPr="007F22FC">
        <w:rPr>
          <w:rFonts w:ascii="Arial" w:hAnsi="Arial" w:cs="Arial"/>
          <w:sz w:val="20"/>
          <w:szCs w:val="20"/>
        </w:rPr>
        <w:t xml:space="preserve"> pagamento da multa;</w:t>
      </w:r>
    </w:p>
    <w:p w14:paraId="4CBE8369"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89" w:name="art163iii"/>
      <w:bookmarkEnd w:id="89"/>
      <w:r w:rsidRPr="007F22FC">
        <w:rPr>
          <w:rFonts w:ascii="Arial" w:hAnsi="Arial" w:cs="Arial"/>
          <w:b/>
          <w:bCs/>
          <w:sz w:val="20"/>
          <w:szCs w:val="20"/>
        </w:rPr>
        <w:t>c)</w:t>
      </w:r>
      <w:r w:rsidRPr="007F22FC">
        <w:rPr>
          <w:rFonts w:ascii="Arial" w:hAnsi="Arial" w:cs="Arial"/>
          <w:sz w:val="20"/>
          <w:szCs w:val="20"/>
        </w:rPr>
        <w:t xml:space="preserve"> transcurso do prazo mínimo de 1 (um) ano da aplicação da penalidade, no caso de impedimento de licitar e contratar, ou de 3 (três) anos da aplicação da penalidade, no caso de declaração de inidoneidade;</w:t>
      </w:r>
    </w:p>
    <w:p w14:paraId="43C42125"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90" w:name="art163iv"/>
      <w:bookmarkEnd w:id="90"/>
      <w:r w:rsidRPr="007F22FC">
        <w:rPr>
          <w:rFonts w:ascii="Arial" w:hAnsi="Arial" w:cs="Arial"/>
          <w:b/>
          <w:bCs/>
          <w:sz w:val="20"/>
          <w:szCs w:val="20"/>
        </w:rPr>
        <w:t>d)</w:t>
      </w:r>
      <w:r w:rsidRPr="007F22FC">
        <w:rPr>
          <w:rFonts w:ascii="Arial" w:hAnsi="Arial" w:cs="Arial"/>
          <w:sz w:val="20"/>
          <w:szCs w:val="20"/>
        </w:rPr>
        <w:t xml:space="preserve"> cumprimento das condições de reabilitação definidas no ato punitivo;</w:t>
      </w:r>
    </w:p>
    <w:p w14:paraId="563865A7"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91" w:name="art163v"/>
      <w:bookmarkEnd w:id="91"/>
      <w:r w:rsidRPr="007F22FC">
        <w:rPr>
          <w:rFonts w:ascii="Arial" w:hAnsi="Arial" w:cs="Arial"/>
          <w:b/>
          <w:bCs/>
          <w:sz w:val="20"/>
          <w:szCs w:val="20"/>
        </w:rPr>
        <w:t>e)</w:t>
      </w:r>
      <w:r w:rsidRPr="007F22FC">
        <w:rPr>
          <w:rFonts w:ascii="Arial" w:hAnsi="Arial" w:cs="Arial"/>
          <w:sz w:val="20"/>
          <w:szCs w:val="20"/>
        </w:rPr>
        <w:t xml:space="preserve"> análise jurídica prévia, com posicionamento conclusivo quanto ao cumprimento dos requisitos definidos neste artigo.</w:t>
      </w:r>
    </w:p>
    <w:p w14:paraId="4CA09002" w14:textId="77777777" w:rsidR="004C0CD5" w:rsidRPr="007F22FC" w:rsidRDefault="004C0CD5" w:rsidP="004C0CD5">
      <w:pPr>
        <w:pStyle w:val="NormalWeb"/>
        <w:spacing w:before="0" w:beforeAutospacing="0" w:after="0" w:afterAutospacing="0" w:line="360" w:lineRule="auto"/>
        <w:jc w:val="both"/>
        <w:rPr>
          <w:rFonts w:ascii="Arial" w:hAnsi="Arial" w:cs="Arial"/>
          <w:sz w:val="20"/>
          <w:szCs w:val="20"/>
        </w:rPr>
      </w:pPr>
      <w:bookmarkStart w:id="92" w:name="art163p"/>
      <w:bookmarkEnd w:id="92"/>
      <w:r w:rsidRPr="007F22FC">
        <w:rPr>
          <w:rFonts w:ascii="Arial" w:hAnsi="Arial" w:cs="Arial"/>
          <w:b/>
          <w:bCs/>
          <w:sz w:val="20"/>
          <w:szCs w:val="20"/>
        </w:rPr>
        <w:lastRenderedPageBreak/>
        <w:t>23.13.</w:t>
      </w:r>
      <w:r w:rsidRPr="007F22FC">
        <w:rPr>
          <w:rFonts w:ascii="Arial" w:hAnsi="Arial" w:cs="Arial"/>
          <w:sz w:val="20"/>
          <w:szCs w:val="20"/>
        </w:rPr>
        <w:t xml:space="preserve"> A sanção pelas infrações previstas nas alíneas “h” e “m” do item 23.1. do presente edital exigirá, como condição de reabilitação do licitante ou contratado, a implantação ou aperfeiçoamento de programa de integridade pelo responsável.</w:t>
      </w:r>
    </w:p>
    <w:p w14:paraId="46C17C7C" w14:textId="77777777" w:rsidR="004C0CD5" w:rsidRDefault="004C0CD5" w:rsidP="004C0CD5">
      <w:pPr>
        <w:tabs>
          <w:tab w:val="left" w:pos="1134"/>
        </w:tabs>
        <w:jc w:val="both"/>
        <w:rPr>
          <w:b/>
          <w:sz w:val="20"/>
          <w:szCs w:val="20"/>
        </w:rPr>
      </w:pPr>
    </w:p>
    <w:p w14:paraId="7C2A3C4E" w14:textId="77777777" w:rsidR="007F22FC" w:rsidRPr="007F22FC" w:rsidRDefault="007F22FC" w:rsidP="004C0CD5">
      <w:pPr>
        <w:tabs>
          <w:tab w:val="left" w:pos="1134"/>
        </w:tabs>
        <w:jc w:val="both"/>
        <w:rPr>
          <w:b/>
          <w:sz w:val="20"/>
          <w:szCs w:val="20"/>
        </w:rPr>
      </w:pPr>
    </w:p>
    <w:p w14:paraId="07D18022" w14:textId="77777777" w:rsidR="004C0CD5" w:rsidRPr="007F22FC" w:rsidRDefault="004C0CD5" w:rsidP="004C0CD5">
      <w:pPr>
        <w:tabs>
          <w:tab w:val="left" w:pos="1134"/>
        </w:tabs>
        <w:spacing w:line="360" w:lineRule="auto"/>
        <w:jc w:val="both"/>
        <w:rPr>
          <w:b/>
          <w:sz w:val="20"/>
          <w:szCs w:val="20"/>
        </w:rPr>
      </w:pPr>
      <w:r w:rsidRPr="007F22FC">
        <w:rPr>
          <w:b/>
          <w:sz w:val="20"/>
          <w:szCs w:val="20"/>
        </w:rPr>
        <w:t>24. PEDIDOS DE ESCLARECIMENTOS E IMPUGNAÇÕES</w:t>
      </w:r>
    </w:p>
    <w:p w14:paraId="0B2D5F16" w14:textId="77777777" w:rsidR="004C0CD5" w:rsidRPr="007F22FC" w:rsidRDefault="004C0CD5" w:rsidP="004C0CD5">
      <w:pPr>
        <w:spacing w:line="360" w:lineRule="auto"/>
        <w:jc w:val="both"/>
        <w:rPr>
          <w:sz w:val="20"/>
          <w:szCs w:val="20"/>
        </w:rPr>
      </w:pPr>
      <w:r w:rsidRPr="007F22FC">
        <w:rPr>
          <w:b/>
          <w:bCs/>
          <w:sz w:val="20"/>
          <w:szCs w:val="20"/>
        </w:rPr>
        <w:t xml:space="preserve">24.1. </w:t>
      </w:r>
      <w:r w:rsidRPr="007F22FC">
        <w:rPr>
          <w:sz w:val="20"/>
          <w:szCs w:val="20"/>
        </w:rPr>
        <w:t xml:space="preserve">Os pedidos de esclarecimentos referentes ao processo licitatório e os pedidos de impugnações poderão ser enviados ao pregoeiro, até três dias úteis anteriores à data fixada para abertura da sessão pública, por meio do seguinte endereço eletrônico: </w:t>
      </w:r>
      <w:hyperlink r:id="rId11" w:history="1">
        <w:r w:rsidRPr="007F22FC">
          <w:rPr>
            <w:rStyle w:val="Hyperlink"/>
            <w:sz w:val="20"/>
            <w:szCs w:val="20"/>
          </w:rPr>
          <w:t>https://bll.org.br/</w:t>
        </w:r>
      </w:hyperlink>
    </w:p>
    <w:p w14:paraId="425F4D93" w14:textId="480A0AB6" w:rsidR="003201CB" w:rsidRPr="007F22FC" w:rsidRDefault="004C0CD5" w:rsidP="004C0CD5">
      <w:pPr>
        <w:spacing w:line="360" w:lineRule="auto"/>
        <w:jc w:val="both"/>
        <w:rPr>
          <w:sz w:val="20"/>
          <w:szCs w:val="20"/>
        </w:rPr>
      </w:pPr>
      <w:r w:rsidRPr="007F22FC">
        <w:rPr>
          <w:b/>
          <w:bCs/>
          <w:sz w:val="20"/>
          <w:szCs w:val="20"/>
        </w:rPr>
        <w:t>24.2.</w:t>
      </w:r>
      <w:r w:rsidRPr="007F22FC">
        <w:rPr>
          <w:sz w:val="20"/>
          <w:szCs w:val="20"/>
        </w:rPr>
        <w:t xml:space="preserve">  As respostas aos pedidos de esclarecimentos e às impugnações serão divulgadas nos sites: </w:t>
      </w:r>
      <w:hyperlink r:id="rId12" w:history="1">
        <w:r w:rsidRPr="007F22FC">
          <w:rPr>
            <w:rStyle w:val="Hyperlink"/>
            <w:sz w:val="20"/>
            <w:szCs w:val="20"/>
          </w:rPr>
          <w:t>https://bll.org.br/</w:t>
        </w:r>
      </w:hyperlink>
      <w:r w:rsidRPr="007F22FC">
        <w:rPr>
          <w:sz w:val="20"/>
          <w:szCs w:val="20"/>
        </w:rPr>
        <w:t xml:space="preserve"> e </w:t>
      </w:r>
      <w:hyperlink r:id="rId13" w:history="1">
        <w:r w:rsidRPr="007F22FC">
          <w:rPr>
            <w:rStyle w:val="Hyperlink"/>
            <w:sz w:val="20"/>
            <w:szCs w:val="20"/>
          </w:rPr>
          <w:t>https://ibarama.rs.gov.br/</w:t>
        </w:r>
      </w:hyperlink>
      <w:r w:rsidRPr="007F22FC">
        <w:rPr>
          <w:sz w:val="20"/>
          <w:szCs w:val="20"/>
        </w:rPr>
        <w:t>.</w:t>
      </w:r>
    </w:p>
    <w:p w14:paraId="0C778A22" w14:textId="77777777" w:rsidR="003A16D2" w:rsidRPr="007F22FC" w:rsidRDefault="003A16D2" w:rsidP="004C0CD5">
      <w:pPr>
        <w:spacing w:line="360" w:lineRule="auto"/>
        <w:jc w:val="both"/>
        <w:rPr>
          <w:sz w:val="20"/>
          <w:szCs w:val="20"/>
        </w:rPr>
      </w:pPr>
    </w:p>
    <w:p w14:paraId="793CE839" w14:textId="77777777" w:rsidR="004C0CD5" w:rsidRPr="007F22FC" w:rsidRDefault="004C0CD5" w:rsidP="004C0CD5">
      <w:pPr>
        <w:tabs>
          <w:tab w:val="left" w:pos="1134"/>
        </w:tabs>
        <w:spacing w:line="360" w:lineRule="auto"/>
        <w:jc w:val="both"/>
        <w:rPr>
          <w:b/>
          <w:sz w:val="20"/>
          <w:szCs w:val="20"/>
        </w:rPr>
      </w:pPr>
      <w:r w:rsidRPr="007F22FC">
        <w:rPr>
          <w:b/>
          <w:sz w:val="20"/>
          <w:szCs w:val="20"/>
        </w:rPr>
        <w:t>25. DAS DISPOSIÇÕES GERAIS</w:t>
      </w:r>
    </w:p>
    <w:p w14:paraId="30A5DADA" w14:textId="77777777" w:rsidR="004C0CD5" w:rsidRPr="007F22FC" w:rsidRDefault="004C0CD5" w:rsidP="004C0CD5">
      <w:pPr>
        <w:tabs>
          <w:tab w:val="left" w:pos="1134"/>
        </w:tabs>
        <w:spacing w:line="360" w:lineRule="auto"/>
        <w:jc w:val="both"/>
        <w:rPr>
          <w:sz w:val="20"/>
          <w:szCs w:val="20"/>
        </w:rPr>
      </w:pPr>
      <w:r w:rsidRPr="007F22FC">
        <w:rPr>
          <w:b/>
          <w:sz w:val="20"/>
          <w:szCs w:val="20"/>
        </w:rPr>
        <w:t xml:space="preserve">25.1. </w:t>
      </w:r>
      <w:r w:rsidRPr="007F22FC">
        <w:rPr>
          <w:sz w:val="20"/>
          <w:szCs w:val="20"/>
        </w:rPr>
        <w:t>Após a apresentação da proposta, não caberá desistência, salvo por motivo justo decorrente de fato superveniente e aceito pelo pregoeiro.</w:t>
      </w:r>
    </w:p>
    <w:p w14:paraId="65C9B8AE" w14:textId="77777777" w:rsidR="004C0CD5" w:rsidRPr="007F22FC" w:rsidRDefault="004C0CD5" w:rsidP="004C0CD5">
      <w:pPr>
        <w:tabs>
          <w:tab w:val="left" w:pos="1134"/>
        </w:tabs>
        <w:spacing w:line="360" w:lineRule="auto"/>
        <w:jc w:val="both"/>
        <w:rPr>
          <w:sz w:val="20"/>
          <w:szCs w:val="20"/>
        </w:rPr>
      </w:pPr>
      <w:r w:rsidRPr="007F22FC">
        <w:rPr>
          <w:b/>
          <w:bCs/>
          <w:sz w:val="20"/>
          <w:szCs w:val="20"/>
        </w:rPr>
        <w:t>25.2.</w:t>
      </w:r>
      <w:r w:rsidRPr="007F22FC">
        <w:rPr>
          <w:sz w:val="20"/>
          <w:szCs w:val="20"/>
        </w:rPr>
        <w:t xml:space="preserve"> A Administração tem a prerrogativa de fiscalizar o cumprimento satisfatório do objeto do presente edital, por meio de agente designado para tal função, conforme o disposto na Lei nº 14.133/2021.</w:t>
      </w:r>
    </w:p>
    <w:p w14:paraId="06BEE31A" w14:textId="77777777" w:rsidR="004C0CD5" w:rsidRPr="007F22FC" w:rsidRDefault="004C0CD5" w:rsidP="004C0CD5">
      <w:pPr>
        <w:pStyle w:val="Nivel2"/>
        <w:numPr>
          <w:ilvl w:val="0"/>
          <w:numId w:val="0"/>
        </w:numPr>
        <w:spacing w:before="0" w:after="0" w:line="360" w:lineRule="auto"/>
        <w:rPr>
          <w:b/>
        </w:rPr>
      </w:pPr>
      <w:r w:rsidRPr="007F22FC">
        <w:rPr>
          <w:b/>
        </w:rPr>
        <w:t xml:space="preserve">25.3. </w:t>
      </w:r>
      <w:r w:rsidRPr="007F22FC">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641B0188" w14:textId="77777777" w:rsidR="004C0CD5" w:rsidRPr="007F22FC" w:rsidRDefault="004C0CD5" w:rsidP="004C0CD5">
      <w:pPr>
        <w:pStyle w:val="Nivel2"/>
        <w:numPr>
          <w:ilvl w:val="0"/>
          <w:numId w:val="0"/>
        </w:numPr>
        <w:spacing w:before="0" w:after="0" w:line="360" w:lineRule="auto"/>
        <w:rPr>
          <w:rFonts w:eastAsia="Times New Roman"/>
        </w:rPr>
      </w:pPr>
      <w:r w:rsidRPr="007F22FC">
        <w:rPr>
          <w:b/>
          <w:bCs/>
        </w:rPr>
        <w:t>25.4</w:t>
      </w:r>
      <w:r w:rsidRPr="007F22FC">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B16BB3C" w14:textId="77777777" w:rsidR="004C0CD5" w:rsidRPr="007F22FC" w:rsidRDefault="004C0CD5" w:rsidP="004C0CD5">
      <w:pPr>
        <w:pStyle w:val="Nivel2"/>
        <w:numPr>
          <w:ilvl w:val="0"/>
          <w:numId w:val="0"/>
        </w:numPr>
        <w:spacing w:before="0" w:after="0" w:line="360" w:lineRule="auto"/>
        <w:ind w:left="567" w:hanging="567"/>
        <w:rPr>
          <w:rFonts w:eastAsia="Times New Roman"/>
        </w:rPr>
      </w:pPr>
      <w:r w:rsidRPr="007F22FC">
        <w:rPr>
          <w:b/>
          <w:bCs/>
        </w:rPr>
        <w:t>25.5.</w:t>
      </w:r>
      <w:r w:rsidRPr="007F22FC">
        <w:t xml:space="preserve"> A homologação do resultado desta licitação não implicará direito à contratação.</w:t>
      </w:r>
    </w:p>
    <w:p w14:paraId="3219DE2A" w14:textId="77777777" w:rsidR="004C0CD5" w:rsidRPr="007F22FC" w:rsidRDefault="004C0CD5" w:rsidP="004C0CD5">
      <w:pPr>
        <w:pStyle w:val="Nivel2"/>
        <w:numPr>
          <w:ilvl w:val="0"/>
          <w:numId w:val="0"/>
        </w:numPr>
        <w:spacing w:before="0" w:after="0" w:line="360" w:lineRule="auto"/>
        <w:rPr>
          <w:rFonts w:eastAsia="Times New Roman"/>
        </w:rPr>
      </w:pPr>
      <w:r w:rsidRPr="007F22FC">
        <w:rPr>
          <w:b/>
          <w:bCs/>
        </w:rPr>
        <w:t>25.6.</w:t>
      </w:r>
      <w:r w:rsidRPr="007F22FC">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256CC45B" w14:textId="77777777" w:rsidR="004C0CD5" w:rsidRPr="007F22FC" w:rsidRDefault="004C0CD5" w:rsidP="004C0CD5">
      <w:pPr>
        <w:pStyle w:val="Nivel2"/>
        <w:numPr>
          <w:ilvl w:val="0"/>
          <w:numId w:val="0"/>
        </w:numPr>
        <w:spacing w:before="0" w:after="0" w:line="360" w:lineRule="auto"/>
        <w:rPr>
          <w:rFonts w:eastAsia="Times New Roman"/>
        </w:rPr>
      </w:pPr>
      <w:r w:rsidRPr="007F22FC">
        <w:rPr>
          <w:b/>
          <w:bCs/>
        </w:rPr>
        <w:t>25.7.</w:t>
      </w:r>
      <w:r w:rsidRPr="007F22FC">
        <w:t xml:space="preserve"> Os licitantes assumem todos os custos de preparação e apresentação de suas propostas e a Administração não será, em nenhum caso, responsável por esses custos, independentemente da condução ou do resultado do processo licitatório.</w:t>
      </w:r>
    </w:p>
    <w:p w14:paraId="58B59B64" w14:textId="77777777" w:rsidR="004C0CD5" w:rsidRPr="007F22FC" w:rsidRDefault="004C0CD5" w:rsidP="004C0CD5">
      <w:pPr>
        <w:tabs>
          <w:tab w:val="left" w:pos="1134"/>
        </w:tabs>
        <w:spacing w:line="360" w:lineRule="auto"/>
        <w:jc w:val="both"/>
        <w:rPr>
          <w:sz w:val="20"/>
          <w:szCs w:val="20"/>
        </w:rPr>
      </w:pPr>
      <w:r w:rsidRPr="007F22FC">
        <w:rPr>
          <w:b/>
          <w:bCs/>
          <w:sz w:val="20"/>
          <w:szCs w:val="20"/>
        </w:rPr>
        <w:t>25.8.</w:t>
      </w:r>
      <w:r w:rsidRPr="007F22FC">
        <w:rPr>
          <w:sz w:val="20"/>
          <w:szCs w:val="20"/>
        </w:rPr>
        <w:t xml:space="preserve"> Na contagem dos prazos estabelecidos neste Edital e seus Anexos, excluir-se-á o dia do início e incluir-se-á o do vencimento, e só se iniciam e vencem os prazos em dias de expediente na Administração.</w:t>
      </w:r>
    </w:p>
    <w:p w14:paraId="4A173E58" w14:textId="77777777" w:rsidR="004C0CD5" w:rsidRPr="007F22FC" w:rsidRDefault="004C0CD5" w:rsidP="004C0CD5">
      <w:pPr>
        <w:pStyle w:val="Nivel2"/>
        <w:numPr>
          <w:ilvl w:val="0"/>
          <w:numId w:val="0"/>
        </w:numPr>
        <w:spacing w:before="0" w:after="0" w:line="360" w:lineRule="auto"/>
      </w:pPr>
      <w:r w:rsidRPr="007F22FC">
        <w:rPr>
          <w:b/>
          <w:bCs/>
        </w:rPr>
        <w:t>25.9.</w:t>
      </w:r>
      <w:r w:rsidRPr="007F22FC">
        <w:t xml:space="preserve"> O desatendimento de exigências formais não essenciais não importará o afastamento do licitante, desde que seja possível o aproveitamento do ato, observados os princípios da isonomia e do interesse público.</w:t>
      </w:r>
    </w:p>
    <w:p w14:paraId="78BF88D6" w14:textId="77777777" w:rsidR="004C0CD5" w:rsidRPr="007F22FC" w:rsidRDefault="004C0CD5" w:rsidP="004C0CD5">
      <w:pPr>
        <w:pStyle w:val="Nivel2"/>
        <w:numPr>
          <w:ilvl w:val="0"/>
          <w:numId w:val="0"/>
        </w:numPr>
        <w:spacing w:before="0" w:after="0" w:line="360" w:lineRule="auto"/>
      </w:pPr>
      <w:r w:rsidRPr="007F22FC">
        <w:rPr>
          <w:b/>
          <w:bCs/>
        </w:rPr>
        <w:t>25.10.</w:t>
      </w:r>
      <w:r w:rsidRPr="007F22FC">
        <w:t xml:space="preserve"> Em caso de divergência entre disposições deste Edital e de seus anexos ou demais peças que compõem o processo, prevalecerá as deste Edital.</w:t>
      </w:r>
    </w:p>
    <w:p w14:paraId="58281D8B" w14:textId="0EF4FEC4" w:rsidR="004C0CD5" w:rsidRPr="007F22FC" w:rsidRDefault="004C0CD5" w:rsidP="00B820A6">
      <w:pPr>
        <w:pStyle w:val="Nivel2"/>
        <w:numPr>
          <w:ilvl w:val="0"/>
          <w:numId w:val="0"/>
        </w:numPr>
        <w:spacing w:before="0" w:after="0" w:line="360" w:lineRule="auto"/>
      </w:pPr>
      <w:r w:rsidRPr="007F22FC">
        <w:rPr>
          <w:b/>
          <w:bCs/>
        </w:rPr>
        <w:lastRenderedPageBreak/>
        <w:t xml:space="preserve">25.11. </w:t>
      </w:r>
      <w:r w:rsidRPr="007F22FC">
        <w:t>Fica eleito o Foro da Comarca de Sobradinho/RS para dirimir quaisquer litígios oriundos da licitação e da ata de registro de preços e/ou contrato dela decorrente, com expressa renúncia a outro qualquer, por mais privilegiado que seja.</w:t>
      </w:r>
    </w:p>
    <w:p w14:paraId="16024C78" w14:textId="0B97DCBE" w:rsidR="004C0CD5" w:rsidRPr="007F22FC" w:rsidRDefault="004C0CD5" w:rsidP="004C0CD5">
      <w:pPr>
        <w:pStyle w:val="PargrafodaLista"/>
        <w:tabs>
          <w:tab w:val="left" w:pos="955"/>
        </w:tabs>
        <w:spacing w:before="1" w:line="276" w:lineRule="auto"/>
        <w:ind w:left="0"/>
        <w:jc w:val="right"/>
        <w:rPr>
          <w:sz w:val="20"/>
          <w:szCs w:val="20"/>
        </w:rPr>
      </w:pPr>
      <w:r w:rsidRPr="007F22FC">
        <w:rPr>
          <w:sz w:val="20"/>
          <w:szCs w:val="20"/>
        </w:rPr>
        <w:t xml:space="preserve">Ibarama, </w:t>
      </w:r>
      <w:r w:rsidR="00AD1144" w:rsidRPr="007F22FC">
        <w:rPr>
          <w:sz w:val="20"/>
          <w:szCs w:val="20"/>
        </w:rPr>
        <w:t>2</w:t>
      </w:r>
      <w:r w:rsidR="007F22FC" w:rsidRPr="007F22FC">
        <w:rPr>
          <w:sz w:val="20"/>
          <w:szCs w:val="20"/>
        </w:rPr>
        <w:t>5</w:t>
      </w:r>
      <w:r w:rsidR="00AD1144" w:rsidRPr="007F22FC">
        <w:rPr>
          <w:sz w:val="20"/>
          <w:szCs w:val="20"/>
        </w:rPr>
        <w:t xml:space="preserve"> de março</w:t>
      </w:r>
      <w:r w:rsidR="000E74B1" w:rsidRPr="007F22FC">
        <w:rPr>
          <w:sz w:val="20"/>
          <w:szCs w:val="20"/>
        </w:rPr>
        <w:t xml:space="preserve"> de 2025.</w:t>
      </w:r>
    </w:p>
    <w:p w14:paraId="713C4B71" w14:textId="0054286B" w:rsidR="004C0CD5" w:rsidRPr="007F22FC" w:rsidRDefault="004C0CD5" w:rsidP="004C0CD5">
      <w:pPr>
        <w:pStyle w:val="PargrafodaLista"/>
        <w:tabs>
          <w:tab w:val="left" w:pos="955"/>
        </w:tabs>
        <w:spacing w:before="1" w:line="276" w:lineRule="auto"/>
        <w:ind w:left="0"/>
        <w:jc w:val="right"/>
        <w:rPr>
          <w:sz w:val="20"/>
          <w:szCs w:val="20"/>
        </w:rPr>
      </w:pPr>
    </w:p>
    <w:p w14:paraId="31272291" w14:textId="379F3E47" w:rsidR="004C0CD5" w:rsidRPr="007F22FC" w:rsidRDefault="001F7F29" w:rsidP="004C0CD5">
      <w:pPr>
        <w:spacing w:line="276" w:lineRule="auto"/>
        <w:jc w:val="both"/>
        <w:rPr>
          <w:sz w:val="20"/>
          <w:szCs w:val="20"/>
        </w:rPr>
      </w:pPr>
      <w:r w:rsidRPr="007F22FC">
        <w:rPr>
          <w:noProof/>
          <w:sz w:val="20"/>
          <w:szCs w:val="20"/>
        </w:rPr>
        <mc:AlternateContent>
          <mc:Choice Requires="wps">
            <w:drawing>
              <wp:anchor distT="0" distB="0" distL="114300" distR="114300" simplePos="0" relativeHeight="251659264" behindDoc="0" locked="0" layoutInCell="1" allowOverlap="1" wp14:anchorId="68169F7F" wp14:editId="700E1997">
                <wp:simplePos x="0" y="0"/>
                <wp:positionH relativeFrom="column">
                  <wp:posOffset>310515</wp:posOffset>
                </wp:positionH>
                <wp:positionV relativeFrom="paragraph">
                  <wp:posOffset>154940</wp:posOffset>
                </wp:positionV>
                <wp:extent cx="2600325" cy="1657350"/>
                <wp:effectExtent l="0" t="0" r="28575" b="19050"/>
                <wp:wrapNone/>
                <wp:docPr id="2"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657350"/>
                        </a:xfrm>
                        <a:prstGeom prst="rect">
                          <a:avLst/>
                        </a:prstGeom>
                        <a:solidFill>
                          <a:srgbClr val="FFFFFF"/>
                        </a:solidFill>
                        <a:ln w="9525">
                          <a:solidFill>
                            <a:srgbClr val="000000"/>
                          </a:solidFill>
                          <a:miter lim="800000"/>
                          <a:headEnd/>
                          <a:tailEnd/>
                        </a:ln>
                      </wps:spPr>
                      <wps:txbx>
                        <w:txbxContent>
                          <w:p w14:paraId="5B81437E" w14:textId="77777777" w:rsidR="004C0CD5" w:rsidRPr="007F22FC" w:rsidRDefault="004C0CD5" w:rsidP="004C0CD5">
                            <w:pPr>
                              <w:jc w:val="both"/>
                            </w:pPr>
                            <w:r w:rsidRPr="007F22FC">
                              <w:t>Este edital se encontra examinado e aprovado pela Procuradora Jurídica.</w:t>
                            </w:r>
                          </w:p>
                          <w:p w14:paraId="09072E6A" w14:textId="77777777" w:rsidR="004C0CD5" w:rsidRPr="007F22FC" w:rsidRDefault="004C0CD5" w:rsidP="004C0CD5">
                            <w:pPr>
                              <w:jc w:val="both"/>
                            </w:pPr>
                          </w:p>
                          <w:p w14:paraId="738C52B9" w14:textId="77777777" w:rsidR="004C0CD5" w:rsidRPr="007F22FC" w:rsidRDefault="004C0CD5" w:rsidP="004C0CD5">
                            <w:pPr>
                              <w:ind w:right="-1"/>
                            </w:pPr>
                            <w:r w:rsidRPr="007F22FC">
                              <w:t xml:space="preserve">   Em ------/--------/--------.</w:t>
                            </w:r>
                          </w:p>
                          <w:p w14:paraId="694E8894" w14:textId="77777777" w:rsidR="004C0CD5" w:rsidRPr="007F22FC" w:rsidRDefault="004C0CD5" w:rsidP="004C0CD5">
                            <w:r w:rsidRPr="007F22FC">
                              <w:t xml:space="preserve">   </w:t>
                            </w:r>
                          </w:p>
                          <w:p w14:paraId="04DA7BE6" w14:textId="77777777" w:rsidR="004C0CD5" w:rsidRPr="007F22FC" w:rsidRDefault="004C0CD5" w:rsidP="004C0CD5">
                            <w:r w:rsidRPr="007F22FC">
                              <w:t xml:space="preserve">       -----------------------------------------</w:t>
                            </w:r>
                          </w:p>
                          <w:p w14:paraId="4CCFC9C5" w14:textId="77777777" w:rsidR="004C0CD5" w:rsidRPr="007F22FC" w:rsidRDefault="004C0CD5" w:rsidP="004C0CD5">
                            <w:r w:rsidRPr="007F22FC">
                              <w:t xml:space="preserve">                  Jéssica Puntel                     </w:t>
                            </w:r>
                          </w:p>
                          <w:p w14:paraId="5A7C72A4" w14:textId="77777777" w:rsidR="004C0CD5" w:rsidRPr="007F22FC" w:rsidRDefault="004C0CD5" w:rsidP="004C0CD5">
                            <w:r w:rsidRPr="007F22FC">
                              <w:t xml:space="preserve">                 OAB/RS 99.952</w:t>
                            </w:r>
                          </w:p>
                          <w:p w14:paraId="7346E2E1" w14:textId="77777777" w:rsidR="004C0CD5" w:rsidRDefault="004C0CD5" w:rsidP="004C0C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169F7F" id="_x0000_t202" coordsize="21600,21600" o:spt="202" path="m,l,21600r21600,l21600,xe">
                <v:stroke joinstyle="miter"/>
                <v:path gradientshapeok="t" o:connecttype="rect"/>
              </v:shapetype>
              <v:shape id="Caixa de texto 5" o:spid="_x0000_s1026" type="#_x0000_t202" style="position:absolute;left:0;text-align:left;margin-left:24.45pt;margin-top:12.2pt;width:204.7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">
                <v:textbox>
                  <w:txbxContent>
                    <w:p w14:paraId="5B81437E" w14:textId="77777777" w:rsidR="004C0CD5" w:rsidRPr="007F22FC" w:rsidRDefault="004C0CD5" w:rsidP="004C0CD5">
                      <w:pPr>
                        <w:jc w:val="both"/>
                      </w:pPr>
                      <w:r w:rsidRPr="007F22FC">
                        <w:t>Este edital se encontra examinado e aprovado pela Procuradora Jurídica.</w:t>
                      </w:r>
                    </w:p>
                    <w:p w14:paraId="09072E6A" w14:textId="77777777" w:rsidR="004C0CD5" w:rsidRPr="007F22FC" w:rsidRDefault="004C0CD5" w:rsidP="004C0CD5">
                      <w:pPr>
                        <w:jc w:val="both"/>
                      </w:pPr>
                    </w:p>
                    <w:p w14:paraId="738C52B9" w14:textId="77777777" w:rsidR="004C0CD5" w:rsidRPr="007F22FC" w:rsidRDefault="004C0CD5" w:rsidP="004C0CD5">
                      <w:pPr>
                        <w:ind w:right="-1"/>
                      </w:pPr>
                      <w:r w:rsidRPr="007F22FC">
                        <w:t xml:space="preserve">   Em ------/--------/--------.</w:t>
                      </w:r>
                    </w:p>
                    <w:p w14:paraId="694E8894" w14:textId="77777777" w:rsidR="004C0CD5" w:rsidRPr="007F22FC" w:rsidRDefault="004C0CD5" w:rsidP="004C0CD5">
                      <w:r w:rsidRPr="007F22FC">
                        <w:t xml:space="preserve">   </w:t>
                      </w:r>
                    </w:p>
                    <w:p w14:paraId="04DA7BE6" w14:textId="77777777" w:rsidR="004C0CD5" w:rsidRPr="007F22FC" w:rsidRDefault="004C0CD5" w:rsidP="004C0CD5">
                      <w:r w:rsidRPr="007F22FC">
                        <w:t xml:space="preserve">       -----------------------------------------</w:t>
                      </w:r>
                    </w:p>
                    <w:p w14:paraId="4CCFC9C5" w14:textId="77777777" w:rsidR="004C0CD5" w:rsidRPr="007F22FC" w:rsidRDefault="004C0CD5" w:rsidP="004C0CD5">
                      <w:r w:rsidRPr="007F22FC">
                        <w:t xml:space="preserve">                  Jéssica Puntel                     </w:t>
                      </w:r>
                    </w:p>
                    <w:p w14:paraId="5A7C72A4" w14:textId="77777777" w:rsidR="004C0CD5" w:rsidRPr="007F22FC" w:rsidRDefault="004C0CD5" w:rsidP="004C0CD5">
                      <w:r w:rsidRPr="007F22FC">
                        <w:t xml:space="preserve">                 OAB/RS 99.952</w:t>
                      </w:r>
                    </w:p>
                    <w:p w14:paraId="7346E2E1" w14:textId="77777777" w:rsidR="004C0CD5" w:rsidRDefault="004C0CD5" w:rsidP="004C0CD5"/>
                  </w:txbxContent>
                </v:textbox>
              </v:shape>
            </w:pict>
          </mc:Fallback>
        </mc:AlternateContent>
      </w:r>
    </w:p>
    <w:p w14:paraId="4565D989" w14:textId="77777777" w:rsidR="004C0CD5" w:rsidRPr="007F22FC" w:rsidRDefault="004C0CD5" w:rsidP="004C0CD5">
      <w:pPr>
        <w:spacing w:line="276" w:lineRule="auto"/>
        <w:jc w:val="both"/>
        <w:rPr>
          <w:sz w:val="20"/>
          <w:szCs w:val="20"/>
        </w:rPr>
      </w:pPr>
    </w:p>
    <w:p w14:paraId="6F5733D5" w14:textId="77777777" w:rsidR="004C0CD5" w:rsidRPr="007F22FC" w:rsidRDefault="004C0CD5" w:rsidP="004C0CD5">
      <w:pPr>
        <w:spacing w:line="276" w:lineRule="auto"/>
        <w:rPr>
          <w:b/>
          <w:sz w:val="20"/>
          <w:szCs w:val="20"/>
        </w:rPr>
      </w:pPr>
      <w:r w:rsidRPr="007F22FC">
        <w:rPr>
          <w:b/>
          <w:sz w:val="20"/>
          <w:szCs w:val="20"/>
        </w:rPr>
        <w:t xml:space="preserve">                                                                                                             </w:t>
      </w:r>
    </w:p>
    <w:p w14:paraId="7F6C7520" w14:textId="77777777" w:rsidR="004C0CD5" w:rsidRPr="007F22FC" w:rsidRDefault="004C0CD5" w:rsidP="004C0CD5">
      <w:pPr>
        <w:spacing w:line="276" w:lineRule="auto"/>
        <w:rPr>
          <w:b/>
          <w:sz w:val="20"/>
          <w:szCs w:val="20"/>
        </w:rPr>
      </w:pPr>
    </w:p>
    <w:p w14:paraId="7ED64B7A" w14:textId="77777777" w:rsidR="004C0CD5" w:rsidRPr="007F22FC" w:rsidRDefault="004C0CD5" w:rsidP="004C0CD5">
      <w:pPr>
        <w:spacing w:line="276" w:lineRule="auto"/>
        <w:rPr>
          <w:b/>
          <w:sz w:val="20"/>
          <w:szCs w:val="20"/>
        </w:rPr>
      </w:pPr>
    </w:p>
    <w:p w14:paraId="7E1A7516" w14:textId="327CD15A" w:rsidR="004C0CD5" w:rsidRPr="007F22FC" w:rsidRDefault="004C0CD5" w:rsidP="004C0CD5">
      <w:pPr>
        <w:spacing w:line="276" w:lineRule="auto"/>
        <w:rPr>
          <w:b/>
          <w:sz w:val="20"/>
          <w:szCs w:val="20"/>
        </w:rPr>
      </w:pPr>
      <w:r w:rsidRPr="007F22FC">
        <w:rPr>
          <w:b/>
          <w:sz w:val="20"/>
          <w:szCs w:val="20"/>
        </w:rPr>
        <w:t xml:space="preserve">                                                                                            </w:t>
      </w:r>
      <w:r w:rsidR="007F22FC" w:rsidRPr="007F22FC">
        <w:rPr>
          <w:b/>
          <w:sz w:val="20"/>
          <w:szCs w:val="20"/>
        </w:rPr>
        <w:t>CELIO ODAIR TURCATTO</w:t>
      </w:r>
    </w:p>
    <w:p w14:paraId="580AD13D" w14:textId="068BCDAF" w:rsidR="004C0CD5" w:rsidRPr="007F22FC" w:rsidRDefault="004C0CD5" w:rsidP="004C0CD5">
      <w:pPr>
        <w:pStyle w:val="Corpodetexto"/>
        <w:spacing w:line="276" w:lineRule="auto"/>
        <w:jc w:val="both"/>
      </w:pPr>
      <w:r w:rsidRPr="007F22FC">
        <w:t xml:space="preserve">                                                                                    Prefeito Municipal de Ibarama</w:t>
      </w:r>
      <w:r w:rsidR="007F22FC" w:rsidRPr="007F22FC">
        <w:t xml:space="preserve"> em exercicio</w:t>
      </w:r>
    </w:p>
    <w:p w14:paraId="29381703" w14:textId="77777777" w:rsidR="001F7F29" w:rsidRPr="007F22FC" w:rsidRDefault="004C0CD5" w:rsidP="00911236">
      <w:pPr>
        <w:rPr>
          <w:b/>
          <w:sz w:val="20"/>
          <w:szCs w:val="20"/>
        </w:rPr>
      </w:pPr>
      <w:r w:rsidRPr="007F22FC">
        <w:rPr>
          <w:b/>
          <w:sz w:val="20"/>
          <w:szCs w:val="20"/>
        </w:rPr>
        <w:t xml:space="preserve">                                                                                               </w:t>
      </w:r>
    </w:p>
    <w:p w14:paraId="56946FAB" w14:textId="77777777" w:rsidR="001F7F29" w:rsidRPr="007F22FC" w:rsidRDefault="001F7F29" w:rsidP="00911236">
      <w:pPr>
        <w:rPr>
          <w:b/>
          <w:sz w:val="20"/>
          <w:szCs w:val="20"/>
        </w:rPr>
      </w:pPr>
    </w:p>
    <w:p w14:paraId="1012C5DF" w14:textId="77777777" w:rsidR="001F7F29" w:rsidRPr="007F22FC" w:rsidRDefault="001F7F29" w:rsidP="00911236">
      <w:pPr>
        <w:rPr>
          <w:b/>
          <w:sz w:val="20"/>
          <w:szCs w:val="20"/>
        </w:rPr>
      </w:pPr>
    </w:p>
    <w:p w14:paraId="5C703D9E" w14:textId="178CCFF6" w:rsidR="004C0CD5" w:rsidRPr="007F22FC" w:rsidRDefault="004C0CD5" w:rsidP="00911236">
      <w:pPr>
        <w:rPr>
          <w:b/>
          <w:sz w:val="20"/>
          <w:szCs w:val="20"/>
        </w:rPr>
      </w:pPr>
      <w:r w:rsidRPr="007F22FC">
        <w:rPr>
          <w:b/>
          <w:sz w:val="20"/>
          <w:szCs w:val="20"/>
        </w:rPr>
        <w:t xml:space="preserve">      </w:t>
      </w:r>
    </w:p>
    <w:p w14:paraId="17293CAE" w14:textId="77777777" w:rsidR="003A16D2" w:rsidRPr="007F22FC" w:rsidRDefault="003A16D2" w:rsidP="00911236">
      <w:pPr>
        <w:rPr>
          <w:b/>
          <w:sz w:val="20"/>
          <w:szCs w:val="20"/>
        </w:rPr>
      </w:pPr>
    </w:p>
    <w:p w14:paraId="1F6F8E8D" w14:textId="77777777" w:rsidR="003A16D2" w:rsidRPr="007F22FC" w:rsidRDefault="003A16D2" w:rsidP="00911236">
      <w:pPr>
        <w:rPr>
          <w:b/>
          <w:sz w:val="20"/>
          <w:szCs w:val="20"/>
        </w:rPr>
      </w:pPr>
    </w:p>
    <w:p w14:paraId="79223D84" w14:textId="77777777" w:rsidR="003A16D2" w:rsidRPr="007F22FC" w:rsidRDefault="003A16D2" w:rsidP="00911236">
      <w:pPr>
        <w:rPr>
          <w:b/>
          <w:sz w:val="20"/>
          <w:szCs w:val="20"/>
        </w:rPr>
      </w:pPr>
    </w:p>
    <w:p w14:paraId="35EA677E" w14:textId="77777777" w:rsidR="003A16D2" w:rsidRPr="007F22FC" w:rsidRDefault="003A16D2" w:rsidP="00911236">
      <w:pPr>
        <w:rPr>
          <w:b/>
          <w:sz w:val="20"/>
          <w:szCs w:val="20"/>
        </w:rPr>
      </w:pPr>
    </w:p>
    <w:p w14:paraId="682CBF13" w14:textId="77777777" w:rsidR="003A16D2" w:rsidRPr="007F22FC" w:rsidRDefault="003A16D2" w:rsidP="00911236">
      <w:pPr>
        <w:rPr>
          <w:b/>
          <w:sz w:val="20"/>
          <w:szCs w:val="20"/>
        </w:rPr>
      </w:pPr>
    </w:p>
    <w:p w14:paraId="1D2E0081" w14:textId="77777777" w:rsidR="003A16D2" w:rsidRPr="007F22FC" w:rsidRDefault="003A16D2" w:rsidP="00911236">
      <w:pPr>
        <w:rPr>
          <w:b/>
          <w:sz w:val="20"/>
          <w:szCs w:val="20"/>
        </w:rPr>
      </w:pPr>
    </w:p>
    <w:p w14:paraId="16ABBC0A" w14:textId="77777777" w:rsidR="003A16D2" w:rsidRPr="007F22FC" w:rsidRDefault="003A16D2" w:rsidP="00911236">
      <w:pPr>
        <w:rPr>
          <w:b/>
          <w:sz w:val="20"/>
          <w:szCs w:val="20"/>
        </w:rPr>
      </w:pPr>
    </w:p>
    <w:p w14:paraId="04742F0E" w14:textId="77777777" w:rsidR="003A16D2" w:rsidRDefault="003A16D2" w:rsidP="00911236">
      <w:pPr>
        <w:rPr>
          <w:b/>
          <w:sz w:val="20"/>
          <w:szCs w:val="20"/>
        </w:rPr>
      </w:pPr>
    </w:p>
    <w:p w14:paraId="11458B69" w14:textId="77777777" w:rsidR="007F22FC" w:rsidRDefault="007F22FC" w:rsidP="00911236">
      <w:pPr>
        <w:rPr>
          <w:b/>
          <w:sz w:val="20"/>
          <w:szCs w:val="20"/>
        </w:rPr>
      </w:pPr>
    </w:p>
    <w:p w14:paraId="4AC728F1" w14:textId="77777777" w:rsidR="007F22FC" w:rsidRDefault="007F22FC" w:rsidP="00911236">
      <w:pPr>
        <w:rPr>
          <w:b/>
          <w:sz w:val="20"/>
          <w:szCs w:val="20"/>
        </w:rPr>
      </w:pPr>
    </w:p>
    <w:p w14:paraId="5550E9B3" w14:textId="77777777" w:rsidR="007F22FC" w:rsidRDefault="007F22FC" w:rsidP="00911236">
      <w:pPr>
        <w:rPr>
          <w:b/>
          <w:sz w:val="20"/>
          <w:szCs w:val="20"/>
        </w:rPr>
      </w:pPr>
    </w:p>
    <w:p w14:paraId="6E9401D3" w14:textId="77777777" w:rsidR="007F22FC" w:rsidRDefault="007F22FC" w:rsidP="00911236">
      <w:pPr>
        <w:rPr>
          <w:b/>
          <w:sz w:val="20"/>
          <w:szCs w:val="20"/>
        </w:rPr>
      </w:pPr>
    </w:p>
    <w:p w14:paraId="6AFD6973" w14:textId="77777777" w:rsidR="007F22FC" w:rsidRDefault="007F22FC" w:rsidP="00911236">
      <w:pPr>
        <w:rPr>
          <w:b/>
          <w:sz w:val="20"/>
          <w:szCs w:val="20"/>
        </w:rPr>
      </w:pPr>
    </w:p>
    <w:p w14:paraId="5F9A7872" w14:textId="77777777" w:rsidR="007F22FC" w:rsidRDefault="007F22FC" w:rsidP="00911236">
      <w:pPr>
        <w:rPr>
          <w:b/>
          <w:sz w:val="20"/>
          <w:szCs w:val="20"/>
        </w:rPr>
      </w:pPr>
    </w:p>
    <w:p w14:paraId="0A6D2D7C" w14:textId="77777777" w:rsidR="007F22FC" w:rsidRDefault="007F22FC" w:rsidP="00911236">
      <w:pPr>
        <w:rPr>
          <w:b/>
          <w:sz w:val="20"/>
          <w:szCs w:val="20"/>
        </w:rPr>
      </w:pPr>
    </w:p>
    <w:p w14:paraId="7927ABF1" w14:textId="77777777" w:rsidR="007F22FC" w:rsidRDefault="007F22FC" w:rsidP="00911236">
      <w:pPr>
        <w:rPr>
          <w:b/>
          <w:sz w:val="20"/>
          <w:szCs w:val="20"/>
        </w:rPr>
      </w:pPr>
    </w:p>
    <w:p w14:paraId="4215C811" w14:textId="77777777" w:rsidR="007F22FC" w:rsidRDefault="007F22FC" w:rsidP="00911236">
      <w:pPr>
        <w:rPr>
          <w:b/>
          <w:sz w:val="20"/>
          <w:szCs w:val="20"/>
        </w:rPr>
      </w:pPr>
    </w:p>
    <w:p w14:paraId="6ABC1EE8" w14:textId="77777777" w:rsidR="007F22FC" w:rsidRDefault="007F22FC" w:rsidP="00911236">
      <w:pPr>
        <w:rPr>
          <w:b/>
          <w:sz w:val="20"/>
          <w:szCs w:val="20"/>
        </w:rPr>
      </w:pPr>
    </w:p>
    <w:p w14:paraId="234BB5A7" w14:textId="77777777" w:rsidR="007F22FC" w:rsidRDefault="007F22FC" w:rsidP="00911236">
      <w:pPr>
        <w:rPr>
          <w:b/>
          <w:sz w:val="20"/>
          <w:szCs w:val="20"/>
        </w:rPr>
      </w:pPr>
    </w:p>
    <w:p w14:paraId="3BA81BBF" w14:textId="77777777" w:rsidR="007F22FC" w:rsidRDefault="007F22FC" w:rsidP="00911236">
      <w:pPr>
        <w:rPr>
          <w:b/>
          <w:sz w:val="20"/>
          <w:szCs w:val="20"/>
        </w:rPr>
      </w:pPr>
    </w:p>
    <w:p w14:paraId="37F4B729" w14:textId="77777777" w:rsidR="007F22FC" w:rsidRDefault="007F22FC" w:rsidP="00911236">
      <w:pPr>
        <w:rPr>
          <w:b/>
          <w:sz w:val="20"/>
          <w:szCs w:val="20"/>
        </w:rPr>
      </w:pPr>
    </w:p>
    <w:p w14:paraId="61FCE144" w14:textId="77777777" w:rsidR="007F22FC" w:rsidRDefault="007F22FC" w:rsidP="00911236">
      <w:pPr>
        <w:rPr>
          <w:b/>
          <w:sz w:val="20"/>
          <w:szCs w:val="20"/>
        </w:rPr>
      </w:pPr>
    </w:p>
    <w:p w14:paraId="613553AE" w14:textId="77777777" w:rsidR="007F22FC" w:rsidRDefault="007F22FC" w:rsidP="00911236">
      <w:pPr>
        <w:rPr>
          <w:b/>
          <w:sz w:val="20"/>
          <w:szCs w:val="20"/>
        </w:rPr>
      </w:pPr>
    </w:p>
    <w:p w14:paraId="6060278B" w14:textId="77777777" w:rsidR="007F22FC" w:rsidRDefault="007F22FC" w:rsidP="00911236">
      <w:pPr>
        <w:rPr>
          <w:b/>
          <w:sz w:val="20"/>
          <w:szCs w:val="20"/>
        </w:rPr>
      </w:pPr>
    </w:p>
    <w:p w14:paraId="3B7E5B5B" w14:textId="77777777" w:rsidR="007F22FC" w:rsidRDefault="007F22FC" w:rsidP="00911236">
      <w:pPr>
        <w:rPr>
          <w:b/>
          <w:sz w:val="20"/>
          <w:szCs w:val="20"/>
        </w:rPr>
      </w:pPr>
    </w:p>
    <w:p w14:paraId="486C7347" w14:textId="77777777" w:rsidR="007F22FC" w:rsidRDefault="007F22FC" w:rsidP="00911236">
      <w:pPr>
        <w:rPr>
          <w:b/>
          <w:sz w:val="20"/>
          <w:szCs w:val="20"/>
        </w:rPr>
      </w:pPr>
    </w:p>
    <w:p w14:paraId="27E767F1" w14:textId="77777777" w:rsidR="007F22FC" w:rsidRDefault="007F22FC" w:rsidP="00911236">
      <w:pPr>
        <w:rPr>
          <w:b/>
          <w:sz w:val="20"/>
          <w:szCs w:val="20"/>
        </w:rPr>
      </w:pPr>
    </w:p>
    <w:p w14:paraId="43EBB7C7" w14:textId="77777777" w:rsidR="007F22FC" w:rsidRDefault="007F22FC" w:rsidP="00911236">
      <w:pPr>
        <w:rPr>
          <w:b/>
          <w:sz w:val="20"/>
          <w:szCs w:val="20"/>
        </w:rPr>
      </w:pPr>
    </w:p>
    <w:p w14:paraId="32D20ED1" w14:textId="77777777" w:rsidR="007F22FC" w:rsidRDefault="007F22FC" w:rsidP="00911236">
      <w:pPr>
        <w:rPr>
          <w:b/>
          <w:sz w:val="20"/>
          <w:szCs w:val="20"/>
        </w:rPr>
      </w:pPr>
    </w:p>
    <w:p w14:paraId="74E398FE" w14:textId="77777777" w:rsidR="007F22FC" w:rsidRDefault="007F22FC" w:rsidP="00911236">
      <w:pPr>
        <w:rPr>
          <w:b/>
          <w:sz w:val="20"/>
          <w:szCs w:val="20"/>
        </w:rPr>
      </w:pPr>
    </w:p>
    <w:p w14:paraId="4843B311" w14:textId="77777777" w:rsidR="007F22FC" w:rsidRDefault="007F22FC" w:rsidP="00911236">
      <w:pPr>
        <w:rPr>
          <w:b/>
          <w:sz w:val="20"/>
          <w:szCs w:val="20"/>
        </w:rPr>
      </w:pPr>
    </w:p>
    <w:p w14:paraId="7C6BB764" w14:textId="77777777" w:rsidR="007F22FC" w:rsidRDefault="007F22FC" w:rsidP="00911236">
      <w:pPr>
        <w:rPr>
          <w:b/>
          <w:sz w:val="20"/>
          <w:szCs w:val="20"/>
        </w:rPr>
      </w:pPr>
    </w:p>
    <w:p w14:paraId="5B58CE77" w14:textId="77777777" w:rsidR="007F22FC" w:rsidRDefault="007F22FC" w:rsidP="00911236">
      <w:pPr>
        <w:rPr>
          <w:b/>
          <w:sz w:val="20"/>
          <w:szCs w:val="20"/>
        </w:rPr>
      </w:pPr>
    </w:p>
    <w:p w14:paraId="7FC7E0A5" w14:textId="77777777" w:rsidR="007F22FC" w:rsidRDefault="007F22FC" w:rsidP="00911236">
      <w:pPr>
        <w:rPr>
          <w:b/>
          <w:sz w:val="20"/>
          <w:szCs w:val="20"/>
        </w:rPr>
      </w:pPr>
    </w:p>
    <w:p w14:paraId="152D9524" w14:textId="77777777" w:rsidR="007F22FC" w:rsidRDefault="007F22FC" w:rsidP="00911236">
      <w:pPr>
        <w:rPr>
          <w:b/>
          <w:sz w:val="20"/>
          <w:szCs w:val="20"/>
        </w:rPr>
      </w:pPr>
    </w:p>
    <w:p w14:paraId="13B3A6E4" w14:textId="77777777" w:rsidR="007F22FC" w:rsidRDefault="007F22FC" w:rsidP="00911236">
      <w:pPr>
        <w:rPr>
          <w:b/>
          <w:sz w:val="20"/>
          <w:szCs w:val="20"/>
        </w:rPr>
      </w:pPr>
    </w:p>
    <w:p w14:paraId="62E826EE" w14:textId="77777777" w:rsidR="007F22FC" w:rsidRDefault="007F22FC" w:rsidP="00911236">
      <w:pPr>
        <w:rPr>
          <w:b/>
          <w:sz w:val="20"/>
          <w:szCs w:val="20"/>
        </w:rPr>
      </w:pPr>
    </w:p>
    <w:p w14:paraId="283520B8" w14:textId="77777777" w:rsidR="007F22FC" w:rsidRPr="007F22FC" w:rsidRDefault="007F22FC" w:rsidP="00911236">
      <w:pPr>
        <w:rPr>
          <w:b/>
          <w:sz w:val="20"/>
          <w:szCs w:val="20"/>
        </w:rPr>
      </w:pPr>
    </w:p>
    <w:p w14:paraId="763565D2" w14:textId="77777777" w:rsidR="003A16D2" w:rsidRPr="007F22FC" w:rsidRDefault="003A16D2" w:rsidP="00911236">
      <w:pPr>
        <w:rPr>
          <w:sz w:val="20"/>
          <w:szCs w:val="20"/>
        </w:rPr>
      </w:pPr>
    </w:p>
    <w:p w14:paraId="58F8CB83" w14:textId="77777777" w:rsidR="004C0CD5" w:rsidRDefault="004C0CD5" w:rsidP="00911236">
      <w:pPr>
        <w:pStyle w:val="Ttulo1"/>
        <w:spacing w:before="130" w:line="276" w:lineRule="auto"/>
        <w:jc w:val="center"/>
        <w:rPr>
          <w:rFonts w:ascii="Arial" w:hAnsi="Arial" w:cs="Arial"/>
          <w:b/>
          <w:bCs/>
          <w:color w:val="auto"/>
          <w:sz w:val="20"/>
          <w:szCs w:val="20"/>
        </w:rPr>
      </w:pPr>
      <w:r w:rsidRPr="007F22FC">
        <w:rPr>
          <w:rFonts w:ascii="Arial" w:hAnsi="Arial" w:cs="Arial"/>
          <w:b/>
          <w:bCs/>
          <w:color w:val="auto"/>
          <w:sz w:val="20"/>
          <w:szCs w:val="20"/>
        </w:rPr>
        <w:lastRenderedPageBreak/>
        <w:t>ANEXO I</w:t>
      </w:r>
    </w:p>
    <w:p w14:paraId="21C757AC" w14:textId="77777777" w:rsidR="007F22FC" w:rsidRPr="007F22FC" w:rsidRDefault="007F22FC" w:rsidP="007F22FC"/>
    <w:p w14:paraId="5ACD712A" w14:textId="77777777" w:rsidR="007F0667" w:rsidRPr="007F22FC" w:rsidRDefault="007F0667" w:rsidP="007F06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sz w:val="20"/>
          <w:szCs w:val="20"/>
        </w:rPr>
      </w:pPr>
      <w:r w:rsidRPr="007F22FC">
        <w:rPr>
          <w:rFonts w:ascii="Cambria" w:hAnsi="Cambria" w:cs="Times New Roman"/>
          <w:b/>
          <w:sz w:val="20"/>
          <w:szCs w:val="20"/>
        </w:rPr>
        <w:t>ESTUDO TÉCNICO PRELIMINAR</w:t>
      </w:r>
    </w:p>
    <w:p w14:paraId="167B4342" w14:textId="77777777" w:rsidR="007F0667" w:rsidRPr="007F22FC" w:rsidRDefault="007F0667" w:rsidP="007F06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sz w:val="20"/>
          <w:szCs w:val="20"/>
        </w:rPr>
      </w:pPr>
    </w:p>
    <w:p w14:paraId="11CFFD24" w14:textId="77777777" w:rsidR="007F0667" w:rsidRPr="007F22FC" w:rsidRDefault="007F0667" w:rsidP="007F0667">
      <w:pPr>
        <w:spacing w:line="276" w:lineRule="auto"/>
        <w:jc w:val="both"/>
        <w:rPr>
          <w:rFonts w:ascii="Cambria" w:hAnsi="Cambria" w:cs="Times New Roman"/>
          <w:sz w:val="20"/>
          <w:szCs w:val="20"/>
        </w:rPr>
      </w:pPr>
      <w:r w:rsidRPr="007F22FC">
        <w:rPr>
          <w:rFonts w:ascii="Cambria" w:hAnsi="Cambria" w:cs="Times New Roman"/>
          <w:sz w:val="20"/>
          <w:szCs w:val="20"/>
        </w:rPr>
        <w:t>Município de Ibarama/RS</w:t>
      </w:r>
    </w:p>
    <w:p w14:paraId="732F1076" w14:textId="77777777" w:rsidR="007F0667" w:rsidRPr="007F22FC" w:rsidRDefault="007F0667" w:rsidP="007F0667">
      <w:pPr>
        <w:spacing w:line="276" w:lineRule="auto"/>
        <w:jc w:val="both"/>
        <w:rPr>
          <w:rFonts w:ascii="Cambria" w:hAnsi="Cambria" w:cs="Times New Roman"/>
          <w:sz w:val="20"/>
          <w:szCs w:val="20"/>
        </w:rPr>
      </w:pPr>
      <w:r w:rsidRPr="007F22FC">
        <w:rPr>
          <w:rFonts w:ascii="Cambria" w:hAnsi="Cambria" w:cs="Times New Roman"/>
          <w:sz w:val="20"/>
          <w:szCs w:val="20"/>
        </w:rPr>
        <w:t>Secretaria Municipal Educação, Cultura e Esportes</w:t>
      </w:r>
    </w:p>
    <w:p w14:paraId="6F977C85" w14:textId="77777777" w:rsidR="007F0667" w:rsidRPr="007F22FC" w:rsidRDefault="007F0667" w:rsidP="007F0667">
      <w:pPr>
        <w:spacing w:line="276" w:lineRule="auto"/>
        <w:jc w:val="both"/>
        <w:rPr>
          <w:rFonts w:ascii="Cambria" w:hAnsi="Cambria" w:cs="Times New Roman"/>
          <w:sz w:val="20"/>
          <w:szCs w:val="20"/>
        </w:rPr>
      </w:pPr>
      <w:r w:rsidRPr="007F22FC">
        <w:rPr>
          <w:rFonts w:ascii="Cambria" w:hAnsi="Cambria" w:cs="Times New Roman"/>
          <w:sz w:val="20"/>
          <w:szCs w:val="20"/>
        </w:rPr>
        <w:t xml:space="preserve">Necessidade da Administração: Aquisição de Material de Expediente para atender as demandas de todas as Secretarias Municipais. </w:t>
      </w:r>
    </w:p>
    <w:p w14:paraId="2190EBAF" w14:textId="77777777" w:rsidR="007F0667" w:rsidRPr="007F22FC" w:rsidRDefault="007F0667" w:rsidP="007F0667">
      <w:pPr>
        <w:spacing w:line="276" w:lineRule="auto"/>
        <w:jc w:val="both"/>
        <w:rPr>
          <w:rFonts w:ascii="Cambria" w:hAnsi="Cambria" w:cs="Times New Roman"/>
          <w:b/>
          <w:bCs/>
          <w:sz w:val="20"/>
          <w:szCs w:val="20"/>
        </w:rPr>
      </w:pPr>
    </w:p>
    <w:p w14:paraId="4FAE6BAB" w14:textId="77777777" w:rsidR="007F0667" w:rsidRPr="007F22FC" w:rsidRDefault="007F0667" w:rsidP="007F0667">
      <w:pPr>
        <w:spacing w:line="276" w:lineRule="auto"/>
        <w:jc w:val="both"/>
        <w:rPr>
          <w:rFonts w:ascii="Cambria" w:hAnsi="Cambria" w:cs="Times New Roman"/>
          <w:b/>
          <w:bCs/>
          <w:sz w:val="20"/>
          <w:szCs w:val="20"/>
        </w:rPr>
      </w:pPr>
      <w:r w:rsidRPr="007F22FC">
        <w:rPr>
          <w:rFonts w:ascii="Cambria" w:hAnsi="Cambria" w:cs="Times New Roman"/>
          <w:b/>
          <w:bCs/>
          <w:sz w:val="20"/>
          <w:szCs w:val="20"/>
        </w:rPr>
        <w:t>1. DESCRIÇÃO DA NECESSIDADE</w:t>
      </w:r>
    </w:p>
    <w:p w14:paraId="716569D1" w14:textId="77777777" w:rsidR="007F0667" w:rsidRPr="007F22FC" w:rsidRDefault="007F0667" w:rsidP="007F0667">
      <w:pPr>
        <w:spacing w:line="276" w:lineRule="auto"/>
        <w:jc w:val="both"/>
        <w:rPr>
          <w:rFonts w:ascii="Cambria" w:hAnsi="Cambria" w:cs="Times New Roman"/>
          <w:sz w:val="20"/>
          <w:szCs w:val="20"/>
        </w:rPr>
      </w:pPr>
      <w:r w:rsidRPr="007F22FC">
        <w:rPr>
          <w:rFonts w:ascii="Cambria" w:hAnsi="Cambria" w:cs="Times New Roman"/>
          <w:sz w:val="20"/>
          <w:szCs w:val="20"/>
        </w:rPr>
        <w:t xml:space="preserve">O objeto da presente licitação é a aquisição, através de Pregão para Registro de Preço de Material de Expediente para atender as demandas de todas as Secretarias Municipais: </w:t>
      </w:r>
    </w:p>
    <w:p w14:paraId="5A9969F0" w14:textId="77777777" w:rsidR="007F0667" w:rsidRPr="007F22FC" w:rsidRDefault="007F0667" w:rsidP="007F0667">
      <w:pPr>
        <w:spacing w:line="276" w:lineRule="auto"/>
        <w:jc w:val="both"/>
        <w:rPr>
          <w:rFonts w:ascii="Cambria" w:hAnsi="Cambria" w:cs="Times New Roman"/>
          <w:sz w:val="20"/>
          <w:szCs w:val="20"/>
        </w:rPr>
      </w:pPr>
    </w:p>
    <w:tbl>
      <w:tblPr>
        <w:tblW w:w="9923" w:type="dxa"/>
        <w:tblInd w:w="-72" w:type="dxa"/>
        <w:tblCellMar>
          <w:left w:w="70" w:type="dxa"/>
          <w:right w:w="70" w:type="dxa"/>
        </w:tblCellMar>
        <w:tblLook w:val="04A0" w:firstRow="1" w:lastRow="0" w:firstColumn="1" w:lastColumn="0" w:noHBand="0" w:noVBand="1"/>
      </w:tblPr>
      <w:tblGrid>
        <w:gridCol w:w="851"/>
        <w:gridCol w:w="5103"/>
        <w:gridCol w:w="881"/>
        <w:gridCol w:w="1387"/>
        <w:gridCol w:w="1701"/>
      </w:tblGrid>
      <w:tr w:rsidR="007F0667" w:rsidRPr="007F22FC" w14:paraId="7E280C14" w14:textId="77777777" w:rsidTr="003954EF">
        <w:trPr>
          <w:trHeight w:val="397"/>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4A82157F" w14:textId="77777777" w:rsidR="007F0667" w:rsidRPr="007F22FC" w:rsidRDefault="007F0667" w:rsidP="003954EF">
            <w:pPr>
              <w:spacing w:line="276" w:lineRule="auto"/>
              <w:jc w:val="center"/>
              <w:rPr>
                <w:b/>
                <w:bCs/>
                <w:color w:val="000000"/>
                <w:sz w:val="20"/>
                <w:szCs w:val="20"/>
                <w:lang w:eastAsia="pt-BR"/>
              </w:rPr>
            </w:pPr>
            <w:r w:rsidRPr="007F22FC">
              <w:rPr>
                <w:b/>
                <w:bCs/>
                <w:color w:val="000000"/>
                <w:sz w:val="20"/>
                <w:szCs w:val="20"/>
                <w:lang w:eastAsia="pt-BR"/>
              </w:rPr>
              <w:t xml:space="preserve">ITEM </w:t>
            </w:r>
          </w:p>
        </w:tc>
        <w:tc>
          <w:tcPr>
            <w:tcW w:w="5103" w:type="dxa"/>
            <w:tcBorders>
              <w:top w:val="single" w:sz="4" w:space="0" w:color="auto"/>
              <w:left w:val="nil"/>
              <w:bottom w:val="single" w:sz="4" w:space="0" w:color="auto"/>
              <w:right w:val="single" w:sz="4" w:space="0" w:color="auto"/>
            </w:tcBorders>
            <w:noWrap/>
            <w:vAlign w:val="center"/>
            <w:hideMark/>
          </w:tcPr>
          <w:p w14:paraId="7B7F85E5" w14:textId="77777777" w:rsidR="007F0667" w:rsidRPr="007F22FC" w:rsidRDefault="007F0667" w:rsidP="003954EF">
            <w:pPr>
              <w:spacing w:line="276" w:lineRule="auto"/>
              <w:jc w:val="center"/>
              <w:rPr>
                <w:b/>
                <w:bCs/>
                <w:color w:val="000000"/>
                <w:sz w:val="20"/>
                <w:szCs w:val="20"/>
                <w:lang w:eastAsia="pt-BR"/>
              </w:rPr>
            </w:pPr>
            <w:r w:rsidRPr="007F22FC">
              <w:rPr>
                <w:b/>
                <w:bCs/>
                <w:color w:val="000000"/>
                <w:sz w:val="20"/>
                <w:szCs w:val="20"/>
                <w:lang w:eastAsia="pt-BR"/>
              </w:rPr>
              <w:t>DESCRIÇÃO</w:t>
            </w:r>
          </w:p>
        </w:tc>
        <w:tc>
          <w:tcPr>
            <w:tcW w:w="881" w:type="dxa"/>
            <w:tcBorders>
              <w:top w:val="single" w:sz="4" w:space="0" w:color="auto"/>
              <w:left w:val="nil"/>
              <w:bottom w:val="single" w:sz="4" w:space="0" w:color="auto"/>
              <w:right w:val="single" w:sz="4" w:space="0" w:color="auto"/>
            </w:tcBorders>
            <w:vAlign w:val="center"/>
            <w:hideMark/>
          </w:tcPr>
          <w:p w14:paraId="66409D72" w14:textId="77777777" w:rsidR="007F0667" w:rsidRPr="007F22FC" w:rsidRDefault="007F0667" w:rsidP="003954EF">
            <w:pPr>
              <w:spacing w:line="276" w:lineRule="auto"/>
              <w:jc w:val="center"/>
              <w:rPr>
                <w:b/>
                <w:bCs/>
                <w:color w:val="000000"/>
                <w:sz w:val="20"/>
                <w:szCs w:val="20"/>
                <w:lang w:eastAsia="pt-BR"/>
              </w:rPr>
            </w:pPr>
            <w:r w:rsidRPr="007F22FC">
              <w:rPr>
                <w:rFonts w:asciiTheme="minorHAnsi" w:hAnsiTheme="minorHAnsi" w:cstheme="minorHAnsi"/>
                <w:b/>
                <w:sz w:val="20"/>
                <w:szCs w:val="20"/>
              </w:rPr>
              <w:t>QUANT.</w:t>
            </w:r>
          </w:p>
        </w:tc>
        <w:tc>
          <w:tcPr>
            <w:tcW w:w="1387" w:type="dxa"/>
            <w:tcBorders>
              <w:top w:val="single" w:sz="4" w:space="0" w:color="auto"/>
              <w:left w:val="nil"/>
              <w:bottom w:val="single" w:sz="4" w:space="0" w:color="auto"/>
              <w:right w:val="single" w:sz="4" w:space="0" w:color="auto"/>
            </w:tcBorders>
            <w:vAlign w:val="center"/>
            <w:hideMark/>
          </w:tcPr>
          <w:p w14:paraId="57E516F9" w14:textId="77777777" w:rsidR="007F0667" w:rsidRPr="007F22FC" w:rsidRDefault="007F0667" w:rsidP="003954EF">
            <w:pPr>
              <w:spacing w:line="276" w:lineRule="auto"/>
              <w:jc w:val="center"/>
              <w:rPr>
                <w:b/>
                <w:bCs/>
                <w:color w:val="000000"/>
                <w:sz w:val="20"/>
                <w:szCs w:val="20"/>
                <w:lang w:eastAsia="pt-BR"/>
              </w:rPr>
            </w:pPr>
            <w:r w:rsidRPr="007F22FC">
              <w:rPr>
                <w:b/>
                <w:bCs/>
                <w:color w:val="000000"/>
                <w:sz w:val="20"/>
                <w:szCs w:val="20"/>
                <w:lang w:eastAsia="pt-BR"/>
              </w:rPr>
              <w:t>VALOR UNITÁRIO</w:t>
            </w:r>
          </w:p>
        </w:tc>
        <w:tc>
          <w:tcPr>
            <w:tcW w:w="1701" w:type="dxa"/>
            <w:tcBorders>
              <w:top w:val="single" w:sz="4" w:space="0" w:color="auto"/>
              <w:left w:val="nil"/>
              <w:bottom w:val="single" w:sz="4" w:space="0" w:color="auto"/>
              <w:right w:val="single" w:sz="4" w:space="0" w:color="auto"/>
            </w:tcBorders>
          </w:tcPr>
          <w:p w14:paraId="0AAF3244" w14:textId="77777777" w:rsidR="007F0667" w:rsidRPr="007F22FC" w:rsidRDefault="007F0667" w:rsidP="003954EF">
            <w:pPr>
              <w:spacing w:line="276" w:lineRule="auto"/>
              <w:jc w:val="center"/>
              <w:rPr>
                <w:b/>
                <w:bCs/>
                <w:color w:val="000000"/>
                <w:sz w:val="20"/>
                <w:szCs w:val="20"/>
                <w:lang w:eastAsia="pt-BR"/>
              </w:rPr>
            </w:pPr>
            <w:r w:rsidRPr="007F22FC">
              <w:rPr>
                <w:b/>
                <w:bCs/>
                <w:color w:val="000000"/>
                <w:sz w:val="20"/>
                <w:szCs w:val="20"/>
                <w:lang w:eastAsia="pt-BR"/>
              </w:rPr>
              <w:t>VALOR TOTAL</w:t>
            </w:r>
          </w:p>
        </w:tc>
      </w:tr>
      <w:tr w:rsidR="007F0667" w:rsidRPr="007F22FC" w14:paraId="26247527"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164500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w:t>
            </w:r>
          </w:p>
        </w:tc>
        <w:tc>
          <w:tcPr>
            <w:tcW w:w="5103" w:type="dxa"/>
            <w:tcBorders>
              <w:top w:val="nil"/>
              <w:left w:val="nil"/>
              <w:bottom w:val="single" w:sz="4" w:space="0" w:color="auto"/>
              <w:right w:val="single" w:sz="4" w:space="0" w:color="auto"/>
            </w:tcBorders>
            <w:vAlign w:val="center"/>
            <w:hideMark/>
          </w:tcPr>
          <w:p w14:paraId="605E1033"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Alfinete niquelado nº. 29 fino, caixa c/ 680 unidades</w:t>
            </w:r>
          </w:p>
        </w:tc>
        <w:tc>
          <w:tcPr>
            <w:tcW w:w="881" w:type="dxa"/>
            <w:tcBorders>
              <w:top w:val="nil"/>
              <w:left w:val="nil"/>
              <w:bottom w:val="single" w:sz="4" w:space="0" w:color="auto"/>
              <w:right w:val="single" w:sz="4" w:space="0" w:color="auto"/>
            </w:tcBorders>
            <w:vAlign w:val="center"/>
            <w:hideMark/>
          </w:tcPr>
          <w:p w14:paraId="13A06C9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0C71A9B5"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R$ 6,54</w:t>
            </w:r>
          </w:p>
        </w:tc>
        <w:tc>
          <w:tcPr>
            <w:tcW w:w="1701" w:type="dxa"/>
            <w:tcBorders>
              <w:top w:val="nil"/>
              <w:left w:val="nil"/>
              <w:bottom w:val="single" w:sz="4" w:space="0" w:color="auto"/>
              <w:right w:val="single" w:sz="4" w:space="0" w:color="auto"/>
            </w:tcBorders>
            <w:vAlign w:val="bottom"/>
          </w:tcPr>
          <w:p w14:paraId="7F882C9D"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R$ 654,00</w:t>
            </w:r>
          </w:p>
        </w:tc>
      </w:tr>
      <w:tr w:rsidR="007F0667" w:rsidRPr="007F22FC" w14:paraId="3FDF8F12"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FAF253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w:t>
            </w:r>
          </w:p>
        </w:tc>
        <w:tc>
          <w:tcPr>
            <w:tcW w:w="5103" w:type="dxa"/>
            <w:tcBorders>
              <w:top w:val="nil"/>
              <w:left w:val="nil"/>
              <w:bottom w:val="single" w:sz="4" w:space="0" w:color="auto"/>
              <w:right w:val="single" w:sz="4" w:space="0" w:color="auto"/>
            </w:tcBorders>
            <w:vAlign w:val="center"/>
            <w:hideMark/>
          </w:tcPr>
          <w:p w14:paraId="5D33BD31"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Anilina em pó, tubo de 25g, cores variadas conforme pedido</w:t>
            </w:r>
          </w:p>
        </w:tc>
        <w:tc>
          <w:tcPr>
            <w:tcW w:w="881" w:type="dxa"/>
            <w:tcBorders>
              <w:top w:val="nil"/>
              <w:left w:val="nil"/>
              <w:bottom w:val="single" w:sz="4" w:space="0" w:color="auto"/>
              <w:right w:val="single" w:sz="4" w:space="0" w:color="auto"/>
            </w:tcBorders>
            <w:vAlign w:val="center"/>
            <w:hideMark/>
          </w:tcPr>
          <w:p w14:paraId="24EDF790"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583F2554"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R$ 13,97</w:t>
            </w:r>
          </w:p>
        </w:tc>
        <w:tc>
          <w:tcPr>
            <w:tcW w:w="1701" w:type="dxa"/>
            <w:tcBorders>
              <w:top w:val="nil"/>
              <w:left w:val="nil"/>
              <w:bottom w:val="single" w:sz="4" w:space="0" w:color="auto"/>
              <w:right w:val="single" w:sz="4" w:space="0" w:color="auto"/>
            </w:tcBorders>
            <w:vAlign w:val="bottom"/>
          </w:tcPr>
          <w:p w14:paraId="0987F570"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R$ 2.793,00</w:t>
            </w:r>
          </w:p>
        </w:tc>
      </w:tr>
      <w:tr w:rsidR="007F0667" w:rsidRPr="007F22FC" w14:paraId="6589C643"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E808704"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w:t>
            </w:r>
          </w:p>
        </w:tc>
        <w:tc>
          <w:tcPr>
            <w:tcW w:w="5103" w:type="dxa"/>
            <w:tcBorders>
              <w:top w:val="nil"/>
              <w:left w:val="nil"/>
              <w:bottom w:val="single" w:sz="4" w:space="0" w:color="auto"/>
              <w:right w:val="single" w:sz="4" w:space="0" w:color="auto"/>
            </w:tcBorders>
            <w:vAlign w:val="center"/>
            <w:hideMark/>
          </w:tcPr>
          <w:p w14:paraId="23C8B0B9"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Apagador para quadro verde com caixa para giz em madeira</w:t>
            </w:r>
          </w:p>
        </w:tc>
        <w:tc>
          <w:tcPr>
            <w:tcW w:w="881" w:type="dxa"/>
            <w:tcBorders>
              <w:top w:val="nil"/>
              <w:left w:val="nil"/>
              <w:bottom w:val="single" w:sz="4" w:space="0" w:color="auto"/>
              <w:right w:val="single" w:sz="4" w:space="0" w:color="auto"/>
            </w:tcBorders>
            <w:vAlign w:val="center"/>
            <w:hideMark/>
          </w:tcPr>
          <w:p w14:paraId="65305DE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150</w:t>
            </w:r>
          </w:p>
        </w:tc>
        <w:tc>
          <w:tcPr>
            <w:tcW w:w="1387" w:type="dxa"/>
            <w:tcBorders>
              <w:top w:val="nil"/>
              <w:left w:val="nil"/>
              <w:bottom w:val="single" w:sz="4" w:space="0" w:color="auto"/>
              <w:right w:val="single" w:sz="4" w:space="0" w:color="auto"/>
            </w:tcBorders>
            <w:vAlign w:val="bottom"/>
          </w:tcPr>
          <w:p w14:paraId="0B8E752E"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R$ 8,10</w:t>
            </w:r>
          </w:p>
        </w:tc>
        <w:tc>
          <w:tcPr>
            <w:tcW w:w="1701" w:type="dxa"/>
            <w:tcBorders>
              <w:top w:val="nil"/>
              <w:left w:val="nil"/>
              <w:bottom w:val="single" w:sz="4" w:space="0" w:color="auto"/>
              <w:right w:val="single" w:sz="4" w:space="0" w:color="auto"/>
            </w:tcBorders>
            <w:vAlign w:val="bottom"/>
          </w:tcPr>
          <w:p w14:paraId="73322386"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R$ 1.215,00</w:t>
            </w:r>
          </w:p>
        </w:tc>
      </w:tr>
      <w:tr w:rsidR="007F0667" w:rsidRPr="007F22FC" w14:paraId="07DDE624"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187D87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w:t>
            </w:r>
          </w:p>
        </w:tc>
        <w:tc>
          <w:tcPr>
            <w:tcW w:w="5103" w:type="dxa"/>
            <w:tcBorders>
              <w:top w:val="nil"/>
              <w:left w:val="nil"/>
              <w:bottom w:val="single" w:sz="4" w:space="0" w:color="auto"/>
              <w:right w:val="single" w:sz="4" w:space="0" w:color="auto"/>
            </w:tcBorders>
            <w:vAlign w:val="center"/>
            <w:hideMark/>
          </w:tcPr>
          <w:p w14:paraId="03887586"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 xml:space="preserve">Apontador de lápis, metálico e lâmina em aço inox </w:t>
            </w:r>
          </w:p>
        </w:tc>
        <w:tc>
          <w:tcPr>
            <w:tcW w:w="881" w:type="dxa"/>
            <w:tcBorders>
              <w:top w:val="nil"/>
              <w:left w:val="nil"/>
              <w:bottom w:val="single" w:sz="4" w:space="0" w:color="auto"/>
              <w:right w:val="single" w:sz="4" w:space="0" w:color="auto"/>
            </w:tcBorders>
            <w:vAlign w:val="center"/>
            <w:hideMark/>
          </w:tcPr>
          <w:p w14:paraId="251147F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23025746"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R$ 0,83</w:t>
            </w:r>
          </w:p>
        </w:tc>
        <w:tc>
          <w:tcPr>
            <w:tcW w:w="1701" w:type="dxa"/>
            <w:tcBorders>
              <w:top w:val="nil"/>
              <w:left w:val="nil"/>
              <w:bottom w:val="single" w:sz="4" w:space="0" w:color="auto"/>
              <w:right w:val="single" w:sz="4" w:space="0" w:color="auto"/>
            </w:tcBorders>
            <w:vAlign w:val="bottom"/>
          </w:tcPr>
          <w:p w14:paraId="2BDAE708"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R$ 415,00</w:t>
            </w:r>
          </w:p>
        </w:tc>
      </w:tr>
      <w:tr w:rsidR="007F0667" w:rsidRPr="007F22FC" w14:paraId="37FA059A"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6D2AA73"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w:t>
            </w:r>
          </w:p>
        </w:tc>
        <w:tc>
          <w:tcPr>
            <w:tcW w:w="5103" w:type="dxa"/>
            <w:tcBorders>
              <w:top w:val="nil"/>
              <w:left w:val="nil"/>
              <w:bottom w:val="single" w:sz="4" w:space="0" w:color="auto"/>
              <w:right w:val="single" w:sz="4" w:space="0" w:color="auto"/>
            </w:tcBorders>
            <w:vAlign w:val="center"/>
            <w:hideMark/>
          </w:tcPr>
          <w:p w14:paraId="3AE1E089"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Balão Nº. 09 decorado, pacote c/ 25 unidades, decorações variadas, como: estrelas, coração, bolinhas, animais, ...</w:t>
            </w:r>
          </w:p>
        </w:tc>
        <w:tc>
          <w:tcPr>
            <w:tcW w:w="881" w:type="dxa"/>
            <w:tcBorders>
              <w:top w:val="nil"/>
              <w:left w:val="nil"/>
              <w:bottom w:val="single" w:sz="4" w:space="0" w:color="auto"/>
              <w:right w:val="single" w:sz="4" w:space="0" w:color="auto"/>
            </w:tcBorders>
            <w:vAlign w:val="center"/>
            <w:hideMark/>
          </w:tcPr>
          <w:p w14:paraId="066FAAA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400</w:t>
            </w:r>
          </w:p>
        </w:tc>
        <w:tc>
          <w:tcPr>
            <w:tcW w:w="1387" w:type="dxa"/>
            <w:tcBorders>
              <w:top w:val="nil"/>
              <w:left w:val="nil"/>
              <w:bottom w:val="single" w:sz="4" w:space="0" w:color="auto"/>
              <w:right w:val="single" w:sz="4" w:space="0" w:color="auto"/>
            </w:tcBorders>
            <w:vAlign w:val="bottom"/>
          </w:tcPr>
          <w:p w14:paraId="04F3B6EC"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R$ 17,18</w:t>
            </w:r>
          </w:p>
        </w:tc>
        <w:tc>
          <w:tcPr>
            <w:tcW w:w="1701" w:type="dxa"/>
            <w:tcBorders>
              <w:top w:val="nil"/>
              <w:left w:val="nil"/>
              <w:bottom w:val="single" w:sz="4" w:space="0" w:color="auto"/>
              <w:right w:val="single" w:sz="4" w:space="0" w:color="auto"/>
            </w:tcBorders>
            <w:vAlign w:val="bottom"/>
          </w:tcPr>
          <w:p w14:paraId="14BD29D1"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R$ 6.873,33</w:t>
            </w:r>
          </w:p>
        </w:tc>
      </w:tr>
      <w:tr w:rsidR="007F0667" w:rsidRPr="007F22FC" w14:paraId="139E1473"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DB5B42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w:t>
            </w:r>
          </w:p>
        </w:tc>
        <w:tc>
          <w:tcPr>
            <w:tcW w:w="5103" w:type="dxa"/>
            <w:tcBorders>
              <w:top w:val="nil"/>
              <w:left w:val="nil"/>
              <w:bottom w:val="single" w:sz="4" w:space="0" w:color="auto"/>
              <w:right w:val="single" w:sz="4" w:space="0" w:color="auto"/>
            </w:tcBorders>
            <w:vAlign w:val="center"/>
            <w:hideMark/>
          </w:tcPr>
          <w:p w14:paraId="0ECCC90F"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Balão Nº. 09 liso,  de 1º qualidade, pacote c/ 50 unidades, cores variadas conforme pedido</w:t>
            </w:r>
          </w:p>
        </w:tc>
        <w:tc>
          <w:tcPr>
            <w:tcW w:w="881" w:type="dxa"/>
            <w:tcBorders>
              <w:top w:val="nil"/>
              <w:left w:val="nil"/>
              <w:bottom w:val="single" w:sz="4" w:space="0" w:color="auto"/>
              <w:right w:val="single" w:sz="4" w:space="0" w:color="auto"/>
            </w:tcBorders>
            <w:vAlign w:val="center"/>
            <w:hideMark/>
          </w:tcPr>
          <w:p w14:paraId="614A013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6F1D80BB"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R$ 9,60</w:t>
            </w:r>
          </w:p>
        </w:tc>
        <w:tc>
          <w:tcPr>
            <w:tcW w:w="1701" w:type="dxa"/>
            <w:tcBorders>
              <w:top w:val="nil"/>
              <w:left w:val="nil"/>
              <w:bottom w:val="single" w:sz="4" w:space="0" w:color="auto"/>
              <w:right w:val="single" w:sz="4" w:space="0" w:color="auto"/>
            </w:tcBorders>
            <w:vAlign w:val="bottom"/>
          </w:tcPr>
          <w:p w14:paraId="59E07966"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R$ 4.800,00</w:t>
            </w:r>
          </w:p>
        </w:tc>
      </w:tr>
      <w:tr w:rsidR="007F0667" w:rsidRPr="007F22FC" w14:paraId="2E78BA70"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28343D0"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7</w:t>
            </w:r>
          </w:p>
        </w:tc>
        <w:tc>
          <w:tcPr>
            <w:tcW w:w="5103" w:type="dxa"/>
            <w:tcBorders>
              <w:top w:val="nil"/>
              <w:left w:val="nil"/>
              <w:bottom w:val="single" w:sz="4" w:space="0" w:color="auto"/>
              <w:right w:val="single" w:sz="4" w:space="0" w:color="auto"/>
            </w:tcBorders>
            <w:vAlign w:val="center"/>
            <w:hideMark/>
          </w:tcPr>
          <w:p w14:paraId="70CD59B4"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Bobina papel para presente de 60 cm largura, 100 metros de comprimento,  colorido</w:t>
            </w:r>
          </w:p>
        </w:tc>
        <w:tc>
          <w:tcPr>
            <w:tcW w:w="881" w:type="dxa"/>
            <w:tcBorders>
              <w:top w:val="nil"/>
              <w:left w:val="nil"/>
              <w:bottom w:val="single" w:sz="4" w:space="0" w:color="auto"/>
              <w:right w:val="single" w:sz="4" w:space="0" w:color="auto"/>
            </w:tcBorders>
            <w:vAlign w:val="center"/>
            <w:hideMark/>
          </w:tcPr>
          <w:p w14:paraId="10F731C0"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763C40D4"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R$ 89,90</w:t>
            </w:r>
          </w:p>
        </w:tc>
        <w:tc>
          <w:tcPr>
            <w:tcW w:w="1701" w:type="dxa"/>
            <w:tcBorders>
              <w:top w:val="nil"/>
              <w:left w:val="nil"/>
              <w:bottom w:val="single" w:sz="4" w:space="0" w:color="auto"/>
              <w:right w:val="single" w:sz="4" w:space="0" w:color="auto"/>
            </w:tcBorders>
            <w:vAlign w:val="bottom"/>
          </w:tcPr>
          <w:p w14:paraId="008FFA0F"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R$ 8.990,00</w:t>
            </w:r>
          </w:p>
        </w:tc>
      </w:tr>
      <w:tr w:rsidR="007F0667" w:rsidRPr="007F22FC" w14:paraId="6C7E0928"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8951BE0"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w:t>
            </w:r>
          </w:p>
        </w:tc>
        <w:tc>
          <w:tcPr>
            <w:tcW w:w="5103" w:type="dxa"/>
            <w:tcBorders>
              <w:top w:val="nil"/>
              <w:left w:val="nil"/>
              <w:bottom w:val="single" w:sz="4" w:space="0" w:color="auto"/>
              <w:right w:val="single" w:sz="4" w:space="0" w:color="auto"/>
            </w:tcBorders>
            <w:vAlign w:val="center"/>
            <w:hideMark/>
          </w:tcPr>
          <w:p w14:paraId="3B5B46C4"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 xml:space="preserve">Borracha escolar n° 60, média branca, de boa qualidade, que não borre o papel e que não seja de material duro. </w:t>
            </w:r>
          </w:p>
        </w:tc>
        <w:tc>
          <w:tcPr>
            <w:tcW w:w="881" w:type="dxa"/>
            <w:tcBorders>
              <w:top w:val="nil"/>
              <w:left w:val="nil"/>
              <w:bottom w:val="single" w:sz="4" w:space="0" w:color="auto"/>
              <w:right w:val="single" w:sz="4" w:space="0" w:color="auto"/>
            </w:tcBorders>
            <w:vAlign w:val="center"/>
            <w:hideMark/>
          </w:tcPr>
          <w:p w14:paraId="37B69C0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1.000</w:t>
            </w:r>
          </w:p>
        </w:tc>
        <w:tc>
          <w:tcPr>
            <w:tcW w:w="1387" w:type="dxa"/>
            <w:tcBorders>
              <w:top w:val="nil"/>
              <w:left w:val="nil"/>
              <w:bottom w:val="single" w:sz="4" w:space="0" w:color="auto"/>
              <w:right w:val="single" w:sz="4" w:space="0" w:color="auto"/>
            </w:tcBorders>
            <w:vAlign w:val="bottom"/>
          </w:tcPr>
          <w:p w14:paraId="738C95AD"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R$ 0,65</w:t>
            </w:r>
          </w:p>
        </w:tc>
        <w:tc>
          <w:tcPr>
            <w:tcW w:w="1701" w:type="dxa"/>
            <w:tcBorders>
              <w:top w:val="nil"/>
              <w:left w:val="nil"/>
              <w:bottom w:val="single" w:sz="4" w:space="0" w:color="auto"/>
              <w:right w:val="single" w:sz="4" w:space="0" w:color="auto"/>
            </w:tcBorders>
            <w:vAlign w:val="bottom"/>
          </w:tcPr>
          <w:p w14:paraId="73570595"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R$ 650,00</w:t>
            </w:r>
          </w:p>
        </w:tc>
      </w:tr>
      <w:tr w:rsidR="007F0667" w:rsidRPr="007F22FC" w14:paraId="6C2F9DBE"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A32304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9</w:t>
            </w:r>
          </w:p>
        </w:tc>
        <w:tc>
          <w:tcPr>
            <w:tcW w:w="5103" w:type="dxa"/>
            <w:tcBorders>
              <w:top w:val="nil"/>
              <w:left w:val="nil"/>
              <w:bottom w:val="single" w:sz="4" w:space="0" w:color="auto"/>
              <w:right w:val="single" w:sz="4" w:space="0" w:color="auto"/>
            </w:tcBorders>
            <w:vAlign w:val="center"/>
            <w:hideMark/>
          </w:tcPr>
          <w:p w14:paraId="3271F6AB"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Caderno  pequeno, capa dura sem espiral, 48 folhas</w:t>
            </w:r>
          </w:p>
        </w:tc>
        <w:tc>
          <w:tcPr>
            <w:tcW w:w="881" w:type="dxa"/>
            <w:tcBorders>
              <w:top w:val="nil"/>
              <w:left w:val="nil"/>
              <w:bottom w:val="single" w:sz="4" w:space="0" w:color="auto"/>
              <w:right w:val="single" w:sz="4" w:space="0" w:color="auto"/>
            </w:tcBorders>
            <w:vAlign w:val="center"/>
            <w:hideMark/>
          </w:tcPr>
          <w:p w14:paraId="5910DBC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400</w:t>
            </w:r>
          </w:p>
        </w:tc>
        <w:tc>
          <w:tcPr>
            <w:tcW w:w="1387" w:type="dxa"/>
            <w:tcBorders>
              <w:top w:val="nil"/>
              <w:left w:val="nil"/>
              <w:bottom w:val="single" w:sz="4" w:space="0" w:color="auto"/>
              <w:right w:val="single" w:sz="4" w:space="0" w:color="auto"/>
            </w:tcBorders>
            <w:vAlign w:val="bottom"/>
          </w:tcPr>
          <w:p w14:paraId="76CC6371"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R$ 3,59</w:t>
            </w:r>
          </w:p>
        </w:tc>
        <w:tc>
          <w:tcPr>
            <w:tcW w:w="1701" w:type="dxa"/>
            <w:tcBorders>
              <w:top w:val="nil"/>
              <w:left w:val="nil"/>
              <w:bottom w:val="single" w:sz="4" w:space="0" w:color="auto"/>
              <w:right w:val="single" w:sz="4" w:space="0" w:color="auto"/>
            </w:tcBorders>
            <w:vAlign w:val="bottom"/>
          </w:tcPr>
          <w:p w14:paraId="1A0FD373"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R$ 1.437,33</w:t>
            </w:r>
          </w:p>
        </w:tc>
      </w:tr>
      <w:tr w:rsidR="007F0667" w:rsidRPr="007F22FC" w14:paraId="66FB92FA"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9C3805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w:t>
            </w:r>
          </w:p>
        </w:tc>
        <w:tc>
          <w:tcPr>
            <w:tcW w:w="5103" w:type="dxa"/>
            <w:tcBorders>
              <w:top w:val="nil"/>
              <w:left w:val="nil"/>
              <w:bottom w:val="single" w:sz="4" w:space="0" w:color="auto"/>
              <w:right w:val="single" w:sz="4" w:space="0" w:color="auto"/>
            </w:tcBorders>
            <w:vAlign w:val="center"/>
            <w:hideMark/>
          </w:tcPr>
          <w:p w14:paraId="5C1FE020"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Caderno  pequeno, capa dura, com espiral, 48 folhas</w:t>
            </w:r>
          </w:p>
        </w:tc>
        <w:tc>
          <w:tcPr>
            <w:tcW w:w="881" w:type="dxa"/>
            <w:tcBorders>
              <w:top w:val="nil"/>
              <w:left w:val="nil"/>
              <w:bottom w:val="single" w:sz="4" w:space="0" w:color="auto"/>
              <w:right w:val="single" w:sz="4" w:space="0" w:color="auto"/>
            </w:tcBorders>
            <w:vAlign w:val="center"/>
            <w:hideMark/>
          </w:tcPr>
          <w:p w14:paraId="4DE606F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600</w:t>
            </w:r>
          </w:p>
        </w:tc>
        <w:tc>
          <w:tcPr>
            <w:tcW w:w="1387" w:type="dxa"/>
            <w:tcBorders>
              <w:top w:val="nil"/>
              <w:left w:val="nil"/>
              <w:bottom w:val="single" w:sz="4" w:space="0" w:color="auto"/>
              <w:right w:val="single" w:sz="4" w:space="0" w:color="auto"/>
            </w:tcBorders>
            <w:vAlign w:val="bottom"/>
          </w:tcPr>
          <w:p w14:paraId="0CA5F552"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R$ 4,11</w:t>
            </w:r>
          </w:p>
        </w:tc>
        <w:tc>
          <w:tcPr>
            <w:tcW w:w="1701" w:type="dxa"/>
            <w:tcBorders>
              <w:top w:val="nil"/>
              <w:left w:val="nil"/>
              <w:bottom w:val="single" w:sz="4" w:space="0" w:color="auto"/>
              <w:right w:val="single" w:sz="4" w:space="0" w:color="auto"/>
            </w:tcBorders>
            <w:vAlign w:val="bottom"/>
          </w:tcPr>
          <w:p w14:paraId="55C0F81F"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R$ 2.468,00</w:t>
            </w:r>
          </w:p>
        </w:tc>
      </w:tr>
      <w:tr w:rsidR="007F0667" w:rsidRPr="007F22FC" w14:paraId="5A7FEB0D"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C42793B"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11</w:t>
            </w:r>
          </w:p>
        </w:tc>
        <w:tc>
          <w:tcPr>
            <w:tcW w:w="5103" w:type="dxa"/>
            <w:tcBorders>
              <w:top w:val="nil"/>
              <w:left w:val="nil"/>
              <w:bottom w:val="single" w:sz="4" w:space="0" w:color="auto"/>
              <w:right w:val="single" w:sz="4" w:space="0" w:color="auto"/>
            </w:tcBorders>
            <w:vAlign w:val="center"/>
            <w:hideMark/>
          </w:tcPr>
          <w:p w14:paraId="7D31A24C"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Caderno  pequeno, capa mole, com espiral, 48 folhas</w:t>
            </w:r>
          </w:p>
        </w:tc>
        <w:tc>
          <w:tcPr>
            <w:tcW w:w="881" w:type="dxa"/>
            <w:tcBorders>
              <w:top w:val="nil"/>
              <w:left w:val="nil"/>
              <w:bottom w:val="single" w:sz="4" w:space="0" w:color="auto"/>
              <w:right w:val="single" w:sz="4" w:space="0" w:color="auto"/>
            </w:tcBorders>
            <w:vAlign w:val="center"/>
            <w:hideMark/>
          </w:tcPr>
          <w:p w14:paraId="742C43F4"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300</w:t>
            </w:r>
          </w:p>
        </w:tc>
        <w:tc>
          <w:tcPr>
            <w:tcW w:w="1387" w:type="dxa"/>
            <w:tcBorders>
              <w:top w:val="nil"/>
              <w:left w:val="nil"/>
              <w:bottom w:val="single" w:sz="4" w:space="0" w:color="auto"/>
              <w:right w:val="single" w:sz="4" w:space="0" w:color="auto"/>
            </w:tcBorders>
            <w:vAlign w:val="bottom"/>
          </w:tcPr>
          <w:p w14:paraId="6137DBB4"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R$ 2,55</w:t>
            </w:r>
          </w:p>
        </w:tc>
        <w:tc>
          <w:tcPr>
            <w:tcW w:w="1701" w:type="dxa"/>
            <w:tcBorders>
              <w:top w:val="nil"/>
              <w:left w:val="nil"/>
              <w:bottom w:val="single" w:sz="4" w:space="0" w:color="auto"/>
              <w:right w:val="single" w:sz="4" w:space="0" w:color="auto"/>
            </w:tcBorders>
            <w:vAlign w:val="bottom"/>
          </w:tcPr>
          <w:p w14:paraId="36F4702B"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R$ 765,00</w:t>
            </w:r>
          </w:p>
        </w:tc>
      </w:tr>
      <w:tr w:rsidR="007F0667" w:rsidRPr="007F22FC" w14:paraId="550F1F3D"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8692BDC"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12</w:t>
            </w:r>
          </w:p>
        </w:tc>
        <w:tc>
          <w:tcPr>
            <w:tcW w:w="5103" w:type="dxa"/>
            <w:tcBorders>
              <w:top w:val="nil"/>
              <w:left w:val="nil"/>
              <w:bottom w:val="single" w:sz="4" w:space="0" w:color="auto"/>
              <w:right w:val="single" w:sz="4" w:space="0" w:color="auto"/>
            </w:tcBorders>
            <w:vAlign w:val="center"/>
            <w:hideMark/>
          </w:tcPr>
          <w:p w14:paraId="75C48477"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Caderno Caligrafia, mínimo 40 folhas</w:t>
            </w:r>
          </w:p>
        </w:tc>
        <w:tc>
          <w:tcPr>
            <w:tcW w:w="881" w:type="dxa"/>
            <w:tcBorders>
              <w:top w:val="nil"/>
              <w:left w:val="nil"/>
              <w:bottom w:val="single" w:sz="4" w:space="0" w:color="auto"/>
              <w:right w:val="single" w:sz="4" w:space="0" w:color="auto"/>
            </w:tcBorders>
            <w:vAlign w:val="center"/>
            <w:hideMark/>
          </w:tcPr>
          <w:p w14:paraId="0F1AB8A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0F2A960B"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R$ 3,63</w:t>
            </w:r>
          </w:p>
        </w:tc>
        <w:tc>
          <w:tcPr>
            <w:tcW w:w="1701" w:type="dxa"/>
            <w:tcBorders>
              <w:top w:val="nil"/>
              <w:left w:val="nil"/>
              <w:bottom w:val="single" w:sz="4" w:space="0" w:color="auto"/>
              <w:right w:val="single" w:sz="4" w:space="0" w:color="auto"/>
            </w:tcBorders>
            <w:vAlign w:val="bottom"/>
          </w:tcPr>
          <w:p w14:paraId="6FCAE063"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R$ 1.815,00</w:t>
            </w:r>
          </w:p>
        </w:tc>
      </w:tr>
      <w:tr w:rsidR="007F0667" w:rsidRPr="007F22FC" w14:paraId="6841D616"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02E48F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13</w:t>
            </w:r>
          </w:p>
        </w:tc>
        <w:tc>
          <w:tcPr>
            <w:tcW w:w="5103" w:type="dxa"/>
            <w:tcBorders>
              <w:top w:val="nil"/>
              <w:left w:val="nil"/>
              <w:bottom w:val="single" w:sz="4" w:space="0" w:color="auto"/>
              <w:right w:val="single" w:sz="4" w:space="0" w:color="auto"/>
            </w:tcBorders>
            <w:vAlign w:val="center"/>
            <w:hideMark/>
          </w:tcPr>
          <w:p w14:paraId="4AB120F7"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Caderno grande, capa dura, com espiral, 96 folhas</w:t>
            </w:r>
          </w:p>
        </w:tc>
        <w:tc>
          <w:tcPr>
            <w:tcW w:w="881" w:type="dxa"/>
            <w:tcBorders>
              <w:top w:val="nil"/>
              <w:left w:val="nil"/>
              <w:bottom w:val="single" w:sz="4" w:space="0" w:color="auto"/>
              <w:right w:val="single" w:sz="4" w:space="0" w:color="auto"/>
            </w:tcBorders>
            <w:vAlign w:val="center"/>
            <w:hideMark/>
          </w:tcPr>
          <w:p w14:paraId="084A6E4A"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400</w:t>
            </w:r>
          </w:p>
        </w:tc>
        <w:tc>
          <w:tcPr>
            <w:tcW w:w="1387" w:type="dxa"/>
            <w:tcBorders>
              <w:top w:val="nil"/>
              <w:left w:val="nil"/>
              <w:bottom w:val="single" w:sz="4" w:space="0" w:color="auto"/>
              <w:right w:val="single" w:sz="4" w:space="0" w:color="auto"/>
            </w:tcBorders>
            <w:vAlign w:val="bottom"/>
          </w:tcPr>
          <w:p w14:paraId="2A75B618"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R$ 7,14</w:t>
            </w:r>
          </w:p>
        </w:tc>
        <w:tc>
          <w:tcPr>
            <w:tcW w:w="1701" w:type="dxa"/>
            <w:tcBorders>
              <w:top w:val="nil"/>
              <w:left w:val="nil"/>
              <w:bottom w:val="single" w:sz="4" w:space="0" w:color="auto"/>
              <w:right w:val="single" w:sz="4" w:space="0" w:color="auto"/>
            </w:tcBorders>
            <w:vAlign w:val="bottom"/>
          </w:tcPr>
          <w:p w14:paraId="00D78CD1"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R$ 2.854,00</w:t>
            </w:r>
          </w:p>
        </w:tc>
      </w:tr>
      <w:tr w:rsidR="007F0667" w:rsidRPr="007F22FC" w14:paraId="49590639"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0BEF19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14</w:t>
            </w:r>
          </w:p>
        </w:tc>
        <w:tc>
          <w:tcPr>
            <w:tcW w:w="5103" w:type="dxa"/>
            <w:tcBorders>
              <w:top w:val="nil"/>
              <w:left w:val="nil"/>
              <w:bottom w:val="single" w:sz="4" w:space="0" w:color="auto"/>
              <w:right w:val="single" w:sz="4" w:space="0" w:color="auto"/>
            </w:tcBorders>
            <w:vAlign w:val="center"/>
            <w:hideMark/>
          </w:tcPr>
          <w:p w14:paraId="784827B7"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Caderno grande, capa dura, sem espiral, 96 folhas</w:t>
            </w:r>
          </w:p>
        </w:tc>
        <w:tc>
          <w:tcPr>
            <w:tcW w:w="881" w:type="dxa"/>
            <w:tcBorders>
              <w:top w:val="nil"/>
              <w:left w:val="nil"/>
              <w:bottom w:val="single" w:sz="4" w:space="0" w:color="auto"/>
              <w:right w:val="single" w:sz="4" w:space="0" w:color="auto"/>
            </w:tcBorders>
            <w:vAlign w:val="center"/>
            <w:hideMark/>
          </w:tcPr>
          <w:p w14:paraId="0328983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300</w:t>
            </w:r>
          </w:p>
        </w:tc>
        <w:tc>
          <w:tcPr>
            <w:tcW w:w="1387" w:type="dxa"/>
            <w:tcBorders>
              <w:top w:val="nil"/>
              <w:left w:val="nil"/>
              <w:bottom w:val="single" w:sz="4" w:space="0" w:color="auto"/>
              <w:right w:val="single" w:sz="4" w:space="0" w:color="auto"/>
            </w:tcBorders>
            <w:vAlign w:val="bottom"/>
          </w:tcPr>
          <w:p w14:paraId="4764057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R$ 9,36</w:t>
            </w:r>
          </w:p>
        </w:tc>
        <w:tc>
          <w:tcPr>
            <w:tcW w:w="1701" w:type="dxa"/>
            <w:tcBorders>
              <w:top w:val="nil"/>
              <w:left w:val="nil"/>
              <w:bottom w:val="single" w:sz="4" w:space="0" w:color="auto"/>
              <w:right w:val="single" w:sz="4" w:space="0" w:color="auto"/>
            </w:tcBorders>
            <w:vAlign w:val="bottom"/>
          </w:tcPr>
          <w:p w14:paraId="63337D41"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R$ 2.808,00</w:t>
            </w:r>
          </w:p>
        </w:tc>
      </w:tr>
      <w:tr w:rsidR="007F0667" w:rsidRPr="007F22FC" w14:paraId="5DFCBFF2"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75089DA"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15</w:t>
            </w:r>
          </w:p>
        </w:tc>
        <w:tc>
          <w:tcPr>
            <w:tcW w:w="5103" w:type="dxa"/>
            <w:tcBorders>
              <w:top w:val="nil"/>
              <w:left w:val="nil"/>
              <w:bottom w:val="single" w:sz="4" w:space="0" w:color="auto"/>
              <w:right w:val="single" w:sz="4" w:space="0" w:color="auto"/>
            </w:tcBorders>
            <w:vAlign w:val="center"/>
            <w:hideMark/>
          </w:tcPr>
          <w:p w14:paraId="67C56588"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Caderno grande, capa mole, com espiral, 96 folhas</w:t>
            </w:r>
          </w:p>
        </w:tc>
        <w:tc>
          <w:tcPr>
            <w:tcW w:w="881" w:type="dxa"/>
            <w:tcBorders>
              <w:top w:val="nil"/>
              <w:left w:val="nil"/>
              <w:bottom w:val="single" w:sz="4" w:space="0" w:color="auto"/>
              <w:right w:val="single" w:sz="4" w:space="0" w:color="auto"/>
            </w:tcBorders>
            <w:vAlign w:val="center"/>
            <w:hideMark/>
          </w:tcPr>
          <w:p w14:paraId="1AD4FDA2"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7812E08D"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R$ 7,21</w:t>
            </w:r>
          </w:p>
        </w:tc>
        <w:tc>
          <w:tcPr>
            <w:tcW w:w="1701" w:type="dxa"/>
            <w:tcBorders>
              <w:top w:val="nil"/>
              <w:left w:val="nil"/>
              <w:bottom w:val="single" w:sz="4" w:space="0" w:color="auto"/>
              <w:right w:val="single" w:sz="4" w:space="0" w:color="auto"/>
            </w:tcBorders>
            <w:vAlign w:val="bottom"/>
          </w:tcPr>
          <w:p w14:paraId="073D83FA"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R$ 3.603,33</w:t>
            </w:r>
          </w:p>
        </w:tc>
      </w:tr>
      <w:tr w:rsidR="007F0667" w:rsidRPr="007F22FC" w14:paraId="0B9625E4"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45C949C"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16</w:t>
            </w:r>
          </w:p>
        </w:tc>
        <w:tc>
          <w:tcPr>
            <w:tcW w:w="5103" w:type="dxa"/>
            <w:tcBorders>
              <w:top w:val="nil"/>
              <w:left w:val="nil"/>
              <w:bottom w:val="single" w:sz="4" w:space="0" w:color="auto"/>
              <w:right w:val="single" w:sz="4" w:space="0" w:color="auto"/>
            </w:tcBorders>
            <w:vAlign w:val="center"/>
            <w:hideMark/>
          </w:tcPr>
          <w:p w14:paraId="2EBDFB84"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Caixa de Correspondência Tripla Transparente</w:t>
            </w:r>
          </w:p>
        </w:tc>
        <w:tc>
          <w:tcPr>
            <w:tcW w:w="881" w:type="dxa"/>
            <w:tcBorders>
              <w:top w:val="nil"/>
              <w:left w:val="nil"/>
              <w:bottom w:val="single" w:sz="4" w:space="0" w:color="auto"/>
              <w:right w:val="single" w:sz="4" w:space="0" w:color="auto"/>
            </w:tcBorders>
            <w:vAlign w:val="center"/>
            <w:hideMark/>
          </w:tcPr>
          <w:p w14:paraId="4966BE6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25</w:t>
            </w:r>
          </w:p>
        </w:tc>
        <w:tc>
          <w:tcPr>
            <w:tcW w:w="1387" w:type="dxa"/>
            <w:tcBorders>
              <w:top w:val="nil"/>
              <w:left w:val="nil"/>
              <w:bottom w:val="single" w:sz="4" w:space="0" w:color="auto"/>
              <w:right w:val="single" w:sz="4" w:space="0" w:color="auto"/>
            </w:tcBorders>
            <w:vAlign w:val="bottom"/>
          </w:tcPr>
          <w:p w14:paraId="05A48D1B"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R$ 62,90</w:t>
            </w:r>
          </w:p>
        </w:tc>
        <w:tc>
          <w:tcPr>
            <w:tcW w:w="1701" w:type="dxa"/>
            <w:tcBorders>
              <w:top w:val="nil"/>
              <w:left w:val="nil"/>
              <w:bottom w:val="single" w:sz="4" w:space="0" w:color="auto"/>
              <w:right w:val="single" w:sz="4" w:space="0" w:color="auto"/>
            </w:tcBorders>
            <w:vAlign w:val="bottom"/>
          </w:tcPr>
          <w:p w14:paraId="14C6040D"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R$ 1.572,50</w:t>
            </w:r>
          </w:p>
        </w:tc>
      </w:tr>
      <w:tr w:rsidR="007F0667" w:rsidRPr="007F22FC" w14:paraId="03E91F53"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A38540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17</w:t>
            </w:r>
          </w:p>
        </w:tc>
        <w:tc>
          <w:tcPr>
            <w:tcW w:w="5103" w:type="dxa"/>
            <w:tcBorders>
              <w:top w:val="nil"/>
              <w:left w:val="nil"/>
              <w:bottom w:val="single" w:sz="4" w:space="0" w:color="auto"/>
              <w:right w:val="single" w:sz="4" w:space="0" w:color="auto"/>
            </w:tcBorders>
            <w:vAlign w:val="center"/>
            <w:hideMark/>
          </w:tcPr>
          <w:p w14:paraId="7DFC4CDB"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Caixa para arquivo morto gigante 360x240x240</w:t>
            </w:r>
          </w:p>
        </w:tc>
        <w:tc>
          <w:tcPr>
            <w:tcW w:w="881" w:type="dxa"/>
            <w:tcBorders>
              <w:top w:val="nil"/>
              <w:left w:val="nil"/>
              <w:bottom w:val="single" w:sz="4" w:space="0" w:color="auto"/>
              <w:right w:val="single" w:sz="4" w:space="0" w:color="auto"/>
            </w:tcBorders>
            <w:vAlign w:val="center"/>
            <w:hideMark/>
          </w:tcPr>
          <w:p w14:paraId="531D763A"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600</w:t>
            </w:r>
          </w:p>
        </w:tc>
        <w:tc>
          <w:tcPr>
            <w:tcW w:w="1387" w:type="dxa"/>
            <w:tcBorders>
              <w:top w:val="nil"/>
              <w:left w:val="nil"/>
              <w:bottom w:val="single" w:sz="4" w:space="0" w:color="auto"/>
              <w:right w:val="single" w:sz="4" w:space="0" w:color="auto"/>
            </w:tcBorders>
            <w:vAlign w:val="bottom"/>
          </w:tcPr>
          <w:p w14:paraId="2C4D74E6"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R$ 11,90</w:t>
            </w:r>
          </w:p>
        </w:tc>
        <w:tc>
          <w:tcPr>
            <w:tcW w:w="1701" w:type="dxa"/>
            <w:tcBorders>
              <w:top w:val="nil"/>
              <w:left w:val="nil"/>
              <w:bottom w:val="single" w:sz="4" w:space="0" w:color="auto"/>
              <w:right w:val="single" w:sz="4" w:space="0" w:color="auto"/>
            </w:tcBorders>
            <w:vAlign w:val="bottom"/>
          </w:tcPr>
          <w:p w14:paraId="328A6FA0"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R$ 7.140,00</w:t>
            </w:r>
          </w:p>
        </w:tc>
      </w:tr>
      <w:tr w:rsidR="007F0667" w:rsidRPr="007F22FC" w14:paraId="61DEAA56"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163709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18</w:t>
            </w:r>
          </w:p>
        </w:tc>
        <w:tc>
          <w:tcPr>
            <w:tcW w:w="5103" w:type="dxa"/>
            <w:tcBorders>
              <w:top w:val="nil"/>
              <w:left w:val="nil"/>
              <w:bottom w:val="single" w:sz="4" w:space="0" w:color="auto"/>
              <w:right w:val="single" w:sz="4" w:space="0" w:color="auto"/>
            </w:tcBorders>
            <w:vAlign w:val="center"/>
            <w:hideMark/>
          </w:tcPr>
          <w:p w14:paraId="7EE34EF5"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Caixa para arquivo morto, de papelão, pequena, 34x13x24</w:t>
            </w:r>
          </w:p>
        </w:tc>
        <w:tc>
          <w:tcPr>
            <w:tcW w:w="881" w:type="dxa"/>
            <w:tcBorders>
              <w:top w:val="nil"/>
              <w:left w:val="nil"/>
              <w:bottom w:val="single" w:sz="4" w:space="0" w:color="auto"/>
              <w:right w:val="single" w:sz="4" w:space="0" w:color="auto"/>
            </w:tcBorders>
            <w:vAlign w:val="center"/>
            <w:hideMark/>
          </w:tcPr>
          <w:p w14:paraId="715901B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600</w:t>
            </w:r>
          </w:p>
        </w:tc>
        <w:tc>
          <w:tcPr>
            <w:tcW w:w="1387" w:type="dxa"/>
            <w:tcBorders>
              <w:top w:val="nil"/>
              <w:left w:val="nil"/>
              <w:bottom w:val="single" w:sz="4" w:space="0" w:color="auto"/>
              <w:right w:val="single" w:sz="4" w:space="0" w:color="auto"/>
            </w:tcBorders>
            <w:vAlign w:val="bottom"/>
          </w:tcPr>
          <w:p w14:paraId="7EA4AFDC"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R$ 4,90</w:t>
            </w:r>
          </w:p>
        </w:tc>
        <w:tc>
          <w:tcPr>
            <w:tcW w:w="1701" w:type="dxa"/>
            <w:tcBorders>
              <w:top w:val="nil"/>
              <w:left w:val="nil"/>
              <w:bottom w:val="single" w:sz="4" w:space="0" w:color="auto"/>
              <w:right w:val="single" w:sz="4" w:space="0" w:color="auto"/>
            </w:tcBorders>
            <w:vAlign w:val="bottom"/>
          </w:tcPr>
          <w:p w14:paraId="0EFB8309"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R$ 2.940,00</w:t>
            </w:r>
          </w:p>
        </w:tc>
      </w:tr>
      <w:tr w:rsidR="007F0667" w:rsidRPr="007F22FC" w14:paraId="34F9437E"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6399CA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19</w:t>
            </w:r>
          </w:p>
        </w:tc>
        <w:tc>
          <w:tcPr>
            <w:tcW w:w="5103" w:type="dxa"/>
            <w:tcBorders>
              <w:top w:val="nil"/>
              <w:left w:val="nil"/>
              <w:bottom w:val="single" w:sz="4" w:space="0" w:color="auto"/>
              <w:right w:val="single" w:sz="4" w:space="0" w:color="auto"/>
            </w:tcBorders>
            <w:vAlign w:val="center"/>
            <w:hideMark/>
          </w:tcPr>
          <w:p w14:paraId="5B3C8737"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Calculadora para uso geral, com fonte de energia solar, 12 dígitos</w:t>
            </w:r>
          </w:p>
        </w:tc>
        <w:tc>
          <w:tcPr>
            <w:tcW w:w="881" w:type="dxa"/>
            <w:tcBorders>
              <w:top w:val="nil"/>
              <w:left w:val="nil"/>
              <w:bottom w:val="single" w:sz="4" w:space="0" w:color="auto"/>
              <w:right w:val="single" w:sz="4" w:space="0" w:color="auto"/>
            </w:tcBorders>
            <w:vAlign w:val="center"/>
            <w:hideMark/>
          </w:tcPr>
          <w:p w14:paraId="3C1C382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60</w:t>
            </w:r>
          </w:p>
        </w:tc>
        <w:tc>
          <w:tcPr>
            <w:tcW w:w="1387" w:type="dxa"/>
            <w:tcBorders>
              <w:top w:val="nil"/>
              <w:left w:val="nil"/>
              <w:bottom w:val="single" w:sz="4" w:space="0" w:color="auto"/>
              <w:right w:val="single" w:sz="4" w:space="0" w:color="auto"/>
            </w:tcBorders>
            <w:vAlign w:val="bottom"/>
          </w:tcPr>
          <w:p w14:paraId="21A3DF1B"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R$ 21,00</w:t>
            </w:r>
          </w:p>
        </w:tc>
        <w:tc>
          <w:tcPr>
            <w:tcW w:w="1701" w:type="dxa"/>
            <w:tcBorders>
              <w:top w:val="nil"/>
              <w:left w:val="nil"/>
              <w:bottom w:val="single" w:sz="4" w:space="0" w:color="auto"/>
              <w:right w:val="single" w:sz="4" w:space="0" w:color="auto"/>
            </w:tcBorders>
            <w:vAlign w:val="bottom"/>
          </w:tcPr>
          <w:p w14:paraId="26B2D099"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R$ 1.260,00</w:t>
            </w:r>
          </w:p>
        </w:tc>
      </w:tr>
      <w:tr w:rsidR="007F0667" w:rsidRPr="007F22FC" w14:paraId="06C0A8B6"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99EFE4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lastRenderedPageBreak/>
              <w:t>20</w:t>
            </w:r>
          </w:p>
        </w:tc>
        <w:tc>
          <w:tcPr>
            <w:tcW w:w="5103" w:type="dxa"/>
            <w:tcBorders>
              <w:top w:val="nil"/>
              <w:left w:val="nil"/>
              <w:bottom w:val="single" w:sz="4" w:space="0" w:color="auto"/>
              <w:right w:val="single" w:sz="4" w:space="0" w:color="auto"/>
            </w:tcBorders>
            <w:vAlign w:val="center"/>
            <w:hideMark/>
          </w:tcPr>
          <w:p w14:paraId="438EE5C1"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Caneta esferográfica corpo hexagonal, escrita macia, ponta média de 1 mm, largura da linha 0,04 mm, tampa e plug da mesma cor da tinta. Na cor preta. Caixa com 50 unidades</w:t>
            </w:r>
          </w:p>
        </w:tc>
        <w:tc>
          <w:tcPr>
            <w:tcW w:w="881" w:type="dxa"/>
            <w:tcBorders>
              <w:top w:val="nil"/>
              <w:left w:val="nil"/>
              <w:bottom w:val="single" w:sz="4" w:space="0" w:color="auto"/>
              <w:right w:val="single" w:sz="4" w:space="0" w:color="auto"/>
            </w:tcBorders>
            <w:vAlign w:val="center"/>
            <w:hideMark/>
          </w:tcPr>
          <w:p w14:paraId="5C10FAC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127159B8"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R$ 25,27</w:t>
            </w:r>
          </w:p>
        </w:tc>
        <w:tc>
          <w:tcPr>
            <w:tcW w:w="1701" w:type="dxa"/>
            <w:tcBorders>
              <w:top w:val="nil"/>
              <w:left w:val="nil"/>
              <w:bottom w:val="single" w:sz="4" w:space="0" w:color="auto"/>
              <w:right w:val="single" w:sz="4" w:space="0" w:color="auto"/>
            </w:tcBorders>
            <w:vAlign w:val="bottom"/>
          </w:tcPr>
          <w:p w14:paraId="218BAEE1"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R$ 2.526,67</w:t>
            </w:r>
          </w:p>
        </w:tc>
      </w:tr>
      <w:tr w:rsidR="007F0667" w:rsidRPr="007F22FC" w14:paraId="014D8611"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814FFB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21</w:t>
            </w:r>
          </w:p>
        </w:tc>
        <w:tc>
          <w:tcPr>
            <w:tcW w:w="5103" w:type="dxa"/>
            <w:tcBorders>
              <w:top w:val="nil"/>
              <w:left w:val="nil"/>
              <w:bottom w:val="single" w:sz="4" w:space="0" w:color="auto"/>
              <w:right w:val="single" w:sz="4" w:space="0" w:color="auto"/>
            </w:tcBorders>
            <w:vAlign w:val="center"/>
            <w:hideMark/>
          </w:tcPr>
          <w:p w14:paraId="48A31920"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Caneta esferográfica, corpo hexagonal, escrita macia, ponta média de 1mm,  largura da linha 0,04 mm, tampa e plug da mesma cor da tinta. Na cor azul. Caixa com 50 unidades</w:t>
            </w:r>
          </w:p>
        </w:tc>
        <w:tc>
          <w:tcPr>
            <w:tcW w:w="881" w:type="dxa"/>
            <w:tcBorders>
              <w:top w:val="nil"/>
              <w:left w:val="nil"/>
              <w:bottom w:val="single" w:sz="4" w:space="0" w:color="auto"/>
              <w:right w:val="single" w:sz="4" w:space="0" w:color="auto"/>
            </w:tcBorders>
            <w:vAlign w:val="center"/>
            <w:hideMark/>
          </w:tcPr>
          <w:p w14:paraId="3407ADF4"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25A92E80"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R$ 30,79</w:t>
            </w:r>
          </w:p>
        </w:tc>
        <w:tc>
          <w:tcPr>
            <w:tcW w:w="1701" w:type="dxa"/>
            <w:tcBorders>
              <w:top w:val="nil"/>
              <w:left w:val="nil"/>
              <w:bottom w:val="single" w:sz="4" w:space="0" w:color="auto"/>
              <w:right w:val="single" w:sz="4" w:space="0" w:color="auto"/>
            </w:tcBorders>
            <w:vAlign w:val="bottom"/>
          </w:tcPr>
          <w:p w14:paraId="6669BB91"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R$ 3.079,33</w:t>
            </w:r>
          </w:p>
        </w:tc>
      </w:tr>
      <w:tr w:rsidR="007F0667" w:rsidRPr="007F22FC" w14:paraId="14FDD155"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61CEC3B"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22</w:t>
            </w:r>
          </w:p>
        </w:tc>
        <w:tc>
          <w:tcPr>
            <w:tcW w:w="5103" w:type="dxa"/>
            <w:tcBorders>
              <w:top w:val="nil"/>
              <w:left w:val="nil"/>
              <w:bottom w:val="single" w:sz="4" w:space="0" w:color="auto"/>
              <w:right w:val="single" w:sz="4" w:space="0" w:color="auto"/>
            </w:tcBorders>
            <w:vAlign w:val="center"/>
            <w:hideMark/>
          </w:tcPr>
          <w:p w14:paraId="6E9F53CC"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Caneta esferográfica, corpo hexagonal, escrita macia, ponta média de 1mm,  largura da linha 0,04 mm, tampa e plug da mesma cor da tinta. Na cor vermelha. Caixa com 50 unidades</w:t>
            </w:r>
          </w:p>
        </w:tc>
        <w:tc>
          <w:tcPr>
            <w:tcW w:w="881" w:type="dxa"/>
            <w:tcBorders>
              <w:top w:val="nil"/>
              <w:left w:val="nil"/>
              <w:bottom w:val="single" w:sz="4" w:space="0" w:color="auto"/>
              <w:right w:val="single" w:sz="4" w:space="0" w:color="auto"/>
            </w:tcBorders>
            <w:vAlign w:val="center"/>
            <w:hideMark/>
          </w:tcPr>
          <w:p w14:paraId="715E9F92"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w:t>
            </w:r>
          </w:p>
        </w:tc>
        <w:tc>
          <w:tcPr>
            <w:tcW w:w="1387" w:type="dxa"/>
            <w:tcBorders>
              <w:top w:val="nil"/>
              <w:left w:val="nil"/>
              <w:bottom w:val="single" w:sz="4" w:space="0" w:color="auto"/>
              <w:right w:val="single" w:sz="4" w:space="0" w:color="auto"/>
            </w:tcBorders>
            <w:vAlign w:val="bottom"/>
          </w:tcPr>
          <w:p w14:paraId="561CA032"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R$ 32,60</w:t>
            </w:r>
          </w:p>
        </w:tc>
        <w:tc>
          <w:tcPr>
            <w:tcW w:w="1701" w:type="dxa"/>
            <w:tcBorders>
              <w:top w:val="nil"/>
              <w:left w:val="nil"/>
              <w:bottom w:val="single" w:sz="4" w:space="0" w:color="auto"/>
              <w:right w:val="single" w:sz="4" w:space="0" w:color="auto"/>
            </w:tcBorders>
            <w:vAlign w:val="bottom"/>
          </w:tcPr>
          <w:p w14:paraId="233A7742"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R$ 1.629,83</w:t>
            </w:r>
          </w:p>
        </w:tc>
      </w:tr>
      <w:tr w:rsidR="007F0667" w:rsidRPr="007F22FC" w14:paraId="03A79343"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8545FC0"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23</w:t>
            </w:r>
          </w:p>
        </w:tc>
        <w:tc>
          <w:tcPr>
            <w:tcW w:w="5103" w:type="dxa"/>
            <w:tcBorders>
              <w:top w:val="nil"/>
              <w:left w:val="nil"/>
              <w:bottom w:val="single" w:sz="4" w:space="0" w:color="auto"/>
              <w:right w:val="single" w:sz="4" w:space="0" w:color="auto"/>
            </w:tcBorders>
            <w:vAlign w:val="center"/>
            <w:hideMark/>
          </w:tcPr>
          <w:p w14:paraId="07EA3999"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Caneta hidrográfica, conjunto com 12 cores</w:t>
            </w:r>
          </w:p>
        </w:tc>
        <w:tc>
          <w:tcPr>
            <w:tcW w:w="881" w:type="dxa"/>
            <w:tcBorders>
              <w:top w:val="nil"/>
              <w:left w:val="nil"/>
              <w:bottom w:val="single" w:sz="4" w:space="0" w:color="auto"/>
              <w:right w:val="single" w:sz="4" w:space="0" w:color="auto"/>
            </w:tcBorders>
            <w:vAlign w:val="center"/>
            <w:hideMark/>
          </w:tcPr>
          <w:p w14:paraId="3FB044D3"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400</w:t>
            </w:r>
          </w:p>
        </w:tc>
        <w:tc>
          <w:tcPr>
            <w:tcW w:w="1387" w:type="dxa"/>
            <w:tcBorders>
              <w:top w:val="nil"/>
              <w:left w:val="nil"/>
              <w:bottom w:val="single" w:sz="4" w:space="0" w:color="auto"/>
              <w:right w:val="single" w:sz="4" w:space="0" w:color="auto"/>
            </w:tcBorders>
            <w:vAlign w:val="bottom"/>
          </w:tcPr>
          <w:p w14:paraId="684D2CDD"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R$ 5,33</w:t>
            </w:r>
          </w:p>
        </w:tc>
        <w:tc>
          <w:tcPr>
            <w:tcW w:w="1701" w:type="dxa"/>
            <w:tcBorders>
              <w:top w:val="nil"/>
              <w:left w:val="nil"/>
              <w:bottom w:val="single" w:sz="4" w:space="0" w:color="auto"/>
              <w:right w:val="single" w:sz="4" w:space="0" w:color="auto"/>
            </w:tcBorders>
            <w:vAlign w:val="bottom"/>
          </w:tcPr>
          <w:p w14:paraId="73BF0ECC"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R$ 2.130,67</w:t>
            </w:r>
          </w:p>
        </w:tc>
      </w:tr>
      <w:tr w:rsidR="007F0667" w:rsidRPr="007F22FC" w14:paraId="68891278"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EC91B3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24</w:t>
            </w:r>
          </w:p>
        </w:tc>
        <w:tc>
          <w:tcPr>
            <w:tcW w:w="5103" w:type="dxa"/>
            <w:tcBorders>
              <w:top w:val="nil"/>
              <w:left w:val="nil"/>
              <w:bottom w:val="single" w:sz="4" w:space="0" w:color="auto"/>
              <w:right w:val="single" w:sz="4" w:space="0" w:color="auto"/>
            </w:tcBorders>
            <w:vAlign w:val="center"/>
            <w:hideMark/>
          </w:tcPr>
          <w:p w14:paraId="14264828"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Caneta para marcações em CD e DVD, com ponta chanfrada, tinta com baixo odor, preta/azul</w:t>
            </w:r>
          </w:p>
        </w:tc>
        <w:tc>
          <w:tcPr>
            <w:tcW w:w="881" w:type="dxa"/>
            <w:tcBorders>
              <w:top w:val="nil"/>
              <w:left w:val="nil"/>
              <w:bottom w:val="single" w:sz="4" w:space="0" w:color="auto"/>
              <w:right w:val="single" w:sz="4" w:space="0" w:color="auto"/>
            </w:tcBorders>
            <w:vAlign w:val="center"/>
            <w:hideMark/>
          </w:tcPr>
          <w:p w14:paraId="1BAACFF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60</w:t>
            </w:r>
          </w:p>
        </w:tc>
        <w:tc>
          <w:tcPr>
            <w:tcW w:w="1387" w:type="dxa"/>
            <w:tcBorders>
              <w:top w:val="nil"/>
              <w:left w:val="nil"/>
              <w:bottom w:val="single" w:sz="4" w:space="0" w:color="auto"/>
              <w:right w:val="single" w:sz="4" w:space="0" w:color="auto"/>
            </w:tcBorders>
            <w:vAlign w:val="bottom"/>
          </w:tcPr>
          <w:p w14:paraId="02F921BB"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R$ 1,12</w:t>
            </w:r>
          </w:p>
        </w:tc>
        <w:tc>
          <w:tcPr>
            <w:tcW w:w="1701" w:type="dxa"/>
            <w:tcBorders>
              <w:top w:val="nil"/>
              <w:left w:val="nil"/>
              <w:bottom w:val="single" w:sz="4" w:space="0" w:color="auto"/>
              <w:right w:val="single" w:sz="4" w:space="0" w:color="auto"/>
            </w:tcBorders>
            <w:vAlign w:val="bottom"/>
          </w:tcPr>
          <w:p w14:paraId="2A8FC519"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R$ 67,20</w:t>
            </w:r>
          </w:p>
        </w:tc>
      </w:tr>
      <w:tr w:rsidR="007F0667" w:rsidRPr="007F22FC" w14:paraId="04737C6E"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D9673E3"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25</w:t>
            </w:r>
          </w:p>
        </w:tc>
        <w:tc>
          <w:tcPr>
            <w:tcW w:w="5103" w:type="dxa"/>
            <w:tcBorders>
              <w:top w:val="nil"/>
              <w:left w:val="nil"/>
              <w:bottom w:val="single" w:sz="4" w:space="0" w:color="auto"/>
              <w:right w:val="single" w:sz="4" w:space="0" w:color="auto"/>
            </w:tcBorders>
            <w:vAlign w:val="center"/>
            <w:hideMark/>
          </w:tcPr>
          <w:p w14:paraId="3FE8B3B1"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Cartolina , 50x66, diversas cores, pacote com 10 unidades</w:t>
            </w:r>
          </w:p>
        </w:tc>
        <w:tc>
          <w:tcPr>
            <w:tcW w:w="881" w:type="dxa"/>
            <w:tcBorders>
              <w:top w:val="nil"/>
              <w:left w:val="nil"/>
              <w:bottom w:val="single" w:sz="4" w:space="0" w:color="auto"/>
              <w:right w:val="single" w:sz="4" w:space="0" w:color="auto"/>
            </w:tcBorders>
            <w:vAlign w:val="center"/>
            <w:hideMark/>
          </w:tcPr>
          <w:p w14:paraId="5D425A40"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1200</w:t>
            </w:r>
          </w:p>
        </w:tc>
        <w:tc>
          <w:tcPr>
            <w:tcW w:w="1387" w:type="dxa"/>
            <w:tcBorders>
              <w:top w:val="nil"/>
              <w:left w:val="nil"/>
              <w:bottom w:val="single" w:sz="4" w:space="0" w:color="auto"/>
              <w:right w:val="single" w:sz="4" w:space="0" w:color="auto"/>
            </w:tcBorders>
            <w:vAlign w:val="bottom"/>
          </w:tcPr>
          <w:p w14:paraId="558D37F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R$ 0,84</w:t>
            </w:r>
          </w:p>
        </w:tc>
        <w:tc>
          <w:tcPr>
            <w:tcW w:w="1701" w:type="dxa"/>
            <w:tcBorders>
              <w:top w:val="nil"/>
              <w:left w:val="nil"/>
              <w:bottom w:val="single" w:sz="4" w:space="0" w:color="auto"/>
              <w:right w:val="single" w:sz="4" w:space="0" w:color="auto"/>
            </w:tcBorders>
            <w:vAlign w:val="bottom"/>
          </w:tcPr>
          <w:p w14:paraId="25A9F6F3"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R$ 1.012,00</w:t>
            </w:r>
          </w:p>
        </w:tc>
      </w:tr>
      <w:tr w:rsidR="007F0667" w:rsidRPr="007F22FC" w14:paraId="5AA6AF7B"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D794B9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26</w:t>
            </w:r>
          </w:p>
        </w:tc>
        <w:tc>
          <w:tcPr>
            <w:tcW w:w="5103" w:type="dxa"/>
            <w:tcBorders>
              <w:top w:val="nil"/>
              <w:left w:val="nil"/>
              <w:bottom w:val="single" w:sz="4" w:space="0" w:color="auto"/>
              <w:right w:val="single" w:sz="4" w:space="0" w:color="auto"/>
            </w:tcBorders>
            <w:vAlign w:val="center"/>
            <w:hideMark/>
          </w:tcPr>
          <w:p w14:paraId="1156ED6E"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Cartona, simples, fosca,  50x66, diversas cores</w:t>
            </w:r>
          </w:p>
        </w:tc>
        <w:tc>
          <w:tcPr>
            <w:tcW w:w="881" w:type="dxa"/>
            <w:tcBorders>
              <w:top w:val="nil"/>
              <w:left w:val="nil"/>
              <w:bottom w:val="single" w:sz="4" w:space="0" w:color="auto"/>
              <w:right w:val="single" w:sz="4" w:space="0" w:color="auto"/>
            </w:tcBorders>
            <w:vAlign w:val="center"/>
            <w:hideMark/>
          </w:tcPr>
          <w:p w14:paraId="4EDF4032"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800</w:t>
            </w:r>
          </w:p>
        </w:tc>
        <w:tc>
          <w:tcPr>
            <w:tcW w:w="1387" w:type="dxa"/>
            <w:tcBorders>
              <w:top w:val="nil"/>
              <w:left w:val="nil"/>
              <w:bottom w:val="single" w:sz="4" w:space="0" w:color="auto"/>
              <w:right w:val="single" w:sz="4" w:space="0" w:color="auto"/>
            </w:tcBorders>
            <w:vAlign w:val="bottom"/>
          </w:tcPr>
          <w:p w14:paraId="65AE9095"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R$ 1,90</w:t>
            </w:r>
          </w:p>
        </w:tc>
        <w:tc>
          <w:tcPr>
            <w:tcW w:w="1701" w:type="dxa"/>
            <w:tcBorders>
              <w:top w:val="nil"/>
              <w:left w:val="nil"/>
              <w:bottom w:val="single" w:sz="4" w:space="0" w:color="auto"/>
              <w:right w:val="single" w:sz="4" w:space="0" w:color="auto"/>
            </w:tcBorders>
            <w:vAlign w:val="bottom"/>
          </w:tcPr>
          <w:p w14:paraId="74ED9CD6"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R$ 1.520,00</w:t>
            </w:r>
          </w:p>
        </w:tc>
      </w:tr>
      <w:tr w:rsidR="007F0667" w:rsidRPr="007F22FC" w14:paraId="3B9846C6"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7A6F7B2"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27</w:t>
            </w:r>
          </w:p>
        </w:tc>
        <w:tc>
          <w:tcPr>
            <w:tcW w:w="5103" w:type="dxa"/>
            <w:tcBorders>
              <w:top w:val="nil"/>
              <w:left w:val="nil"/>
              <w:bottom w:val="single" w:sz="4" w:space="0" w:color="auto"/>
              <w:right w:val="single" w:sz="4" w:space="0" w:color="auto"/>
            </w:tcBorders>
            <w:vAlign w:val="center"/>
            <w:hideMark/>
          </w:tcPr>
          <w:p w14:paraId="6B7944B9"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Cartucho original da HP CZ 103 AB nº 662 preto, 2ml</w:t>
            </w:r>
          </w:p>
        </w:tc>
        <w:tc>
          <w:tcPr>
            <w:tcW w:w="881" w:type="dxa"/>
            <w:tcBorders>
              <w:top w:val="nil"/>
              <w:left w:val="nil"/>
              <w:bottom w:val="single" w:sz="4" w:space="0" w:color="auto"/>
              <w:right w:val="single" w:sz="4" w:space="0" w:color="auto"/>
            </w:tcBorders>
            <w:vAlign w:val="center"/>
            <w:hideMark/>
          </w:tcPr>
          <w:p w14:paraId="264E5DFA"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w:t>
            </w:r>
          </w:p>
        </w:tc>
        <w:tc>
          <w:tcPr>
            <w:tcW w:w="1387" w:type="dxa"/>
            <w:tcBorders>
              <w:top w:val="nil"/>
              <w:left w:val="nil"/>
              <w:bottom w:val="single" w:sz="4" w:space="0" w:color="auto"/>
              <w:right w:val="single" w:sz="4" w:space="0" w:color="auto"/>
            </w:tcBorders>
            <w:vAlign w:val="bottom"/>
          </w:tcPr>
          <w:p w14:paraId="27780189"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R$ 112,60</w:t>
            </w:r>
          </w:p>
        </w:tc>
        <w:tc>
          <w:tcPr>
            <w:tcW w:w="1701" w:type="dxa"/>
            <w:tcBorders>
              <w:top w:val="nil"/>
              <w:left w:val="nil"/>
              <w:bottom w:val="single" w:sz="4" w:space="0" w:color="auto"/>
              <w:right w:val="single" w:sz="4" w:space="0" w:color="auto"/>
            </w:tcBorders>
            <w:vAlign w:val="bottom"/>
          </w:tcPr>
          <w:p w14:paraId="41DFA3B6"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R$ 5.630,00</w:t>
            </w:r>
          </w:p>
        </w:tc>
      </w:tr>
      <w:tr w:rsidR="007F0667" w:rsidRPr="007F22FC" w14:paraId="542174CF"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BDFE29C"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28</w:t>
            </w:r>
          </w:p>
        </w:tc>
        <w:tc>
          <w:tcPr>
            <w:tcW w:w="5103" w:type="dxa"/>
            <w:tcBorders>
              <w:top w:val="nil"/>
              <w:left w:val="nil"/>
              <w:bottom w:val="single" w:sz="4" w:space="0" w:color="auto"/>
              <w:right w:val="single" w:sz="4" w:space="0" w:color="auto"/>
            </w:tcBorders>
            <w:vAlign w:val="center"/>
            <w:hideMark/>
          </w:tcPr>
          <w:p w14:paraId="37055BDB"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Cartucho original da HP CZ 104 AB nº 662 colorido, 2ml</w:t>
            </w:r>
          </w:p>
        </w:tc>
        <w:tc>
          <w:tcPr>
            <w:tcW w:w="881" w:type="dxa"/>
            <w:tcBorders>
              <w:top w:val="nil"/>
              <w:left w:val="nil"/>
              <w:bottom w:val="single" w:sz="4" w:space="0" w:color="auto"/>
              <w:right w:val="single" w:sz="4" w:space="0" w:color="auto"/>
            </w:tcBorders>
            <w:vAlign w:val="center"/>
            <w:hideMark/>
          </w:tcPr>
          <w:p w14:paraId="63A1AA9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40</w:t>
            </w:r>
          </w:p>
        </w:tc>
        <w:tc>
          <w:tcPr>
            <w:tcW w:w="1387" w:type="dxa"/>
            <w:tcBorders>
              <w:top w:val="nil"/>
              <w:left w:val="nil"/>
              <w:bottom w:val="single" w:sz="4" w:space="0" w:color="auto"/>
              <w:right w:val="single" w:sz="4" w:space="0" w:color="auto"/>
            </w:tcBorders>
            <w:vAlign w:val="bottom"/>
          </w:tcPr>
          <w:p w14:paraId="4C1A2804"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R$ 98,36</w:t>
            </w:r>
          </w:p>
        </w:tc>
        <w:tc>
          <w:tcPr>
            <w:tcW w:w="1701" w:type="dxa"/>
            <w:tcBorders>
              <w:top w:val="nil"/>
              <w:left w:val="nil"/>
              <w:bottom w:val="single" w:sz="4" w:space="0" w:color="auto"/>
              <w:right w:val="single" w:sz="4" w:space="0" w:color="auto"/>
            </w:tcBorders>
            <w:vAlign w:val="bottom"/>
          </w:tcPr>
          <w:p w14:paraId="227DEE08"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R$ 3.934,40</w:t>
            </w:r>
          </w:p>
        </w:tc>
      </w:tr>
      <w:tr w:rsidR="007F0667" w:rsidRPr="007F22FC" w14:paraId="517E400A"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28B031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29</w:t>
            </w:r>
          </w:p>
        </w:tc>
        <w:tc>
          <w:tcPr>
            <w:tcW w:w="5103" w:type="dxa"/>
            <w:tcBorders>
              <w:top w:val="nil"/>
              <w:left w:val="nil"/>
              <w:bottom w:val="single" w:sz="4" w:space="0" w:color="auto"/>
              <w:right w:val="single" w:sz="4" w:space="0" w:color="auto"/>
            </w:tcBorders>
            <w:vAlign w:val="center"/>
            <w:hideMark/>
          </w:tcPr>
          <w:p w14:paraId="4A03482D"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Clipes 3/0 com 415 unidades</w:t>
            </w:r>
          </w:p>
        </w:tc>
        <w:tc>
          <w:tcPr>
            <w:tcW w:w="881" w:type="dxa"/>
            <w:tcBorders>
              <w:top w:val="nil"/>
              <w:left w:val="nil"/>
              <w:bottom w:val="single" w:sz="4" w:space="0" w:color="auto"/>
              <w:right w:val="single" w:sz="4" w:space="0" w:color="auto"/>
            </w:tcBorders>
            <w:vAlign w:val="center"/>
            <w:hideMark/>
          </w:tcPr>
          <w:p w14:paraId="7AF4BB9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90</w:t>
            </w:r>
          </w:p>
        </w:tc>
        <w:tc>
          <w:tcPr>
            <w:tcW w:w="1387" w:type="dxa"/>
            <w:tcBorders>
              <w:top w:val="nil"/>
              <w:left w:val="nil"/>
              <w:bottom w:val="single" w:sz="4" w:space="0" w:color="auto"/>
              <w:right w:val="single" w:sz="4" w:space="0" w:color="auto"/>
            </w:tcBorders>
            <w:vAlign w:val="bottom"/>
          </w:tcPr>
          <w:p w14:paraId="19CE6B00"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R$ 17,00</w:t>
            </w:r>
          </w:p>
        </w:tc>
        <w:tc>
          <w:tcPr>
            <w:tcW w:w="1701" w:type="dxa"/>
            <w:tcBorders>
              <w:top w:val="nil"/>
              <w:left w:val="nil"/>
              <w:bottom w:val="single" w:sz="4" w:space="0" w:color="auto"/>
              <w:right w:val="single" w:sz="4" w:space="0" w:color="auto"/>
            </w:tcBorders>
            <w:vAlign w:val="bottom"/>
          </w:tcPr>
          <w:p w14:paraId="1EEBA74F"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R$ 1.530,00</w:t>
            </w:r>
          </w:p>
        </w:tc>
      </w:tr>
      <w:tr w:rsidR="007F0667" w:rsidRPr="007F22FC" w14:paraId="6987B8BD"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36B9E44"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30</w:t>
            </w:r>
          </w:p>
        </w:tc>
        <w:tc>
          <w:tcPr>
            <w:tcW w:w="5103" w:type="dxa"/>
            <w:tcBorders>
              <w:top w:val="nil"/>
              <w:left w:val="nil"/>
              <w:bottom w:val="single" w:sz="4" w:space="0" w:color="auto"/>
              <w:right w:val="single" w:sz="4" w:space="0" w:color="auto"/>
            </w:tcBorders>
            <w:vAlign w:val="center"/>
            <w:hideMark/>
          </w:tcPr>
          <w:p w14:paraId="02A3805B"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Clips 8/0 com 170 unidades</w:t>
            </w:r>
          </w:p>
        </w:tc>
        <w:tc>
          <w:tcPr>
            <w:tcW w:w="881" w:type="dxa"/>
            <w:tcBorders>
              <w:top w:val="nil"/>
              <w:left w:val="nil"/>
              <w:bottom w:val="single" w:sz="4" w:space="0" w:color="auto"/>
              <w:right w:val="single" w:sz="4" w:space="0" w:color="auto"/>
            </w:tcBorders>
            <w:vAlign w:val="center"/>
            <w:hideMark/>
          </w:tcPr>
          <w:p w14:paraId="557FDB0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80</w:t>
            </w:r>
          </w:p>
        </w:tc>
        <w:tc>
          <w:tcPr>
            <w:tcW w:w="1387" w:type="dxa"/>
            <w:tcBorders>
              <w:top w:val="nil"/>
              <w:left w:val="nil"/>
              <w:bottom w:val="single" w:sz="4" w:space="0" w:color="auto"/>
              <w:right w:val="single" w:sz="4" w:space="0" w:color="auto"/>
            </w:tcBorders>
            <w:vAlign w:val="bottom"/>
          </w:tcPr>
          <w:p w14:paraId="25028FB0"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R$ 17,00</w:t>
            </w:r>
          </w:p>
        </w:tc>
        <w:tc>
          <w:tcPr>
            <w:tcW w:w="1701" w:type="dxa"/>
            <w:tcBorders>
              <w:top w:val="nil"/>
              <w:left w:val="nil"/>
              <w:bottom w:val="single" w:sz="4" w:space="0" w:color="auto"/>
              <w:right w:val="single" w:sz="4" w:space="0" w:color="auto"/>
            </w:tcBorders>
            <w:vAlign w:val="bottom"/>
          </w:tcPr>
          <w:p w14:paraId="6E4F0BE1"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R$ 1.360,00</w:t>
            </w:r>
          </w:p>
        </w:tc>
      </w:tr>
      <w:tr w:rsidR="007F0667" w:rsidRPr="007F22FC" w14:paraId="168B664A"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6C70A32"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31</w:t>
            </w:r>
          </w:p>
        </w:tc>
        <w:tc>
          <w:tcPr>
            <w:tcW w:w="5103" w:type="dxa"/>
            <w:tcBorders>
              <w:top w:val="nil"/>
              <w:left w:val="nil"/>
              <w:bottom w:val="single" w:sz="4" w:space="0" w:color="auto"/>
              <w:right w:val="single" w:sz="4" w:space="0" w:color="auto"/>
            </w:tcBorders>
            <w:vAlign w:val="center"/>
            <w:hideMark/>
          </w:tcPr>
          <w:p w14:paraId="6CDEEA57"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 xml:space="preserve">Cola Bastão, 10g </w:t>
            </w:r>
          </w:p>
        </w:tc>
        <w:tc>
          <w:tcPr>
            <w:tcW w:w="881" w:type="dxa"/>
            <w:tcBorders>
              <w:top w:val="nil"/>
              <w:left w:val="nil"/>
              <w:bottom w:val="single" w:sz="4" w:space="0" w:color="auto"/>
              <w:right w:val="single" w:sz="4" w:space="0" w:color="auto"/>
            </w:tcBorders>
            <w:vAlign w:val="center"/>
            <w:hideMark/>
          </w:tcPr>
          <w:p w14:paraId="3ED1051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73BC2195"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R$ 4,25</w:t>
            </w:r>
          </w:p>
        </w:tc>
        <w:tc>
          <w:tcPr>
            <w:tcW w:w="1701" w:type="dxa"/>
            <w:tcBorders>
              <w:top w:val="nil"/>
              <w:left w:val="nil"/>
              <w:bottom w:val="single" w:sz="4" w:space="0" w:color="auto"/>
              <w:right w:val="single" w:sz="4" w:space="0" w:color="auto"/>
            </w:tcBorders>
            <w:vAlign w:val="bottom"/>
          </w:tcPr>
          <w:p w14:paraId="13614B1D"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R$ 850,00</w:t>
            </w:r>
          </w:p>
        </w:tc>
      </w:tr>
      <w:tr w:rsidR="007F0667" w:rsidRPr="007F22FC" w14:paraId="6DBC53F6"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CDFD4A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32</w:t>
            </w:r>
          </w:p>
        </w:tc>
        <w:tc>
          <w:tcPr>
            <w:tcW w:w="5103" w:type="dxa"/>
            <w:tcBorders>
              <w:top w:val="nil"/>
              <w:left w:val="nil"/>
              <w:bottom w:val="single" w:sz="4" w:space="0" w:color="auto"/>
              <w:right w:val="single" w:sz="4" w:space="0" w:color="auto"/>
            </w:tcBorders>
            <w:vAlign w:val="center"/>
            <w:hideMark/>
          </w:tcPr>
          <w:p w14:paraId="31EF396F"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Cola branca lavável, 110 gr, de boa qualidade</w:t>
            </w:r>
          </w:p>
        </w:tc>
        <w:tc>
          <w:tcPr>
            <w:tcW w:w="881" w:type="dxa"/>
            <w:tcBorders>
              <w:top w:val="nil"/>
              <w:left w:val="nil"/>
              <w:bottom w:val="single" w:sz="4" w:space="0" w:color="auto"/>
              <w:right w:val="single" w:sz="4" w:space="0" w:color="auto"/>
            </w:tcBorders>
            <w:vAlign w:val="center"/>
            <w:hideMark/>
          </w:tcPr>
          <w:p w14:paraId="417B148A"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1.000</w:t>
            </w:r>
          </w:p>
        </w:tc>
        <w:tc>
          <w:tcPr>
            <w:tcW w:w="1387" w:type="dxa"/>
            <w:tcBorders>
              <w:top w:val="nil"/>
              <w:left w:val="nil"/>
              <w:bottom w:val="single" w:sz="4" w:space="0" w:color="auto"/>
              <w:right w:val="single" w:sz="4" w:space="0" w:color="auto"/>
            </w:tcBorders>
            <w:vAlign w:val="bottom"/>
          </w:tcPr>
          <w:p w14:paraId="29CFDB55"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R$ 1,94</w:t>
            </w:r>
          </w:p>
        </w:tc>
        <w:tc>
          <w:tcPr>
            <w:tcW w:w="1701" w:type="dxa"/>
            <w:tcBorders>
              <w:top w:val="nil"/>
              <w:left w:val="nil"/>
              <w:bottom w:val="single" w:sz="4" w:space="0" w:color="auto"/>
              <w:right w:val="single" w:sz="4" w:space="0" w:color="auto"/>
            </w:tcBorders>
            <w:vAlign w:val="bottom"/>
          </w:tcPr>
          <w:p w14:paraId="261E269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R$ 1.940,00</w:t>
            </w:r>
          </w:p>
        </w:tc>
      </w:tr>
      <w:tr w:rsidR="007F0667" w:rsidRPr="007F22FC" w14:paraId="2C6F7555"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CEDF90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33</w:t>
            </w:r>
          </w:p>
        </w:tc>
        <w:tc>
          <w:tcPr>
            <w:tcW w:w="5103" w:type="dxa"/>
            <w:tcBorders>
              <w:top w:val="nil"/>
              <w:left w:val="nil"/>
              <w:bottom w:val="single" w:sz="4" w:space="0" w:color="auto"/>
              <w:right w:val="single" w:sz="4" w:space="0" w:color="auto"/>
            </w:tcBorders>
            <w:vAlign w:val="center"/>
            <w:hideMark/>
          </w:tcPr>
          <w:p w14:paraId="00777AB5"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Cola colorida 23gr, caixa c/  6 cores</w:t>
            </w:r>
          </w:p>
        </w:tc>
        <w:tc>
          <w:tcPr>
            <w:tcW w:w="881" w:type="dxa"/>
            <w:tcBorders>
              <w:top w:val="nil"/>
              <w:left w:val="nil"/>
              <w:bottom w:val="single" w:sz="4" w:space="0" w:color="auto"/>
              <w:right w:val="single" w:sz="4" w:space="0" w:color="auto"/>
            </w:tcBorders>
            <w:vAlign w:val="center"/>
            <w:hideMark/>
          </w:tcPr>
          <w:p w14:paraId="02AB1A4B"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250</w:t>
            </w:r>
          </w:p>
        </w:tc>
        <w:tc>
          <w:tcPr>
            <w:tcW w:w="1387" w:type="dxa"/>
            <w:tcBorders>
              <w:top w:val="nil"/>
              <w:left w:val="nil"/>
              <w:bottom w:val="single" w:sz="4" w:space="0" w:color="auto"/>
              <w:right w:val="single" w:sz="4" w:space="0" w:color="auto"/>
            </w:tcBorders>
            <w:vAlign w:val="bottom"/>
          </w:tcPr>
          <w:p w14:paraId="791C6CFC"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R$ 8,99</w:t>
            </w:r>
          </w:p>
        </w:tc>
        <w:tc>
          <w:tcPr>
            <w:tcW w:w="1701" w:type="dxa"/>
            <w:tcBorders>
              <w:top w:val="nil"/>
              <w:left w:val="nil"/>
              <w:bottom w:val="single" w:sz="4" w:space="0" w:color="auto"/>
              <w:right w:val="single" w:sz="4" w:space="0" w:color="auto"/>
            </w:tcBorders>
            <w:vAlign w:val="bottom"/>
          </w:tcPr>
          <w:p w14:paraId="528DFEA9"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R$ 2.247,50</w:t>
            </w:r>
          </w:p>
        </w:tc>
      </w:tr>
      <w:tr w:rsidR="007F0667" w:rsidRPr="007F22FC" w14:paraId="34C9ED4D"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AF512D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34</w:t>
            </w:r>
          </w:p>
        </w:tc>
        <w:tc>
          <w:tcPr>
            <w:tcW w:w="5103" w:type="dxa"/>
            <w:tcBorders>
              <w:top w:val="nil"/>
              <w:left w:val="nil"/>
              <w:bottom w:val="single" w:sz="4" w:space="0" w:color="auto"/>
              <w:right w:val="single" w:sz="4" w:space="0" w:color="auto"/>
            </w:tcBorders>
            <w:vAlign w:val="center"/>
            <w:hideMark/>
          </w:tcPr>
          <w:p w14:paraId="36E0E7EC"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Cola colorida com gliter, 23gr, caixa c/ 6 cores</w:t>
            </w:r>
          </w:p>
        </w:tc>
        <w:tc>
          <w:tcPr>
            <w:tcW w:w="881" w:type="dxa"/>
            <w:tcBorders>
              <w:top w:val="nil"/>
              <w:left w:val="nil"/>
              <w:bottom w:val="single" w:sz="4" w:space="0" w:color="auto"/>
              <w:right w:val="single" w:sz="4" w:space="0" w:color="auto"/>
            </w:tcBorders>
            <w:vAlign w:val="center"/>
            <w:hideMark/>
          </w:tcPr>
          <w:p w14:paraId="6D2E2172"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250</w:t>
            </w:r>
          </w:p>
        </w:tc>
        <w:tc>
          <w:tcPr>
            <w:tcW w:w="1387" w:type="dxa"/>
            <w:tcBorders>
              <w:top w:val="nil"/>
              <w:left w:val="nil"/>
              <w:bottom w:val="single" w:sz="4" w:space="0" w:color="auto"/>
              <w:right w:val="single" w:sz="4" w:space="0" w:color="auto"/>
            </w:tcBorders>
            <w:vAlign w:val="bottom"/>
          </w:tcPr>
          <w:p w14:paraId="1DC61504"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R$ 5,59</w:t>
            </w:r>
          </w:p>
        </w:tc>
        <w:tc>
          <w:tcPr>
            <w:tcW w:w="1701" w:type="dxa"/>
            <w:tcBorders>
              <w:top w:val="nil"/>
              <w:left w:val="nil"/>
              <w:bottom w:val="single" w:sz="4" w:space="0" w:color="auto"/>
              <w:right w:val="single" w:sz="4" w:space="0" w:color="auto"/>
            </w:tcBorders>
            <w:vAlign w:val="bottom"/>
          </w:tcPr>
          <w:p w14:paraId="53210502"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R$ 1.396,67</w:t>
            </w:r>
          </w:p>
        </w:tc>
      </w:tr>
      <w:tr w:rsidR="007F0667" w:rsidRPr="007F22FC" w14:paraId="38EC303F"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1A1791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35</w:t>
            </w:r>
          </w:p>
        </w:tc>
        <w:tc>
          <w:tcPr>
            <w:tcW w:w="5103" w:type="dxa"/>
            <w:tcBorders>
              <w:top w:val="nil"/>
              <w:left w:val="nil"/>
              <w:bottom w:val="single" w:sz="4" w:space="0" w:color="auto"/>
              <w:right w:val="single" w:sz="4" w:space="0" w:color="auto"/>
            </w:tcBorders>
            <w:vAlign w:val="center"/>
            <w:hideMark/>
          </w:tcPr>
          <w:p w14:paraId="6AAE4FB3"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Cola de E.V.A e isopor, tubo com 35g, caixa com 12 frascos</w:t>
            </w:r>
          </w:p>
        </w:tc>
        <w:tc>
          <w:tcPr>
            <w:tcW w:w="881" w:type="dxa"/>
            <w:tcBorders>
              <w:top w:val="nil"/>
              <w:left w:val="nil"/>
              <w:bottom w:val="single" w:sz="4" w:space="0" w:color="auto"/>
              <w:right w:val="single" w:sz="4" w:space="0" w:color="auto"/>
            </w:tcBorders>
            <w:vAlign w:val="center"/>
            <w:hideMark/>
          </w:tcPr>
          <w:p w14:paraId="3C346DA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425F8186"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R$ 30,72</w:t>
            </w:r>
          </w:p>
        </w:tc>
        <w:tc>
          <w:tcPr>
            <w:tcW w:w="1701" w:type="dxa"/>
            <w:tcBorders>
              <w:top w:val="nil"/>
              <w:left w:val="nil"/>
              <w:bottom w:val="single" w:sz="4" w:space="0" w:color="auto"/>
              <w:right w:val="single" w:sz="4" w:space="0" w:color="auto"/>
            </w:tcBorders>
            <w:vAlign w:val="bottom"/>
          </w:tcPr>
          <w:p w14:paraId="64F8D40F"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R$ 6.143,33</w:t>
            </w:r>
          </w:p>
        </w:tc>
      </w:tr>
      <w:tr w:rsidR="007F0667" w:rsidRPr="007F22FC" w14:paraId="65A1EB8C"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803B0D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36</w:t>
            </w:r>
          </w:p>
        </w:tc>
        <w:tc>
          <w:tcPr>
            <w:tcW w:w="5103" w:type="dxa"/>
            <w:tcBorders>
              <w:top w:val="nil"/>
              <w:left w:val="nil"/>
              <w:bottom w:val="single" w:sz="4" w:space="0" w:color="auto"/>
              <w:right w:val="single" w:sz="4" w:space="0" w:color="auto"/>
            </w:tcBorders>
            <w:vAlign w:val="center"/>
            <w:hideMark/>
          </w:tcPr>
          <w:p w14:paraId="20A3D451"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Divisória de gaveta, de A a Z, papelão rígido, tamanho A4</w:t>
            </w:r>
          </w:p>
        </w:tc>
        <w:tc>
          <w:tcPr>
            <w:tcW w:w="881" w:type="dxa"/>
            <w:tcBorders>
              <w:top w:val="nil"/>
              <w:left w:val="nil"/>
              <w:bottom w:val="single" w:sz="4" w:space="0" w:color="auto"/>
              <w:right w:val="single" w:sz="4" w:space="0" w:color="auto"/>
            </w:tcBorders>
            <w:vAlign w:val="center"/>
            <w:hideMark/>
          </w:tcPr>
          <w:p w14:paraId="4814E15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30</w:t>
            </w:r>
          </w:p>
        </w:tc>
        <w:tc>
          <w:tcPr>
            <w:tcW w:w="1387" w:type="dxa"/>
            <w:tcBorders>
              <w:top w:val="nil"/>
              <w:left w:val="nil"/>
              <w:bottom w:val="single" w:sz="4" w:space="0" w:color="auto"/>
              <w:right w:val="single" w:sz="4" w:space="0" w:color="auto"/>
            </w:tcBorders>
            <w:vAlign w:val="bottom"/>
          </w:tcPr>
          <w:p w14:paraId="6415D677"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R$ 28,90</w:t>
            </w:r>
          </w:p>
        </w:tc>
        <w:tc>
          <w:tcPr>
            <w:tcW w:w="1701" w:type="dxa"/>
            <w:tcBorders>
              <w:top w:val="nil"/>
              <w:left w:val="nil"/>
              <w:bottom w:val="single" w:sz="4" w:space="0" w:color="auto"/>
              <w:right w:val="single" w:sz="4" w:space="0" w:color="auto"/>
            </w:tcBorders>
            <w:vAlign w:val="bottom"/>
          </w:tcPr>
          <w:p w14:paraId="34D189D8"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R$ 867,00</w:t>
            </w:r>
          </w:p>
        </w:tc>
      </w:tr>
      <w:tr w:rsidR="007F0667" w:rsidRPr="007F22FC" w14:paraId="524A105A"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FD6500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37</w:t>
            </w:r>
          </w:p>
        </w:tc>
        <w:tc>
          <w:tcPr>
            <w:tcW w:w="5103" w:type="dxa"/>
            <w:tcBorders>
              <w:top w:val="nil"/>
              <w:left w:val="nil"/>
              <w:bottom w:val="single" w:sz="4" w:space="0" w:color="auto"/>
              <w:right w:val="single" w:sz="4" w:space="0" w:color="auto"/>
            </w:tcBorders>
            <w:vAlign w:val="center"/>
            <w:hideMark/>
          </w:tcPr>
          <w:p w14:paraId="2BC8BAD1"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Envelope 114x229, 75 gr, Branco</w:t>
            </w:r>
          </w:p>
        </w:tc>
        <w:tc>
          <w:tcPr>
            <w:tcW w:w="881" w:type="dxa"/>
            <w:tcBorders>
              <w:top w:val="nil"/>
              <w:left w:val="nil"/>
              <w:bottom w:val="single" w:sz="4" w:space="0" w:color="auto"/>
              <w:right w:val="single" w:sz="4" w:space="0" w:color="auto"/>
            </w:tcBorders>
            <w:vAlign w:val="center"/>
            <w:hideMark/>
          </w:tcPr>
          <w:p w14:paraId="4EB3A61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1.000</w:t>
            </w:r>
          </w:p>
        </w:tc>
        <w:tc>
          <w:tcPr>
            <w:tcW w:w="1387" w:type="dxa"/>
            <w:tcBorders>
              <w:top w:val="nil"/>
              <w:left w:val="nil"/>
              <w:bottom w:val="single" w:sz="4" w:space="0" w:color="auto"/>
              <w:right w:val="single" w:sz="4" w:space="0" w:color="auto"/>
            </w:tcBorders>
            <w:vAlign w:val="bottom"/>
          </w:tcPr>
          <w:p w14:paraId="5CF782B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R$ 0,21</w:t>
            </w:r>
          </w:p>
        </w:tc>
        <w:tc>
          <w:tcPr>
            <w:tcW w:w="1701" w:type="dxa"/>
            <w:tcBorders>
              <w:top w:val="nil"/>
              <w:left w:val="nil"/>
              <w:bottom w:val="single" w:sz="4" w:space="0" w:color="auto"/>
              <w:right w:val="single" w:sz="4" w:space="0" w:color="auto"/>
            </w:tcBorders>
            <w:vAlign w:val="bottom"/>
          </w:tcPr>
          <w:p w14:paraId="1E5F8A51"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R$ 206,67</w:t>
            </w:r>
          </w:p>
        </w:tc>
      </w:tr>
      <w:tr w:rsidR="007F0667" w:rsidRPr="007F22FC" w14:paraId="3642978E"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E623F1B"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38</w:t>
            </w:r>
          </w:p>
        </w:tc>
        <w:tc>
          <w:tcPr>
            <w:tcW w:w="5103" w:type="dxa"/>
            <w:tcBorders>
              <w:top w:val="nil"/>
              <w:left w:val="nil"/>
              <w:bottom w:val="single" w:sz="4" w:space="0" w:color="auto"/>
              <w:right w:val="single" w:sz="4" w:space="0" w:color="auto"/>
            </w:tcBorders>
            <w:vAlign w:val="center"/>
            <w:hideMark/>
          </w:tcPr>
          <w:p w14:paraId="1A1BFD06"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Envelope saco kraft natural 80g  176 x 250 34 skn, embalagem com 50un</w:t>
            </w:r>
          </w:p>
        </w:tc>
        <w:tc>
          <w:tcPr>
            <w:tcW w:w="881" w:type="dxa"/>
            <w:tcBorders>
              <w:top w:val="nil"/>
              <w:left w:val="nil"/>
              <w:bottom w:val="single" w:sz="4" w:space="0" w:color="auto"/>
              <w:right w:val="single" w:sz="4" w:space="0" w:color="auto"/>
            </w:tcBorders>
            <w:vAlign w:val="center"/>
            <w:hideMark/>
          </w:tcPr>
          <w:p w14:paraId="3EC69FBA"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1.000</w:t>
            </w:r>
          </w:p>
        </w:tc>
        <w:tc>
          <w:tcPr>
            <w:tcW w:w="1387" w:type="dxa"/>
            <w:tcBorders>
              <w:top w:val="nil"/>
              <w:left w:val="nil"/>
              <w:bottom w:val="single" w:sz="4" w:space="0" w:color="auto"/>
              <w:right w:val="single" w:sz="4" w:space="0" w:color="auto"/>
            </w:tcBorders>
            <w:vAlign w:val="bottom"/>
          </w:tcPr>
          <w:p w14:paraId="64EA8686"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R$ 22,50</w:t>
            </w:r>
          </w:p>
        </w:tc>
        <w:tc>
          <w:tcPr>
            <w:tcW w:w="1701" w:type="dxa"/>
            <w:tcBorders>
              <w:top w:val="nil"/>
              <w:left w:val="nil"/>
              <w:bottom w:val="single" w:sz="4" w:space="0" w:color="auto"/>
              <w:right w:val="single" w:sz="4" w:space="0" w:color="auto"/>
            </w:tcBorders>
            <w:vAlign w:val="bottom"/>
          </w:tcPr>
          <w:p w14:paraId="1437A85C"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R$ 22.500,00</w:t>
            </w:r>
          </w:p>
        </w:tc>
      </w:tr>
      <w:tr w:rsidR="007F0667" w:rsidRPr="007F22FC" w14:paraId="7D40330E"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3BCFD0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39</w:t>
            </w:r>
          </w:p>
        </w:tc>
        <w:tc>
          <w:tcPr>
            <w:tcW w:w="5103" w:type="dxa"/>
            <w:tcBorders>
              <w:top w:val="nil"/>
              <w:left w:val="nil"/>
              <w:bottom w:val="single" w:sz="4" w:space="0" w:color="auto"/>
              <w:right w:val="single" w:sz="4" w:space="0" w:color="auto"/>
            </w:tcBorders>
            <w:vAlign w:val="center"/>
            <w:hideMark/>
          </w:tcPr>
          <w:p w14:paraId="7443B23B"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Envelope saco kraft natural 80g  240 x 340  42 skn, embalagem com 50un</w:t>
            </w:r>
          </w:p>
        </w:tc>
        <w:tc>
          <w:tcPr>
            <w:tcW w:w="881" w:type="dxa"/>
            <w:tcBorders>
              <w:top w:val="nil"/>
              <w:left w:val="nil"/>
              <w:bottom w:val="single" w:sz="4" w:space="0" w:color="auto"/>
              <w:right w:val="single" w:sz="4" w:space="0" w:color="auto"/>
            </w:tcBorders>
            <w:vAlign w:val="center"/>
            <w:hideMark/>
          </w:tcPr>
          <w:p w14:paraId="64198694"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1.000</w:t>
            </w:r>
          </w:p>
        </w:tc>
        <w:tc>
          <w:tcPr>
            <w:tcW w:w="1387" w:type="dxa"/>
            <w:tcBorders>
              <w:top w:val="nil"/>
              <w:left w:val="nil"/>
              <w:bottom w:val="single" w:sz="4" w:space="0" w:color="auto"/>
              <w:right w:val="single" w:sz="4" w:space="0" w:color="auto"/>
            </w:tcBorders>
            <w:vAlign w:val="bottom"/>
          </w:tcPr>
          <w:p w14:paraId="424CD36D"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R$ 27,50</w:t>
            </w:r>
          </w:p>
        </w:tc>
        <w:tc>
          <w:tcPr>
            <w:tcW w:w="1701" w:type="dxa"/>
            <w:tcBorders>
              <w:top w:val="nil"/>
              <w:left w:val="nil"/>
              <w:bottom w:val="single" w:sz="4" w:space="0" w:color="auto"/>
              <w:right w:val="single" w:sz="4" w:space="0" w:color="auto"/>
            </w:tcBorders>
            <w:vAlign w:val="bottom"/>
          </w:tcPr>
          <w:p w14:paraId="1857D983"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R$ 27.500,00</w:t>
            </w:r>
          </w:p>
        </w:tc>
      </w:tr>
      <w:tr w:rsidR="007F0667" w:rsidRPr="007F22FC" w14:paraId="0BA568D6"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2F3905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40</w:t>
            </w:r>
          </w:p>
        </w:tc>
        <w:tc>
          <w:tcPr>
            <w:tcW w:w="5103" w:type="dxa"/>
            <w:tcBorders>
              <w:top w:val="nil"/>
              <w:left w:val="nil"/>
              <w:bottom w:val="single" w:sz="4" w:space="0" w:color="auto"/>
              <w:right w:val="single" w:sz="4" w:space="0" w:color="auto"/>
            </w:tcBorders>
            <w:vAlign w:val="center"/>
            <w:hideMark/>
          </w:tcPr>
          <w:p w14:paraId="74F4C43F"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Extrator de Grampo espátula zincado</w:t>
            </w:r>
          </w:p>
        </w:tc>
        <w:tc>
          <w:tcPr>
            <w:tcW w:w="881" w:type="dxa"/>
            <w:tcBorders>
              <w:top w:val="nil"/>
              <w:left w:val="nil"/>
              <w:bottom w:val="single" w:sz="4" w:space="0" w:color="auto"/>
              <w:right w:val="single" w:sz="4" w:space="0" w:color="auto"/>
            </w:tcBorders>
            <w:vAlign w:val="center"/>
            <w:hideMark/>
          </w:tcPr>
          <w:p w14:paraId="6D19AE0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0D3545CA"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R$ 2,06</w:t>
            </w:r>
          </w:p>
        </w:tc>
        <w:tc>
          <w:tcPr>
            <w:tcW w:w="1701" w:type="dxa"/>
            <w:tcBorders>
              <w:top w:val="nil"/>
              <w:left w:val="nil"/>
              <w:bottom w:val="single" w:sz="4" w:space="0" w:color="auto"/>
              <w:right w:val="single" w:sz="4" w:space="0" w:color="auto"/>
            </w:tcBorders>
            <w:vAlign w:val="bottom"/>
          </w:tcPr>
          <w:p w14:paraId="4FC31FBD"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R$ 206,00</w:t>
            </w:r>
          </w:p>
        </w:tc>
      </w:tr>
      <w:tr w:rsidR="007F0667" w:rsidRPr="007F22FC" w14:paraId="4B2287E4"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3B37EA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41</w:t>
            </w:r>
          </w:p>
        </w:tc>
        <w:tc>
          <w:tcPr>
            <w:tcW w:w="5103" w:type="dxa"/>
            <w:tcBorders>
              <w:top w:val="nil"/>
              <w:left w:val="nil"/>
              <w:bottom w:val="single" w:sz="4" w:space="0" w:color="auto"/>
              <w:right w:val="single" w:sz="4" w:space="0" w:color="auto"/>
            </w:tcBorders>
            <w:vAlign w:val="center"/>
            <w:hideMark/>
          </w:tcPr>
          <w:p w14:paraId="780FC81A"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Feltro de 1,40 de largura, comprimento em metros, diversas cores, como: azul/preto/verde/vermelho/amarelo</w:t>
            </w:r>
          </w:p>
        </w:tc>
        <w:tc>
          <w:tcPr>
            <w:tcW w:w="881" w:type="dxa"/>
            <w:tcBorders>
              <w:top w:val="nil"/>
              <w:left w:val="nil"/>
              <w:bottom w:val="single" w:sz="4" w:space="0" w:color="auto"/>
              <w:right w:val="single" w:sz="4" w:space="0" w:color="auto"/>
            </w:tcBorders>
            <w:vAlign w:val="center"/>
            <w:hideMark/>
          </w:tcPr>
          <w:p w14:paraId="107C870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1000</w:t>
            </w:r>
          </w:p>
        </w:tc>
        <w:tc>
          <w:tcPr>
            <w:tcW w:w="1387" w:type="dxa"/>
            <w:tcBorders>
              <w:top w:val="nil"/>
              <w:left w:val="nil"/>
              <w:bottom w:val="single" w:sz="4" w:space="0" w:color="auto"/>
              <w:right w:val="single" w:sz="4" w:space="0" w:color="auto"/>
            </w:tcBorders>
            <w:vAlign w:val="bottom"/>
          </w:tcPr>
          <w:p w14:paraId="1455F66F"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R$ 17,18</w:t>
            </w:r>
          </w:p>
        </w:tc>
        <w:tc>
          <w:tcPr>
            <w:tcW w:w="1701" w:type="dxa"/>
            <w:tcBorders>
              <w:top w:val="nil"/>
              <w:left w:val="nil"/>
              <w:bottom w:val="single" w:sz="4" w:space="0" w:color="auto"/>
              <w:right w:val="single" w:sz="4" w:space="0" w:color="auto"/>
            </w:tcBorders>
            <w:vAlign w:val="bottom"/>
          </w:tcPr>
          <w:p w14:paraId="40DBCBB4"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R$ 17.180,00</w:t>
            </w:r>
          </w:p>
        </w:tc>
      </w:tr>
      <w:tr w:rsidR="007F0667" w:rsidRPr="007F22FC" w14:paraId="3C7AAAB1"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6C404F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42</w:t>
            </w:r>
          </w:p>
        </w:tc>
        <w:tc>
          <w:tcPr>
            <w:tcW w:w="5103" w:type="dxa"/>
            <w:tcBorders>
              <w:top w:val="nil"/>
              <w:left w:val="nil"/>
              <w:bottom w:val="single" w:sz="4" w:space="0" w:color="auto"/>
              <w:right w:val="single" w:sz="4" w:space="0" w:color="auto"/>
            </w:tcBorders>
            <w:vAlign w:val="center"/>
            <w:hideMark/>
          </w:tcPr>
          <w:p w14:paraId="28FED74A"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Fita adesiva dupla face papel 18 x 30M 3M</w:t>
            </w:r>
          </w:p>
        </w:tc>
        <w:tc>
          <w:tcPr>
            <w:tcW w:w="881" w:type="dxa"/>
            <w:tcBorders>
              <w:top w:val="nil"/>
              <w:left w:val="nil"/>
              <w:bottom w:val="single" w:sz="4" w:space="0" w:color="auto"/>
              <w:right w:val="single" w:sz="4" w:space="0" w:color="auto"/>
            </w:tcBorders>
            <w:vAlign w:val="center"/>
            <w:hideMark/>
          </w:tcPr>
          <w:p w14:paraId="5395F2C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3A8F54F2"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R$ 4,00</w:t>
            </w:r>
          </w:p>
        </w:tc>
        <w:tc>
          <w:tcPr>
            <w:tcW w:w="1701" w:type="dxa"/>
            <w:tcBorders>
              <w:top w:val="nil"/>
              <w:left w:val="nil"/>
              <w:bottom w:val="single" w:sz="4" w:space="0" w:color="auto"/>
              <w:right w:val="single" w:sz="4" w:space="0" w:color="auto"/>
            </w:tcBorders>
            <w:vAlign w:val="bottom"/>
          </w:tcPr>
          <w:p w14:paraId="27BA988A"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R$ 799,00</w:t>
            </w:r>
          </w:p>
        </w:tc>
      </w:tr>
      <w:tr w:rsidR="007F0667" w:rsidRPr="007F22FC" w14:paraId="6D21EBB2"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8F329DB"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43</w:t>
            </w:r>
          </w:p>
        </w:tc>
        <w:tc>
          <w:tcPr>
            <w:tcW w:w="5103" w:type="dxa"/>
            <w:tcBorders>
              <w:top w:val="nil"/>
              <w:left w:val="nil"/>
              <w:bottom w:val="single" w:sz="4" w:space="0" w:color="auto"/>
              <w:right w:val="single" w:sz="4" w:space="0" w:color="auto"/>
            </w:tcBorders>
            <w:vAlign w:val="center"/>
            <w:hideMark/>
          </w:tcPr>
          <w:p w14:paraId="3399A36E"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Fita adesiva transparente 12mm x 40m</w:t>
            </w:r>
          </w:p>
        </w:tc>
        <w:tc>
          <w:tcPr>
            <w:tcW w:w="881" w:type="dxa"/>
            <w:tcBorders>
              <w:top w:val="nil"/>
              <w:left w:val="nil"/>
              <w:bottom w:val="single" w:sz="4" w:space="0" w:color="auto"/>
              <w:right w:val="single" w:sz="4" w:space="0" w:color="auto"/>
            </w:tcBorders>
            <w:vAlign w:val="center"/>
            <w:hideMark/>
          </w:tcPr>
          <w:p w14:paraId="281F89E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5CF94B30"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R$ 0,75</w:t>
            </w:r>
          </w:p>
        </w:tc>
        <w:tc>
          <w:tcPr>
            <w:tcW w:w="1701" w:type="dxa"/>
            <w:tcBorders>
              <w:top w:val="nil"/>
              <w:left w:val="nil"/>
              <w:bottom w:val="single" w:sz="4" w:space="0" w:color="auto"/>
              <w:right w:val="single" w:sz="4" w:space="0" w:color="auto"/>
            </w:tcBorders>
            <w:vAlign w:val="bottom"/>
          </w:tcPr>
          <w:p w14:paraId="62C65118"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R$ 150,67</w:t>
            </w:r>
          </w:p>
        </w:tc>
      </w:tr>
      <w:tr w:rsidR="007F0667" w:rsidRPr="007F22FC" w14:paraId="5635861A"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95BEDAC"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44</w:t>
            </w:r>
          </w:p>
        </w:tc>
        <w:tc>
          <w:tcPr>
            <w:tcW w:w="5103" w:type="dxa"/>
            <w:tcBorders>
              <w:top w:val="nil"/>
              <w:left w:val="nil"/>
              <w:bottom w:val="single" w:sz="4" w:space="0" w:color="auto"/>
              <w:right w:val="single" w:sz="4" w:space="0" w:color="auto"/>
            </w:tcBorders>
            <w:vAlign w:val="center"/>
            <w:hideMark/>
          </w:tcPr>
          <w:p w14:paraId="66B9A970"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Fita adesiva transparente 45 x 45m</w:t>
            </w:r>
          </w:p>
        </w:tc>
        <w:tc>
          <w:tcPr>
            <w:tcW w:w="881" w:type="dxa"/>
            <w:tcBorders>
              <w:top w:val="nil"/>
              <w:left w:val="nil"/>
              <w:bottom w:val="single" w:sz="4" w:space="0" w:color="auto"/>
              <w:right w:val="single" w:sz="4" w:space="0" w:color="auto"/>
            </w:tcBorders>
            <w:vAlign w:val="center"/>
            <w:hideMark/>
          </w:tcPr>
          <w:p w14:paraId="7BA6123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2D16A539"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R$ 3,11</w:t>
            </w:r>
          </w:p>
        </w:tc>
        <w:tc>
          <w:tcPr>
            <w:tcW w:w="1701" w:type="dxa"/>
            <w:tcBorders>
              <w:top w:val="nil"/>
              <w:left w:val="nil"/>
              <w:bottom w:val="single" w:sz="4" w:space="0" w:color="auto"/>
              <w:right w:val="single" w:sz="4" w:space="0" w:color="auto"/>
            </w:tcBorders>
            <w:vAlign w:val="bottom"/>
          </w:tcPr>
          <w:p w14:paraId="58CD474F"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R$ 622,67</w:t>
            </w:r>
          </w:p>
        </w:tc>
      </w:tr>
      <w:tr w:rsidR="007F0667" w:rsidRPr="007F22FC" w14:paraId="7C8C0E7F"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E667C9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lastRenderedPageBreak/>
              <w:t>45</w:t>
            </w:r>
          </w:p>
        </w:tc>
        <w:tc>
          <w:tcPr>
            <w:tcW w:w="5103" w:type="dxa"/>
            <w:tcBorders>
              <w:top w:val="nil"/>
              <w:left w:val="nil"/>
              <w:bottom w:val="single" w:sz="4" w:space="0" w:color="auto"/>
              <w:right w:val="single" w:sz="4" w:space="0" w:color="auto"/>
            </w:tcBorders>
            <w:vAlign w:val="center"/>
            <w:hideMark/>
          </w:tcPr>
          <w:p w14:paraId="1CC5C0D0"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Fita Corretiva  4,2mm x 12 metros</w:t>
            </w:r>
          </w:p>
        </w:tc>
        <w:tc>
          <w:tcPr>
            <w:tcW w:w="881" w:type="dxa"/>
            <w:tcBorders>
              <w:top w:val="nil"/>
              <w:left w:val="nil"/>
              <w:bottom w:val="single" w:sz="4" w:space="0" w:color="auto"/>
              <w:right w:val="single" w:sz="4" w:space="0" w:color="auto"/>
            </w:tcBorders>
            <w:vAlign w:val="center"/>
            <w:hideMark/>
          </w:tcPr>
          <w:p w14:paraId="6982A1E2"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53894F64"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R$ 3,58</w:t>
            </w:r>
          </w:p>
        </w:tc>
        <w:tc>
          <w:tcPr>
            <w:tcW w:w="1701" w:type="dxa"/>
            <w:tcBorders>
              <w:top w:val="nil"/>
              <w:left w:val="nil"/>
              <w:bottom w:val="single" w:sz="4" w:space="0" w:color="auto"/>
              <w:right w:val="single" w:sz="4" w:space="0" w:color="auto"/>
            </w:tcBorders>
            <w:vAlign w:val="bottom"/>
          </w:tcPr>
          <w:p w14:paraId="55B78592"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R$ 358,33</w:t>
            </w:r>
          </w:p>
        </w:tc>
      </w:tr>
      <w:tr w:rsidR="007F0667" w:rsidRPr="007F22FC" w14:paraId="7185FDDD"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41523E3"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46</w:t>
            </w:r>
          </w:p>
        </w:tc>
        <w:tc>
          <w:tcPr>
            <w:tcW w:w="5103" w:type="dxa"/>
            <w:tcBorders>
              <w:top w:val="nil"/>
              <w:left w:val="nil"/>
              <w:bottom w:val="single" w:sz="4" w:space="0" w:color="auto"/>
              <w:right w:val="single" w:sz="4" w:space="0" w:color="auto"/>
            </w:tcBorders>
            <w:vAlign w:val="center"/>
            <w:hideMark/>
          </w:tcPr>
          <w:p w14:paraId="5A0E77C8"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Fita crepe branca 18 X 50 m</w:t>
            </w:r>
          </w:p>
        </w:tc>
        <w:tc>
          <w:tcPr>
            <w:tcW w:w="881" w:type="dxa"/>
            <w:tcBorders>
              <w:top w:val="nil"/>
              <w:left w:val="nil"/>
              <w:bottom w:val="single" w:sz="4" w:space="0" w:color="auto"/>
              <w:right w:val="single" w:sz="4" w:space="0" w:color="auto"/>
            </w:tcBorders>
            <w:vAlign w:val="center"/>
            <w:hideMark/>
          </w:tcPr>
          <w:p w14:paraId="781615F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150</w:t>
            </w:r>
          </w:p>
        </w:tc>
        <w:tc>
          <w:tcPr>
            <w:tcW w:w="1387" w:type="dxa"/>
            <w:tcBorders>
              <w:top w:val="nil"/>
              <w:left w:val="nil"/>
              <w:bottom w:val="single" w:sz="4" w:space="0" w:color="auto"/>
              <w:right w:val="single" w:sz="4" w:space="0" w:color="auto"/>
            </w:tcBorders>
            <w:vAlign w:val="bottom"/>
          </w:tcPr>
          <w:p w14:paraId="02556433"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R$ 5,48</w:t>
            </w:r>
          </w:p>
        </w:tc>
        <w:tc>
          <w:tcPr>
            <w:tcW w:w="1701" w:type="dxa"/>
            <w:tcBorders>
              <w:top w:val="nil"/>
              <w:left w:val="nil"/>
              <w:bottom w:val="single" w:sz="4" w:space="0" w:color="auto"/>
              <w:right w:val="single" w:sz="4" w:space="0" w:color="auto"/>
            </w:tcBorders>
            <w:vAlign w:val="bottom"/>
          </w:tcPr>
          <w:p w14:paraId="20F1A650"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R$ 822,50</w:t>
            </w:r>
          </w:p>
        </w:tc>
      </w:tr>
      <w:tr w:rsidR="007F0667" w:rsidRPr="007F22FC" w14:paraId="55527E9C"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C68FDF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47</w:t>
            </w:r>
          </w:p>
        </w:tc>
        <w:tc>
          <w:tcPr>
            <w:tcW w:w="5103" w:type="dxa"/>
            <w:tcBorders>
              <w:top w:val="nil"/>
              <w:left w:val="nil"/>
              <w:bottom w:val="single" w:sz="4" w:space="0" w:color="auto"/>
              <w:right w:val="single" w:sz="4" w:space="0" w:color="auto"/>
            </w:tcBorders>
            <w:vAlign w:val="center"/>
            <w:hideMark/>
          </w:tcPr>
          <w:p w14:paraId="22E40882"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Fita decorativa, PP 30mmx50m, cores variadas, rolo</w:t>
            </w:r>
          </w:p>
        </w:tc>
        <w:tc>
          <w:tcPr>
            <w:tcW w:w="881" w:type="dxa"/>
            <w:tcBorders>
              <w:top w:val="nil"/>
              <w:left w:val="nil"/>
              <w:bottom w:val="single" w:sz="4" w:space="0" w:color="auto"/>
              <w:right w:val="single" w:sz="4" w:space="0" w:color="auto"/>
            </w:tcBorders>
            <w:vAlign w:val="center"/>
            <w:hideMark/>
          </w:tcPr>
          <w:p w14:paraId="21272EE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773F3F4A"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R$ 45,00</w:t>
            </w:r>
          </w:p>
        </w:tc>
        <w:tc>
          <w:tcPr>
            <w:tcW w:w="1701" w:type="dxa"/>
            <w:tcBorders>
              <w:top w:val="nil"/>
              <w:left w:val="nil"/>
              <w:bottom w:val="single" w:sz="4" w:space="0" w:color="auto"/>
              <w:right w:val="single" w:sz="4" w:space="0" w:color="auto"/>
            </w:tcBorders>
            <w:vAlign w:val="bottom"/>
          </w:tcPr>
          <w:p w14:paraId="506BDEE3"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R$ 9.000,00</w:t>
            </w:r>
          </w:p>
        </w:tc>
      </w:tr>
      <w:tr w:rsidR="007F0667" w:rsidRPr="007F22FC" w14:paraId="66BE481F"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8CFFFD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48</w:t>
            </w:r>
          </w:p>
        </w:tc>
        <w:tc>
          <w:tcPr>
            <w:tcW w:w="5103" w:type="dxa"/>
            <w:tcBorders>
              <w:top w:val="nil"/>
              <w:left w:val="nil"/>
              <w:bottom w:val="single" w:sz="4" w:space="0" w:color="auto"/>
              <w:right w:val="single" w:sz="4" w:space="0" w:color="auto"/>
            </w:tcBorders>
            <w:vAlign w:val="center"/>
            <w:hideMark/>
          </w:tcPr>
          <w:p w14:paraId="3E96946D"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Fita mimosa de cetim  N.01 07mm, rolos com 100mts, várias cores</w:t>
            </w:r>
          </w:p>
        </w:tc>
        <w:tc>
          <w:tcPr>
            <w:tcW w:w="881" w:type="dxa"/>
            <w:tcBorders>
              <w:top w:val="nil"/>
              <w:left w:val="nil"/>
              <w:bottom w:val="single" w:sz="4" w:space="0" w:color="auto"/>
              <w:right w:val="single" w:sz="4" w:space="0" w:color="auto"/>
            </w:tcBorders>
            <w:vAlign w:val="center"/>
            <w:hideMark/>
          </w:tcPr>
          <w:p w14:paraId="31C8F1B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04EDC456"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R$ 35,00</w:t>
            </w:r>
          </w:p>
        </w:tc>
        <w:tc>
          <w:tcPr>
            <w:tcW w:w="1701" w:type="dxa"/>
            <w:tcBorders>
              <w:top w:val="nil"/>
              <w:left w:val="nil"/>
              <w:bottom w:val="single" w:sz="4" w:space="0" w:color="auto"/>
              <w:right w:val="single" w:sz="4" w:space="0" w:color="auto"/>
            </w:tcBorders>
            <w:vAlign w:val="bottom"/>
          </w:tcPr>
          <w:p w14:paraId="3091DC54"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R$ 7.000,00</w:t>
            </w:r>
          </w:p>
        </w:tc>
      </w:tr>
      <w:tr w:rsidR="007F0667" w:rsidRPr="007F22FC" w14:paraId="6B680714"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CE1C3A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49</w:t>
            </w:r>
          </w:p>
        </w:tc>
        <w:tc>
          <w:tcPr>
            <w:tcW w:w="5103" w:type="dxa"/>
            <w:tcBorders>
              <w:top w:val="nil"/>
              <w:left w:val="nil"/>
              <w:bottom w:val="single" w:sz="4" w:space="0" w:color="auto"/>
              <w:right w:val="single" w:sz="4" w:space="0" w:color="auto"/>
            </w:tcBorders>
            <w:vAlign w:val="center"/>
            <w:hideMark/>
          </w:tcPr>
          <w:p w14:paraId="6C1B90D7"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Folha de isopor,100x50x 20mm</w:t>
            </w:r>
          </w:p>
        </w:tc>
        <w:tc>
          <w:tcPr>
            <w:tcW w:w="881" w:type="dxa"/>
            <w:tcBorders>
              <w:top w:val="nil"/>
              <w:left w:val="nil"/>
              <w:bottom w:val="single" w:sz="4" w:space="0" w:color="auto"/>
              <w:right w:val="single" w:sz="4" w:space="0" w:color="auto"/>
            </w:tcBorders>
            <w:vAlign w:val="center"/>
            <w:hideMark/>
          </w:tcPr>
          <w:p w14:paraId="78908AA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5C232C83"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R$ 7,47</w:t>
            </w:r>
          </w:p>
        </w:tc>
        <w:tc>
          <w:tcPr>
            <w:tcW w:w="1701" w:type="dxa"/>
            <w:tcBorders>
              <w:top w:val="nil"/>
              <w:left w:val="nil"/>
              <w:bottom w:val="single" w:sz="4" w:space="0" w:color="auto"/>
              <w:right w:val="single" w:sz="4" w:space="0" w:color="auto"/>
            </w:tcBorders>
            <w:vAlign w:val="bottom"/>
          </w:tcPr>
          <w:p w14:paraId="4C6F7854"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R$ 1.493,33</w:t>
            </w:r>
          </w:p>
        </w:tc>
      </w:tr>
      <w:tr w:rsidR="007F0667" w:rsidRPr="007F22FC" w14:paraId="654CDDE0"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0E47EE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w:t>
            </w:r>
          </w:p>
        </w:tc>
        <w:tc>
          <w:tcPr>
            <w:tcW w:w="5103" w:type="dxa"/>
            <w:tcBorders>
              <w:top w:val="nil"/>
              <w:left w:val="nil"/>
              <w:bottom w:val="single" w:sz="4" w:space="0" w:color="auto"/>
              <w:right w:val="single" w:sz="4" w:space="0" w:color="auto"/>
            </w:tcBorders>
            <w:vAlign w:val="center"/>
            <w:hideMark/>
          </w:tcPr>
          <w:p w14:paraId="28E64342"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Folha de papel decoupage, 33 x33cm , variadas estampas</w:t>
            </w:r>
          </w:p>
        </w:tc>
        <w:tc>
          <w:tcPr>
            <w:tcW w:w="881" w:type="dxa"/>
            <w:tcBorders>
              <w:top w:val="nil"/>
              <w:left w:val="nil"/>
              <w:bottom w:val="single" w:sz="4" w:space="0" w:color="auto"/>
              <w:right w:val="single" w:sz="4" w:space="0" w:color="auto"/>
            </w:tcBorders>
            <w:vAlign w:val="center"/>
            <w:hideMark/>
          </w:tcPr>
          <w:p w14:paraId="24AF09C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300</w:t>
            </w:r>
          </w:p>
        </w:tc>
        <w:tc>
          <w:tcPr>
            <w:tcW w:w="1387" w:type="dxa"/>
            <w:tcBorders>
              <w:top w:val="nil"/>
              <w:left w:val="nil"/>
              <w:bottom w:val="single" w:sz="4" w:space="0" w:color="auto"/>
              <w:right w:val="single" w:sz="4" w:space="0" w:color="auto"/>
            </w:tcBorders>
            <w:vAlign w:val="bottom"/>
          </w:tcPr>
          <w:p w14:paraId="6A17DA9B"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R$ 2,90</w:t>
            </w:r>
          </w:p>
        </w:tc>
        <w:tc>
          <w:tcPr>
            <w:tcW w:w="1701" w:type="dxa"/>
            <w:tcBorders>
              <w:top w:val="nil"/>
              <w:left w:val="nil"/>
              <w:bottom w:val="single" w:sz="4" w:space="0" w:color="auto"/>
              <w:right w:val="single" w:sz="4" w:space="0" w:color="auto"/>
            </w:tcBorders>
            <w:vAlign w:val="bottom"/>
          </w:tcPr>
          <w:p w14:paraId="302A640C"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R$ 870,00</w:t>
            </w:r>
          </w:p>
        </w:tc>
      </w:tr>
      <w:tr w:rsidR="007F0667" w:rsidRPr="007F22FC" w14:paraId="7F7C2CD6"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0E8B91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51</w:t>
            </w:r>
          </w:p>
        </w:tc>
        <w:tc>
          <w:tcPr>
            <w:tcW w:w="5103" w:type="dxa"/>
            <w:tcBorders>
              <w:top w:val="nil"/>
              <w:left w:val="nil"/>
              <w:bottom w:val="single" w:sz="4" w:space="0" w:color="auto"/>
              <w:right w:val="single" w:sz="4" w:space="0" w:color="auto"/>
            </w:tcBorders>
            <w:vAlign w:val="center"/>
            <w:hideMark/>
          </w:tcPr>
          <w:p w14:paraId="0B114B40"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Folha em EVA 600 x 400 x 2 mm,  cores variadas conforme pedido</w:t>
            </w:r>
          </w:p>
        </w:tc>
        <w:tc>
          <w:tcPr>
            <w:tcW w:w="881" w:type="dxa"/>
            <w:tcBorders>
              <w:top w:val="nil"/>
              <w:left w:val="nil"/>
              <w:bottom w:val="single" w:sz="4" w:space="0" w:color="auto"/>
              <w:right w:val="single" w:sz="4" w:space="0" w:color="auto"/>
            </w:tcBorders>
            <w:vAlign w:val="center"/>
            <w:hideMark/>
          </w:tcPr>
          <w:p w14:paraId="318089F4"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800</w:t>
            </w:r>
          </w:p>
        </w:tc>
        <w:tc>
          <w:tcPr>
            <w:tcW w:w="1387" w:type="dxa"/>
            <w:tcBorders>
              <w:top w:val="nil"/>
              <w:left w:val="nil"/>
              <w:bottom w:val="single" w:sz="4" w:space="0" w:color="auto"/>
              <w:right w:val="single" w:sz="4" w:space="0" w:color="auto"/>
            </w:tcBorders>
            <w:vAlign w:val="bottom"/>
          </w:tcPr>
          <w:p w14:paraId="2B3915DB"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R$ 1,82</w:t>
            </w:r>
          </w:p>
        </w:tc>
        <w:tc>
          <w:tcPr>
            <w:tcW w:w="1701" w:type="dxa"/>
            <w:tcBorders>
              <w:top w:val="nil"/>
              <w:left w:val="nil"/>
              <w:bottom w:val="single" w:sz="4" w:space="0" w:color="auto"/>
              <w:right w:val="single" w:sz="4" w:space="0" w:color="auto"/>
            </w:tcBorders>
            <w:vAlign w:val="bottom"/>
          </w:tcPr>
          <w:p w14:paraId="48083F96"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R$ 1.456,00</w:t>
            </w:r>
          </w:p>
        </w:tc>
      </w:tr>
      <w:tr w:rsidR="007F0667" w:rsidRPr="007F22FC" w14:paraId="44FB18A9"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9D11BA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52</w:t>
            </w:r>
          </w:p>
        </w:tc>
        <w:tc>
          <w:tcPr>
            <w:tcW w:w="5103" w:type="dxa"/>
            <w:tcBorders>
              <w:top w:val="nil"/>
              <w:left w:val="nil"/>
              <w:bottom w:val="single" w:sz="4" w:space="0" w:color="auto"/>
              <w:right w:val="single" w:sz="4" w:space="0" w:color="auto"/>
            </w:tcBorders>
            <w:vAlign w:val="center"/>
            <w:hideMark/>
          </w:tcPr>
          <w:p w14:paraId="461ED712"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Folha em EVA com gliter 600 x 400 x 2 mm, cores variadas conforme pedido</w:t>
            </w:r>
          </w:p>
        </w:tc>
        <w:tc>
          <w:tcPr>
            <w:tcW w:w="881" w:type="dxa"/>
            <w:tcBorders>
              <w:top w:val="nil"/>
              <w:left w:val="nil"/>
              <w:bottom w:val="single" w:sz="4" w:space="0" w:color="auto"/>
              <w:right w:val="single" w:sz="4" w:space="0" w:color="auto"/>
            </w:tcBorders>
            <w:vAlign w:val="center"/>
            <w:hideMark/>
          </w:tcPr>
          <w:p w14:paraId="282D9B9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78B7BA36"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R$ 4,46</w:t>
            </w:r>
          </w:p>
        </w:tc>
        <w:tc>
          <w:tcPr>
            <w:tcW w:w="1701" w:type="dxa"/>
            <w:tcBorders>
              <w:top w:val="nil"/>
              <w:left w:val="nil"/>
              <w:bottom w:val="single" w:sz="4" w:space="0" w:color="auto"/>
              <w:right w:val="single" w:sz="4" w:space="0" w:color="auto"/>
            </w:tcBorders>
            <w:vAlign w:val="bottom"/>
          </w:tcPr>
          <w:p w14:paraId="3B6FA433"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R$ 2.228,33</w:t>
            </w:r>
          </w:p>
        </w:tc>
      </w:tr>
      <w:tr w:rsidR="007F0667" w:rsidRPr="007F22FC" w14:paraId="403590AD"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FEDE6F4"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53</w:t>
            </w:r>
          </w:p>
        </w:tc>
        <w:tc>
          <w:tcPr>
            <w:tcW w:w="5103" w:type="dxa"/>
            <w:tcBorders>
              <w:top w:val="nil"/>
              <w:left w:val="nil"/>
              <w:bottom w:val="single" w:sz="4" w:space="0" w:color="auto"/>
              <w:right w:val="single" w:sz="4" w:space="0" w:color="auto"/>
            </w:tcBorders>
            <w:vAlign w:val="center"/>
            <w:hideMark/>
          </w:tcPr>
          <w:p w14:paraId="14C21D7F"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Giz branco, caixa c/64 palitos, 200g</w:t>
            </w:r>
          </w:p>
        </w:tc>
        <w:tc>
          <w:tcPr>
            <w:tcW w:w="881" w:type="dxa"/>
            <w:tcBorders>
              <w:top w:val="nil"/>
              <w:left w:val="nil"/>
              <w:bottom w:val="single" w:sz="4" w:space="0" w:color="auto"/>
              <w:right w:val="single" w:sz="4" w:space="0" w:color="auto"/>
            </w:tcBorders>
            <w:vAlign w:val="center"/>
            <w:hideMark/>
          </w:tcPr>
          <w:p w14:paraId="75F2588A"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80</w:t>
            </w:r>
          </w:p>
        </w:tc>
        <w:tc>
          <w:tcPr>
            <w:tcW w:w="1387" w:type="dxa"/>
            <w:tcBorders>
              <w:top w:val="nil"/>
              <w:left w:val="nil"/>
              <w:bottom w:val="single" w:sz="4" w:space="0" w:color="auto"/>
              <w:right w:val="single" w:sz="4" w:space="0" w:color="auto"/>
            </w:tcBorders>
            <w:vAlign w:val="bottom"/>
          </w:tcPr>
          <w:p w14:paraId="6D3BAA4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R$ 3,60</w:t>
            </w:r>
          </w:p>
        </w:tc>
        <w:tc>
          <w:tcPr>
            <w:tcW w:w="1701" w:type="dxa"/>
            <w:tcBorders>
              <w:top w:val="nil"/>
              <w:left w:val="nil"/>
              <w:bottom w:val="single" w:sz="4" w:space="0" w:color="auto"/>
              <w:right w:val="single" w:sz="4" w:space="0" w:color="auto"/>
            </w:tcBorders>
            <w:vAlign w:val="bottom"/>
          </w:tcPr>
          <w:p w14:paraId="25015C10"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R$ 287,73</w:t>
            </w:r>
          </w:p>
        </w:tc>
      </w:tr>
      <w:tr w:rsidR="007F0667" w:rsidRPr="007F22FC" w14:paraId="391D43F3"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1FC25E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54</w:t>
            </w:r>
          </w:p>
        </w:tc>
        <w:tc>
          <w:tcPr>
            <w:tcW w:w="5103" w:type="dxa"/>
            <w:tcBorders>
              <w:top w:val="nil"/>
              <w:left w:val="nil"/>
              <w:bottom w:val="single" w:sz="4" w:space="0" w:color="auto"/>
              <w:right w:val="single" w:sz="4" w:space="0" w:color="auto"/>
            </w:tcBorders>
            <w:vAlign w:val="center"/>
            <w:hideMark/>
          </w:tcPr>
          <w:p w14:paraId="2146B55C"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Giz colorido caixa c/64 palitos, 260g</w:t>
            </w:r>
          </w:p>
        </w:tc>
        <w:tc>
          <w:tcPr>
            <w:tcW w:w="881" w:type="dxa"/>
            <w:tcBorders>
              <w:top w:val="nil"/>
              <w:left w:val="nil"/>
              <w:bottom w:val="single" w:sz="4" w:space="0" w:color="auto"/>
              <w:right w:val="single" w:sz="4" w:space="0" w:color="auto"/>
            </w:tcBorders>
            <w:vAlign w:val="center"/>
            <w:hideMark/>
          </w:tcPr>
          <w:p w14:paraId="30A844D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70</w:t>
            </w:r>
          </w:p>
        </w:tc>
        <w:tc>
          <w:tcPr>
            <w:tcW w:w="1387" w:type="dxa"/>
            <w:tcBorders>
              <w:top w:val="nil"/>
              <w:left w:val="nil"/>
              <w:bottom w:val="single" w:sz="4" w:space="0" w:color="auto"/>
              <w:right w:val="single" w:sz="4" w:space="0" w:color="auto"/>
            </w:tcBorders>
            <w:vAlign w:val="bottom"/>
          </w:tcPr>
          <w:p w14:paraId="4266C633"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R$ 5,64</w:t>
            </w:r>
          </w:p>
        </w:tc>
        <w:tc>
          <w:tcPr>
            <w:tcW w:w="1701" w:type="dxa"/>
            <w:tcBorders>
              <w:top w:val="nil"/>
              <w:left w:val="nil"/>
              <w:bottom w:val="single" w:sz="4" w:space="0" w:color="auto"/>
              <w:right w:val="single" w:sz="4" w:space="0" w:color="auto"/>
            </w:tcBorders>
            <w:vAlign w:val="bottom"/>
          </w:tcPr>
          <w:p w14:paraId="7BCE6C4A"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R$ 395,03</w:t>
            </w:r>
          </w:p>
        </w:tc>
      </w:tr>
      <w:tr w:rsidR="007F0667" w:rsidRPr="007F22FC" w14:paraId="6FA6A919"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2C49ED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55</w:t>
            </w:r>
          </w:p>
        </w:tc>
        <w:tc>
          <w:tcPr>
            <w:tcW w:w="5103" w:type="dxa"/>
            <w:tcBorders>
              <w:top w:val="nil"/>
              <w:left w:val="nil"/>
              <w:bottom w:val="single" w:sz="4" w:space="0" w:color="auto"/>
              <w:right w:val="single" w:sz="4" w:space="0" w:color="auto"/>
            </w:tcBorders>
            <w:vAlign w:val="center"/>
            <w:hideMark/>
          </w:tcPr>
          <w:p w14:paraId="3C0F591B"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Giz de cera, conjunto com 12 cores, largura:1cm, altura:10cm.</w:t>
            </w:r>
          </w:p>
        </w:tc>
        <w:tc>
          <w:tcPr>
            <w:tcW w:w="881" w:type="dxa"/>
            <w:tcBorders>
              <w:top w:val="nil"/>
              <w:left w:val="nil"/>
              <w:bottom w:val="single" w:sz="4" w:space="0" w:color="auto"/>
              <w:right w:val="single" w:sz="4" w:space="0" w:color="auto"/>
            </w:tcBorders>
            <w:vAlign w:val="center"/>
            <w:hideMark/>
          </w:tcPr>
          <w:p w14:paraId="33DA2BF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400</w:t>
            </w:r>
          </w:p>
        </w:tc>
        <w:tc>
          <w:tcPr>
            <w:tcW w:w="1387" w:type="dxa"/>
            <w:tcBorders>
              <w:top w:val="nil"/>
              <w:left w:val="nil"/>
              <w:bottom w:val="single" w:sz="4" w:space="0" w:color="auto"/>
              <w:right w:val="single" w:sz="4" w:space="0" w:color="auto"/>
            </w:tcBorders>
            <w:vAlign w:val="bottom"/>
          </w:tcPr>
          <w:p w14:paraId="53D55D53"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R$ 3,07</w:t>
            </w:r>
          </w:p>
        </w:tc>
        <w:tc>
          <w:tcPr>
            <w:tcW w:w="1701" w:type="dxa"/>
            <w:tcBorders>
              <w:top w:val="nil"/>
              <w:left w:val="nil"/>
              <w:bottom w:val="single" w:sz="4" w:space="0" w:color="auto"/>
              <w:right w:val="single" w:sz="4" w:space="0" w:color="auto"/>
            </w:tcBorders>
            <w:vAlign w:val="bottom"/>
          </w:tcPr>
          <w:p w14:paraId="3B6A14A4"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R$ 1.229,33</w:t>
            </w:r>
          </w:p>
        </w:tc>
      </w:tr>
      <w:tr w:rsidR="007F0667" w:rsidRPr="007F22FC" w14:paraId="1C79D1EC"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7B215E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56</w:t>
            </w:r>
          </w:p>
        </w:tc>
        <w:tc>
          <w:tcPr>
            <w:tcW w:w="5103" w:type="dxa"/>
            <w:tcBorders>
              <w:top w:val="nil"/>
              <w:left w:val="nil"/>
              <w:bottom w:val="single" w:sz="4" w:space="0" w:color="auto"/>
              <w:right w:val="single" w:sz="4" w:space="0" w:color="auto"/>
            </w:tcBorders>
            <w:vAlign w:val="center"/>
            <w:hideMark/>
          </w:tcPr>
          <w:p w14:paraId="35FEEF19"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Grampeador de mesa 26/6, 25 fl, O200,</w:t>
            </w:r>
          </w:p>
        </w:tc>
        <w:tc>
          <w:tcPr>
            <w:tcW w:w="881" w:type="dxa"/>
            <w:tcBorders>
              <w:top w:val="nil"/>
              <w:left w:val="nil"/>
              <w:bottom w:val="single" w:sz="4" w:space="0" w:color="auto"/>
              <w:right w:val="single" w:sz="4" w:space="0" w:color="auto"/>
            </w:tcBorders>
            <w:vAlign w:val="center"/>
            <w:hideMark/>
          </w:tcPr>
          <w:p w14:paraId="1027640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70</w:t>
            </w:r>
          </w:p>
        </w:tc>
        <w:tc>
          <w:tcPr>
            <w:tcW w:w="1387" w:type="dxa"/>
            <w:tcBorders>
              <w:top w:val="nil"/>
              <w:left w:val="nil"/>
              <w:bottom w:val="single" w:sz="4" w:space="0" w:color="auto"/>
              <w:right w:val="single" w:sz="4" w:space="0" w:color="auto"/>
            </w:tcBorders>
            <w:vAlign w:val="bottom"/>
          </w:tcPr>
          <w:p w14:paraId="52363BFC"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R$ 21,14</w:t>
            </w:r>
          </w:p>
        </w:tc>
        <w:tc>
          <w:tcPr>
            <w:tcW w:w="1701" w:type="dxa"/>
            <w:tcBorders>
              <w:top w:val="nil"/>
              <w:left w:val="nil"/>
              <w:bottom w:val="single" w:sz="4" w:space="0" w:color="auto"/>
              <w:right w:val="single" w:sz="4" w:space="0" w:color="auto"/>
            </w:tcBorders>
            <w:vAlign w:val="bottom"/>
          </w:tcPr>
          <w:p w14:paraId="05A816A8"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R$ 1.479,80</w:t>
            </w:r>
          </w:p>
        </w:tc>
      </w:tr>
      <w:tr w:rsidR="007F0667" w:rsidRPr="007F22FC" w14:paraId="647228DC"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87708A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57</w:t>
            </w:r>
          </w:p>
        </w:tc>
        <w:tc>
          <w:tcPr>
            <w:tcW w:w="5103" w:type="dxa"/>
            <w:tcBorders>
              <w:top w:val="nil"/>
              <w:left w:val="nil"/>
              <w:bottom w:val="single" w:sz="4" w:space="0" w:color="auto"/>
              <w:right w:val="single" w:sz="4" w:space="0" w:color="auto"/>
            </w:tcBorders>
            <w:vAlign w:val="center"/>
            <w:hideMark/>
          </w:tcPr>
          <w:p w14:paraId="5992BD50"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Grampeador de mesa grande 26/6, 60 fl, O600</w:t>
            </w:r>
          </w:p>
        </w:tc>
        <w:tc>
          <w:tcPr>
            <w:tcW w:w="881" w:type="dxa"/>
            <w:tcBorders>
              <w:top w:val="nil"/>
              <w:left w:val="nil"/>
              <w:bottom w:val="single" w:sz="4" w:space="0" w:color="auto"/>
              <w:right w:val="single" w:sz="4" w:space="0" w:color="auto"/>
            </w:tcBorders>
            <w:vAlign w:val="center"/>
            <w:hideMark/>
          </w:tcPr>
          <w:p w14:paraId="6D758212"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w:t>
            </w:r>
          </w:p>
        </w:tc>
        <w:tc>
          <w:tcPr>
            <w:tcW w:w="1387" w:type="dxa"/>
            <w:tcBorders>
              <w:top w:val="nil"/>
              <w:left w:val="nil"/>
              <w:bottom w:val="single" w:sz="4" w:space="0" w:color="auto"/>
              <w:right w:val="single" w:sz="4" w:space="0" w:color="auto"/>
            </w:tcBorders>
            <w:vAlign w:val="bottom"/>
          </w:tcPr>
          <w:p w14:paraId="500BEED7"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R$ 55,00</w:t>
            </w:r>
          </w:p>
        </w:tc>
        <w:tc>
          <w:tcPr>
            <w:tcW w:w="1701" w:type="dxa"/>
            <w:tcBorders>
              <w:top w:val="nil"/>
              <w:left w:val="nil"/>
              <w:bottom w:val="single" w:sz="4" w:space="0" w:color="auto"/>
              <w:right w:val="single" w:sz="4" w:space="0" w:color="auto"/>
            </w:tcBorders>
            <w:vAlign w:val="bottom"/>
          </w:tcPr>
          <w:p w14:paraId="74D68325"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R$ 2.750,00</w:t>
            </w:r>
          </w:p>
        </w:tc>
      </w:tr>
      <w:tr w:rsidR="007F0667" w:rsidRPr="007F22FC" w14:paraId="2B5E4CFE"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A967B0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58</w:t>
            </w:r>
          </w:p>
        </w:tc>
        <w:tc>
          <w:tcPr>
            <w:tcW w:w="5103" w:type="dxa"/>
            <w:tcBorders>
              <w:top w:val="nil"/>
              <w:left w:val="nil"/>
              <w:bottom w:val="single" w:sz="4" w:space="0" w:color="auto"/>
              <w:right w:val="single" w:sz="4" w:space="0" w:color="auto"/>
            </w:tcBorders>
            <w:vAlign w:val="center"/>
            <w:hideMark/>
          </w:tcPr>
          <w:p w14:paraId="49FAA617"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 xml:space="preserve">Grampo para Grampeador 26/6 Galvanizado, 5000un </w:t>
            </w:r>
          </w:p>
        </w:tc>
        <w:tc>
          <w:tcPr>
            <w:tcW w:w="881" w:type="dxa"/>
            <w:tcBorders>
              <w:top w:val="nil"/>
              <w:left w:val="nil"/>
              <w:bottom w:val="single" w:sz="4" w:space="0" w:color="auto"/>
              <w:right w:val="single" w:sz="4" w:space="0" w:color="auto"/>
            </w:tcBorders>
            <w:vAlign w:val="center"/>
            <w:hideMark/>
          </w:tcPr>
          <w:p w14:paraId="2FC2A56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70</w:t>
            </w:r>
          </w:p>
        </w:tc>
        <w:tc>
          <w:tcPr>
            <w:tcW w:w="1387" w:type="dxa"/>
            <w:tcBorders>
              <w:top w:val="nil"/>
              <w:left w:val="nil"/>
              <w:bottom w:val="single" w:sz="4" w:space="0" w:color="auto"/>
              <w:right w:val="single" w:sz="4" w:space="0" w:color="auto"/>
            </w:tcBorders>
            <w:vAlign w:val="bottom"/>
          </w:tcPr>
          <w:p w14:paraId="59516E70"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R$ 4,00</w:t>
            </w:r>
          </w:p>
        </w:tc>
        <w:tc>
          <w:tcPr>
            <w:tcW w:w="1701" w:type="dxa"/>
            <w:tcBorders>
              <w:top w:val="nil"/>
              <w:left w:val="nil"/>
              <w:bottom w:val="single" w:sz="4" w:space="0" w:color="auto"/>
              <w:right w:val="single" w:sz="4" w:space="0" w:color="auto"/>
            </w:tcBorders>
            <w:vAlign w:val="bottom"/>
          </w:tcPr>
          <w:p w14:paraId="240693BC"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R$ 280,00</w:t>
            </w:r>
          </w:p>
        </w:tc>
      </w:tr>
      <w:tr w:rsidR="007F0667" w:rsidRPr="007F22FC" w14:paraId="76211E66"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BBC80D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59</w:t>
            </w:r>
          </w:p>
        </w:tc>
        <w:tc>
          <w:tcPr>
            <w:tcW w:w="5103" w:type="dxa"/>
            <w:tcBorders>
              <w:top w:val="nil"/>
              <w:left w:val="nil"/>
              <w:bottom w:val="single" w:sz="4" w:space="0" w:color="auto"/>
              <w:right w:val="single" w:sz="4" w:space="0" w:color="auto"/>
            </w:tcBorders>
            <w:vAlign w:val="center"/>
            <w:hideMark/>
          </w:tcPr>
          <w:p w14:paraId="69A8A142"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Grampos para pastas, tipo trilho 80mm, c/ 50unid, metalizados</w:t>
            </w:r>
          </w:p>
        </w:tc>
        <w:tc>
          <w:tcPr>
            <w:tcW w:w="881" w:type="dxa"/>
            <w:tcBorders>
              <w:top w:val="nil"/>
              <w:left w:val="nil"/>
              <w:bottom w:val="single" w:sz="4" w:space="0" w:color="auto"/>
              <w:right w:val="single" w:sz="4" w:space="0" w:color="auto"/>
            </w:tcBorders>
            <w:vAlign w:val="center"/>
            <w:hideMark/>
          </w:tcPr>
          <w:p w14:paraId="053F4E4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35</w:t>
            </w:r>
          </w:p>
        </w:tc>
        <w:tc>
          <w:tcPr>
            <w:tcW w:w="1387" w:type="dxa"/>
            <w:tcBorders>
              <w:top w:val="nil"/>
              <w:left w:val="nil"/>
              <w:bottom w:val="single" w:sz="4" w:space="0" w:color="auto"/>
              <w:right w:val="single" w:sz="4" w:space="0" w:color="auto"/>
            </w:tcBorders>
            <w:vAlign w:val="bottom"/>
          </w:tcPr>
          <w:p w14:paraId="68AB93F9"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R$ 7,63</w:t>
            </w:r>
          </w:p>
        </w:tc>
        <w:tc>
          <w:tcPr>
            <w:tcW w:w="1701" w:type="dxa"/>
            <w:tcBorders>
              <w:top w:val="nil"/>
              <w:left w:val="nil"/>
              <w:bottom w:val="single" w:sz="4" w:space="0" w:color="auto"/>
              <w:right w:val="single" w:sz="4" w:space="0" w:color="auto"/>
            </w:tcBorders>
            <w:vAlign w:val="bottom"/>
          </w:tcPr>
          <w:p w14:paraId="1958938C"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R$ 267,05</w:t>
            </w:r>
          </w:p>
        </w:tc>
      </w:tr>
      <w:tr w:rsidR="007F0667" w:rsidRPr="007F22FC" w14:paraId="6ACDF7E7"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F982643"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60</w:t>
            </w:r>
          </w:p>
        </w:tc>
        <w:tc>
          <w:tcPr>
            <w:tcW w:w="5103" w:type="dxa"/>
            <w:tcBorders>
              <w:top w:val="nil"/>
              <w:left w:val="nil"/>
              <w:bottom w:val="single" w:sz="4" w:space="0" w:color="auto"/>
              <w:right w:val="single" w:sz="4" w:space="0" w:color="auto"/>
            </w:tcBorders>
            <w:vAlign w:val="center"/>
            <w:hideMark/>
          </w:tcPr>
          <w:p w14:paraId="3B00D83E"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Imã para Painel,  30MM cartela c/ 6 unid</w:t>
            </w:r>
          </w:p>
        </w:tc>
        <w:tc>
          <w:tcPr>
            <w:tcW w:w="881" w:type="dxa"/>
            <w:tcBorders>
              <w:top w:val="nil"/>
              <w:left w:val="nil"/>
              <w:bottom w:val="single" w:sz="4" w:space="0" w:color="auto"/>
              <w:right w:val="single" w:sz="4" w:space="0" w:color="auto"/>
            </w:tcBorders>
            <w:vAlign w:val="center"/>
            <w:hideMark/>
          </w:tcPr>
          <w:p w14:paraId="2A749EC3"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56FB6951"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R$ 11,00</w:t>
            </w:r>
          </w:p>
        </w:tc>
        <w:tc>
          <w:tcPr>
            <w:tcW w:w="1701" w:type="dxa"/>
            <w:tcBorders>
              <w:top w:val="nil"/>
              <w:left w:val="nil"/>
              <w:bottom w:val="single" w:sz="4" w:space="0" w:color="auto"/>
              <w:right w:val="single" w:sz="4" w:space="0" w:color="auto"/>
            </w:tcBorders>
            <w:vAlign w:val="bottom"/>
          </w:tcPr>
          <w:p w14:paraId="06043766"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R$ 1.100,00</w:t>
            </w:r>
          </w:p>
        </w:tc>
      </w:tr>
      <w:tr w:rsidR="007F0667" w:rsidRPr="007F22FC" w14:paraId="5E0B9CDF"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AAC4D6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61</w:t>
            </w:r>
          </w:p>
        </w:tc>
        <w:tc>
          <w:tcPr>
            <w:tcW w:w="5103" w:type="dxa"/>
            <w:tcBorders>
              <w:top w:val="nil"/>
              <w:left w:val="nil"/>
              <w:bottom w:val="single" w:sz="4" w:space="0" w:color="auto"/>
              <w:right w:val="single" w:sz="4" w:space="0" w:color="auto"/>
            </w:tcBorders>
            <w:vAlign w:val="center"/>
            <w:hideMark/>
          </w:tcPr>
          <w:p w14:paraId="3F23602F"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Lápis de cor, 17,5 cm diâmetro do lápis 7mm, conjunto 12 cores, ponta durável e resistente</w:t>
            </w:r>
          </w:p>
        </w:tc>
        <w:tc>
          <w:tcPr>
            <w:tcW w:w="881" w:type="dxa"/>
            <w:tcBorders>
              <w:top w:val="nil"/>
              <w:left w:val="nil"/>
              <w:bottom w:val="single" w:sz="4" w:space="0" w:color="auto"/>
              <w:right w:val="single" w:sz="4" w:space="0" w:color="auto"/>
            </w:tcBorders>
            <w:vAlign w:val="center"/>
            <w:hideMark/>
          </w:tcPr>
          <w:p w14:paraId="4B2DC23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35809B56"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R$ 22,47</w:t>
            </w:r>
          </w:p>
        </w:tc>
        <w:tc>
          <w:tcPr>
            <w:tcW w:w="1701" w:type="dxa"/>
            <w:tcBorders>
              <w:top w:val="nil"/>
              <w:left w:val="nil"/>
              <w:bottom w:val="single" w:sz="4" w:space="0" w:color="auto"/>
              <w:right w:val="single" w:sz="4" w:space="0" w:color="auto"/>
            </w:tcBorders>
            <w:vAlign w:val="bottom"/>
          </w:tcPr>
          <w:p w14:paraId="21D4068A"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R$ 11.233,33</w:t>
            </w:r>
          </w:p>
        </w:tc>
      </w:tr>
      <w:tr w:rsidR="007F0667" w:rsidRPr="007F22FC" w14:paraId="4BA04A39"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E8DEE73"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62</w:t>
            </w:r>
          </w:p>
        </w:tc>
        <w:tc>
          <w:tcPr>
            <w:tcW w:w="5103" w:type="dxa"/>
            <w:tcBorders>
              <w:top w:val="nil"/>
              <w:left w:val="nil"/>
              <w:bottom w:val="single" w:sz="4" w:space="0" w:color="auto"/>
              <w:right w:val="single" w:sz="4" w:space="0" w:color="auto"/>
            </w:tcBorders>
            <w:vAlign w:val="center"/>
            <w:hideMark/>
          </w:tcPr>
          <w:p w14:paraId="2601B102"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Lápis preto HB n.º 2, caixa c/144 unidades,  qualidade boa</w:t>
            </w:r>
          </w:p>
        </w:tc>
        <w:tc>
          <w:tcPr>
            <w:tcW w:w="881" w:type="dxa"/>
            <w:tcBorders>
              <w:top w:val="nil"/>
              <w:left w:val="nil"/>
              <w:bottom w:val="single" w:sz="4" w:space="0" w:color="auto"/>
              <w:right w:val="single" w:sz="4" w:space="0" w:color="auto"/>
            </w:tcBorders>
            <w:vAlign w:val="center"/>
            <w:hideMark/>
          </w:tcPr>
          <w:p w14:paraId="29F05DB0"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150</w:t>
            </w:r>
          </w:p>
        </w:tc>
        <w:tc>
          <w:tcPr>
            <w:tcW w:w="1387" w:type="dxa"/>
            <w:tcBorders>
              <w:top w:val="nil"/>
              <w:left w:val="nil"/>
              <w:bottom w:val="single" w:sz="4" w:space="0" w:color="auto"/>
              <w:right w:val="single" w:sz="4" w:space="0" w:color="auto"/>
            </w:tcBorders>
            <w:vAlign w:val="bottom"/>
          </w:tcPr>
          <w:p w14:paraId="0546F91D"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R$ 42,60</w:t>
            </w:r>
          </w:p>
        </w:tc>
        <w:tc>
          <w:tcPr>
            <w:tcW w:w="1701" w:type="dxa"/>
            <w:tcBorders>
              <w:top w:val="nil"/>
              <w:left w:val="nil"/>
              <w:bottom w:val="single" w:sz="4" w:space="0" w:color="auto"/>
              <w:right w:val="single" w:sz="4" w:space="0" w:color="auto"/>
            </w:tcBorders>
            <w:vAlign w:val="bottom"/>
          </w:tcPr>
          <w:p w14:paraId="0ECF8EA7"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R$ 6.389,50</w:t>
            </w:r>
          </w:p>
        </w:tc>
      </w:tr>
      <w:tr w:rsidR="007F0667" w:rsidRPr="007F22FC" w14:paraId="736A9FA7"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F4C5754"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63</w:t>
            </w:r>
          </w:p>
        </w:tc>
        <w:tc>
          <w:tcPr>
            <w:tcW w:w="5103" w:type="dxa"/>
            <w:tcBorders>
              <w:top w:val="nil"/>
              <w:left w:val="nil"/>
              <w:bottom w:val="single" w:sz="4" w:space="0" w:color="auto"/>
              <w:right w:val="single" w:sz="4" w:space="0" w:color="auto"/>
            </w:tcBorders>
            <w:vAlign w:val="center"/>
            <w:hideMark/>
          </w:tcPr>
          <w:p w14:paraId="0EBF1D91"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Livro de atas, capa dura, contendo 100 folhas, numerado</w:t>
            </w:r>
          </w:p>
        </w:tc>
        <w:tc>
          <w:tcPr>
            <w:tcW w:w="881" w:type="dxa"/>
            <w:tcBorders>
              <w:top w:val="nil"/>
              <w:left w:val="nil"/>
              <w:bottom w:val="single" w:sz="4" w:space="0" w:color="auto"/>
              <w:right w:val="single" w:sz="4" w:space="0" w:color="auto"/>
            </w:tcBorders>
            <w:vAlign w:val="center"/>
            <w:hideMark/>
          </w:tcPr>
          <w:p w14:paraId="54DDF44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w:t>
            </w:r>
          </w:p>
        </w:tc>
        <w:tc>
          <w:tcPr>
            <w:tcW w:w="1387" w:type="dxa"/>
            <w:tcBorders>
              <w:top w:val="nil"/>
              <w:left w:val="nil"/>
              <w:bottom w:val="single" w:sz="4" w:space="0" w:color="auto"/>
              <w:right w:val="single" w:sz="4" w:space="0" w:color="auto"/>
            </w:tcBorders>
            <w:vAlign w:val="bottom"/>
          </w:tcPr>
          <w:p w14:paraId="61F229C1"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R$ 11,58</w:t>
            </w:r>
          </w:p>
        </w:tc>
        <w:tc>
          <w:tcPr>
            <w:tcW w:w="1701" w:type="dxa"/>
            <w:tcBorders>
              <w:top w:val="nil"/>
              <w:left w:val="nil"/>
              <w:bottom w:val="single" w:sz="4" w:space="0" w:color="auto"/>
              <w:right w:val="single" w:sz="4" w:space="0" w:color="auto"/>
            </w:tcBorders>
            <w:vAlign w:val="bottom"/>
          </w:tcPr>
          <w:p w14:paraId="2238ADA7"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R$ 579,00</w:t>
            </w:r>
          </w:p>
        </w:tc>
      </w:tr>
      <w:tr w:rsidR="007F0667" w:rsidRPr="007F22FC" w14:paraId="482CA82C"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C7BCE84"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64</w:t>
            </w:r>
          </w:p>
        </w:tc>
        <w:tc>
          <w:tcPr>
            <w:tcW w:w="5103" w:type="dxa"/>
            <w:tcBorders>
              <w:top w:val="nil"/>
              <w:left w:val="nil"/>
              <w:bottom w:val="single" w:sz="4" w:space="0" w:color="auto"/>
              <w:right w:val="single" w:sz="4" w:space="0" w:color="auto"/>
            </w:tcBorders>
            <w:vAlign w:val="center"/>
            <w:hideMark/>
          </w:tcPr>
          <w:p w14:paraId="14AE79BE"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Livro ponto com dois turnos de trabalho: manhã e tarde</w:t>
            </w:r>
          </w:p>
        </w:tc>
        <w:tc>
          <w:tcPr>
            <w:tcW w:w="881" w:type="dxa"/>
            <w:tcBorders>
              <w:top w:val="nil"/>
              <w:left w:val="nil"/>
              <w:bottom w:val="single" w:sz="4" w:space="0" w:color="auto"/>
              <w:right w:val="single" w:sz="4" w:space="0" w:color="auto"/>
            </w:tcBorders>
            <w:vAlign w:val="center"/>
            <w:hideMark/>
          </w:tcPr>
          <w:p w14:paraId="0481350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30</w:t>
            </w:r>
          </w:p>
        </w:tc>
        <w:tc>
          <w:tcPr>
            <w:tcW w:w="1387" w:type="dxa"/>
            <w:tcBorders>
              <w:top w:val="nil"/>
              <w:left w:val="nil"/>
              <w:bottom w:val="single" w:sz="4" w:space="0" w:color="auto"/>
              <w:right w:val="single" w:sz="4" w:space="0" w:color="auto"/>
            </w:tcBorders>
            <w:vAlign w:val="bottom"/>
          </w:tcPr>
          <w:p w14:paraId="6BDD3B6A"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R$ 19,16</w:t>
            </w:r>
          </w:p>
        </w:tc>
        <w:tc>
          <w:tcPr>
            <w:tcW w:w="1701" w:type="dxa"/>
            <w:tcBorders>
              <w:top w:val="nil"/>
              <w:left w:val="nil"/>
              <w:bottom w:val="single" w:sz="4" w:space="0" w:color="auto"/>
              <w:right w:val="single" w:sz="4" w:space="0" w:color="auto"/>
            </w:tcBorders>
            <w:vAlign w:val="bottom"/>
          </w:tcPr>
          <w:p w14:paraId="213D4FD7"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R$ 574,90</w:t>
            </w:r>
          </w:p>
        </w:tc>
      </w:tr>
      <w:tr w:rsidR="007F0667" w:rsidRPr="007F22FC" w14:paraId="261CF8C6"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43C7B3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65</w:t>
            </w:r>
          </w:p>
        </w:tc>
        <w:tc>
          <w:tcPr>
            <w:tcW w:w="5103" w:type="dxa"/>
            <w:tcBorders>
              <w:top w:val="nil"/>
              <w:left w:val="nil"/>
              <w:bottom w:val="single" w:sz="4" w:space="0" w:color="auto"/>
              <w:right w:val="single" w:sz="4" w:space="0" w:color="auto"/>
            </w:tcBorders>
            <w:vAlign w:val="center"/>
            <w:hideMark/>
          </w:tcPr>
          <w:p w14:paraId="4F5102DE"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Luva nitrílica sem pó, caixa com 100un, P, M e G</w:t>
            </w:r>
          </w:p>
        </w:tc>
        <w:tc>
          <w:tcPr>
            <w:tcW w:w="881" w:type="dxa"/>
            <w:tcBorders>
              <w:top w:val="nil"/>
              <w:left w:val="nil"/>
              <w:bottom w:val="single" w:sz="4" w:space="0" w:color="auto"/>
              <w:right w:val="single" w:sz="4" w:space="0" w:color="auto"/>
            </w:tcBorders>
            <w:vAlign w:val="center"/>
            <w:hideMark/>
          </w:tcPr>
          <w:p w14:paraId="71E7D68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661E4871"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R$ 20,85</w:t>
            </w:r>
          </w:p>
        </w:tc>
        <w:tc>
          <w:tcPr>
            <w:tcW w:w="1701" w:type="dxa"/>
            <w:tcBorders>
              <w:top w:val="nil"/>
              <w:left w:val="nil"/>
              <w:bottom w:val="single" w:sz="4" w:space="0" w:color="auto"/>
              <w:right w:val="single" w:sz="4" w:space="0" w:color="auto"/>
            </w:tcBorders>
            <w:vAlign w:val="bottom"/>
          </w:tcPr>
          <w:p w14:paraId="32CE0EDD"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R$ 2.084,67</w:t>
            </w:r>
          </w:p>
        </w:tc>
      </w:tr>
      <w:tr w:rsidR="007F0667" w:rsidRPr="007F22FC" w14:paraId="50A97D59"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080782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66</w:t>
            </w:r>
          </w:p>
        </w:tc>
        <w:tc>
          <w:tcPr>
            <w:tcW w:w="5103" w:type="dxa"/>
            <w:tcBorders>
              <w:top w:val="nil"/>
              <w:left w:val="nil"/>
              <w:bottom w:val="single" w:sz="4" w:space="0" w:color="auto"/>
              <w:right w:val="single" w:sz="4" w:space="0" w:color="auto"/>
            </w:tcBorders>
            <w:vAlign w:val="center"/>
            <w:hideMark/>
          </w:tcPr>
          <w:p w14:paraId="1B8E612A"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 xml:space="preserve">Mapas do Brasil 120cm x 90cm, com bastão </w:t>
            </w:r>
          </w:p>
        </w:tc>
        <w:tc>
          <w:tcPr>
            <w:tcW w:w="881" w:type="dxa"/>
            <w:tcBorders>
              <w:top w:val="nil"/>
              <w:left w:val="nil"/>
              <w:bottom w:val="single" w:sz="4" w:space="0" w:color="auto"/>
              <w:right w:val="single" w:sz="4" w:space="0" w:color="auto"/>
            </w:tcBorders>
            <w:vAlign w:val="center"/>
            <w:hideMark/>
          </w:tcPr>
          <w:p w14:paraId="40323870"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w:t>
            </w:r>
          </w:p>
        </w:tc>
        <w:tc>
          <w:tcPr>
            <w:tcW w:w="1387" w:type="dxa"/>
            <w:tcBorders>
              <w:top w:val="nil"/>
              <w:left w:val="nil"/>
              <w:bottom w:val="single" w:sz="4" w:space="0" w:color="auto"/>
              <w:right w:val="single" w:sz="4" w:space="0" w:color="auto"/>
            </w:tcBorders>
            <w:vAlign w:val="bottom"/>
          </w:tcPr>
          <w:p w14:paraId="61ABF2A8"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R$ 89,90</w:t>
            </w:r>
          </w:p>
        </w:tc>
        <w:tc>
          <w:tcPr>
            <w:tcW w:w="1701" w:type="dxa"/>
            <w:tcBorders>
              <w:top w:val="nil"/>
              <w:left w:val="nil"/>
              <w:bottom w:val="single" w:sz="4" w:space="0" w:color="auto"/>
              <w:right w:val="single" w:sz="4" w:space="0" w:color="auto"/>
            </w:tcBorders>
            <w:vAlign w:val="bottom"/>
          </w:tcPr>
          <w:p w14:paraId="1C890C4C"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R$ 4.495,00</w:t>
            </w:r>
          </w:p>
        </w:tc>
      </w:tr>
      <w:tr w:rsidR="007F0667" w:rsidRPr="007F22FC" w14:paraId="6A69FA8D"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13AB2F3"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67</w:t>
            </w:r>
          </w:p>
        </w:tc>
        <w:tc>
          <w:tcPr>
            <w:tcW w:w="5103" w:type="dxa"/>
            <w:tcBorders>
              <w:top w:val="nil"/>
              <w:left w:val="nil"/>
              <w:bottom w:val="single" w:sz="4" w:space="0" w:color="auto"/>
              <w:right w:val="single" w:sz="4" w:space="0" w:color="auto"/>
            </w:tcBorders>
            <w:vAlign w:val="center"/>
            <w:hideMark/>
          </w:tcPr>
          <w:p w14:paraId="13EFD22C"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Mapas do Rio Grande do Sul 120cmx90cm, com bastão</w:t>
            </w:r>
          </w:p>
        </w:tc>
        <w:tc>
          <w:tcPr>
            <w:tcW w:w="881" w:type="dxa"/>
            <w:tcBorders>
              <w:top w:val="nil"/>
              <w:left w:val="nil"/>
              <w:bottom w:val="single" w:sz="4" w:space="0" w:color="auto"/>
              <w:right w:val="single" w:sz="4" w:space="0" w:color="auto"/>
            </w:tcBorders>
            <w:vAlign w:val="center"/>
            <w:hideMark/>
          </w:tcPr>
          <w:p w14:paraId="725E96C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w:t>
            </w:r>
          </w:p>
        </w:tc>
        <w:tc>
          <w:tcPr>
            <w:tcW w:w="1387" w:type="dxa"/>
            <w:tcBorders>
              <w:top w:val="nil"/>
              <w:left w:val="nil"/>
              <w:bottom w:val="single" w:sz="4" w:space="0" w:color="auto"/>
              <w:right w:val="single" w:sz="4" w:space="0" w:color="auto"/>
            </w:tcBorders>
            <w:vAlign w:val="bottom"/>
          </w:tcPr>
          <w:p w14:paraId="31CC5F36"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R$ 89,90</w:t>
            </w:r>
          </w:p>
        </w:tc>
        <w:tc>
          <w:tcPr>
            <w:tcW w:w="1701" w:type="dxa"/>
            <w:tcBorders>
              <w:top w:val="nil"/>
              <w:left w:val="nil"/>
              <w:bottom w:val="single" w:sz="4" w:space="0" w:color="auto"/>
              <w:right w:val="single" w:sz="4" w:space="0" w:color="auto"/>
            </w:tcBorders>
            <w:vAlign w:val="bottom"/>
          </w:tcPr>
          <w:p w14:paraId="086D768F"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R$ 4.495,00</w:t>
            </w:r>
          </w:p>
        </w:tc>
      </w:tr>
      <w:tr w:rsidR="007F0667" w:rsidRPr="007F22FC" w14:paraId="7F11BFD9"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EBDF2AC"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68</w:t>
            </w:r>
          </w:p>
        </w:tc>
        <w:tc>
          <w:tcPr>
            <w:tcW w:w="5103" w:type="dxa"/>
            <w:tcBorders>
              <w:top w:val="nil"/>
              <w:left w:val="nil"/>
              <w:bottom w:val="single" w:sz="4" w:space="0" w:color="auto"/>
              <w:right w:val="single" w:sz="4" w:space="0" w:color="auto"/>
            </w:tcBorders>
            <w:vAlign w:val="center"/>
            <w:hideMark/>
          </w:tcPr>
          <w:p w14:paraId="5813AF90"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Mapas mundi 120cmx90cm, com bastão</w:t>
            </w:r>
          </w:p>
        </w:tc>
        <w:tc>
          <w:tcPr>
            <w:tcW w:w="881" w:type="dxa"/>
            <w:tcBorders>
              <w:top w:val="nil"/>
              <w:left w:val="nil"/>
              <w:bottom w:val="single" w:sz="4" w:space="0" w:color="auto"/>
              <w:right w:val="single" w:sz="4" w:space="0" w:color="auto"/>
            </w:tcBorders>
            <w:vAlign w:val="center"/>
            <w:hideMark/>
          </w:tcPr>
          <w:p w14:paraId="0643038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w:t>
            </w:r>
          </w:p>
        </w:tc>
        <w:tc>
          <w:tcPr>
            <w:tcW w:w="1387" w:type="dxa"/>
            <w:tcBorders>
              <w:top w:val="nil"/>
              <w:left w:val="nil"/>
              <w:bottom w:val="single" w:sz="4" w:space="0" w:color="auto"/>
              <w:right w:val="single" w:sz="4" w:space="0" w:color="auto"/>
            </w:tcBorders>
            <w:vAlign w:val="bottom"/>
          </w:tcPr>
          <w:p w14:paraId="53EC02B3"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R$ 89,90</w:t>
            </w:r>
          </w:p>
        </w:tc>
        <w:tc>
          <w:tcPr>
            <w:tcW w:w="1701" w:type="dxa"/>
            <w:tcBorders>
              <w:top w:val="nil"/>
              <w:left w:val="nil"/>
              <w:bottom w:val="single" w:sz="4" w:space="0" w:color="auto"/>
              <w:right w:val="single" w:sz="4" w:space="0" w:color="auto"/>
            </w:tcBorders>
            <w:vAlign w:val="bottom"/>
          </w:tcPr>
          <w:p w14:paraId="20307C00"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R$ 4.495,00</w:t>
            </w:r>
          </w:p>
        </w:tc>
      </w:tr>
      <w:tr w:rsidR="007F0667" w:rsidRPr="007F22FC" w14:paraId="208C734E"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6F9DC5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69</w:t>
            </w:r>
          </w:p>
        </w:tc>
        <w:tc>
          <w:tcPr>
            <w:tcW w:w="5103" w:type="dxa"/>
            <w:tcBorders>
              <w:top w:val="nil"/>
              <w:left w:val="nil"/>
              <w:bottom w:val="single" w:sz="4" w:space="0" w:color="auto"/>
              <w:right w:val="single" w:sz="4" w:space="0" w:color="auto"/>
            </w:tcBorders>
            <w:vAlign w:val="center"/>
            <w:hideMark/>
          </w:tcPr>
          <w:p w14:paraId="1A870732"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Marca texto várias cores</w:t>
            </w:r>
          </w:p>
        </w:tc>
        <w:tc>
          <w:tcPr>
            <w:tcW w:w="881" w:type="dxa"/>
            <w:tcBorders>
              <w:top w:val="nil"/>
              <w:left w:val="nil"/>
              <w:bottom w:val="single" w:sz="4" w:space="0" w:color="auto"/>
              <w:right w:val="single" w:sz="4" w:space="0" w:color="auto"/>
            </w:tcBorders>
            <w:vAlign w:val="center"/>
            <w:hideMark/>
          </w:tcPr>
          <w:p w14:paraId="492BB9D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350</w:t>
            </w:r>
          </w:p>
        </w:tc>
        <w:tc>
          <w:tcPr>
            <w:tcW w:w="1387" w:type="dxa"/>
            <w:tcBorders>
              <w:top w:val="nil"/>
              <w:left w:val="nil"/>
              <w:bottom w:val="single" w:sz="4" w:space="0" w:color="auto"/>
              <w:right w:val="single" w:sz="4" w:space="0" w:color="auto"/>
            </w:tcBorders>
            <w:vAlign w:val="bottom"/>
          </w:tcPr>
          <w:p w14:paraId="2D865609"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R$ 8,38</w:t>
            </w:r>
          </w:p>
        </w:tc>
        <w:tc>
          <w:tcPr>
            <w:tcW w:w="1701" w:type="dxa"/>
            <w:tcBorders>
              <w:top w:val="nil"/>
              <w:left w:val="nil"/>
              <w:bottom w:val="single" w:sz="4" w:space="0" w:color="auto"/>
              <w:right w:val="single" w:sz="4" w:space="0" w:color="auto"/>
            </w:tcBorders>
            <w:vAlign w:val="bottom"/>
          </w:tcPr>
          <w:p w14:paraId="159F6FB0"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R$ 2.933,00</w:t>
            </w:r>
          </w:p>
        </w:tc>
      </w:tr>
      <w:tr w:rsidR="007F0667" w:rsidRPr="007F22FC" w14:paraId="4BC2432A"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7302BE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70</w:t>
            </w:r>
          </w:p>
        </w:tc>
        <w:tc>
          <w:tcPr>
            <w:tcW w:w="5103" w:type="dxa"/>
            <w:tcBorders>
              <w:top w:val="nil"/>
              <w:left w:val="nil"/>
              <w:bottom w:val="single" w:sz="4" w:space="0" w:color="auto"/>
              <w:right w:val="single" w:sz="4" w:space="0" w:color="auto"/>
            </w:tcBorders>
            <w:vAlign w:val="center"/>
            <w:hideMark/>
          </w:tcPr>
          <w:p w14:paraId="1E125D4C"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 xml:space="preserve">Massa de modelar 180g, caixa c/12 cores </w:t>
            </w:r>
          </w:p>
        </w:tc>
        <w:tc>
          <w:tcPr>
            <w:tcW w:w="881" w:type="dxa"/>
            <w:tcBorders>
              <w:top w:val="nil"/>
              <w:left w:val="nil"/>
              <w:bottom w:val="single" w:sz="4" w:space="0" w:color="auto"/>
              <w:right w:val="single" w:sz="4" w:space="0" w:color="auto"/>
            </w:tcBorders>
            <w:vAlign w:val="center"/>
            <w:hideMark/>
          </w:tcPr>
          <w:p w14:paraId="4191EE8C"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400</w:t>
            </w:r>
          </w:p>
        </w:tc>
        <w:tc>
          <w:tcPr>
            <w:tcW w:w="1387" w:type="dxa"/>
            <w:tcBorders>
              <w:top w:val="nil"/>
              <w:left w:val="nil"/>
              <w:bottom w:val="single" w:sz="4" w:space="0" w:color="auto"/>
              <w:right w:val="single" w:sz="4" w:space="0" w:color="auto"/>
            </w:tcBorders>
            <w:vAlign w:val="bottom"/>
          </w:tcPr>
          <w:p w14:paraId="167944B5"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R$ 4,46</w:t>
            </w:r>
          </w:p>
        </w:tc>
        <w:tc>
          <w:tcPr>
            <w:tcW w:w="1701" w:type="dxa"/>
            <w:tcBorders>
              <w:top w:val="nil"/>
              <w:left w:val="nil"/>
              <w:bottom w:val="single" w:sz="4" w:space="0" w:color="auto"/>
              <w:right w:val="single" w:sz="4" w:space="0" w:color="auto"/>
            </w:tcBorders>
            <w:vAlign w:val="bottom"/>
          </w:tcPr>
          <w:p w14:paraId="454D910C"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R$ 1.785,33</w:t>
            </w:r>
          </w:p>
        </w:tc>
      </w:tr>
      <w:tr w:rsidR="007F0667" w:rsidRPr="007F22FC" w14:paraId="72D9475F"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69778D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71</w:t>
            </w:r>
          </w:p>
        </w:tc>
        <w:tc>
          <w:tcPr>
            <w:tcW w:w="5103" w:type="dxa"/>
            <w:tcBorders>
              <w:top w:val="nil"/>
              <w:left w:val="nil"/>
              <w:bottom w:val="single" w:sz="4" w:space="0" w:color="auto"/>
              <w:right w:val="single" w:sz="4" w:space="0" w:color="auto"/>
            </w:tcBorders>
            <w:vAlign w:val="center"/>
            <w:hideMark/>
          </w:tcPr>
          <w:p w14:paraId="2C050251"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Palito de churrasco, pacote c/ 100 unidades</w:t>
            </w:r>
          </w:p>
        </w:tc>
        <w:tc>
          <w:tcPr>
            <w:tcW w:w="881" w:type="dxa"/>
            <w:tcBorders>
              <w:top w:val="nil"/>
              <w:left w:val="nil"/>
              <w:bottom w:val="single" w:sz="4" w:space="0" w:color="auto"/>
              <w:right w:val="single" w:sz="4" w:space="0" w:color="auto"/>
            </w:tcBorders>
            <w:vAlign w:val="center"/>
            <w:hideMark/>
          </w:tcPr>
          <w:p w14:paraId="5736A84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80</w:t>
            </w:r>
          </w:p>
        </w:tc>
        <w:tc>
          <w:tcPr>
            <w:tcW w:w="1387" w:type="dxa"/>
            <w:tcBorders>
              <w:top w:val="nil"/>
              <w:left w:val="nil"/>
              <w:bottom w:val="single" w:sz="4" w:space="0" w:color="auto"/>
              <w:right w:val="single" w:sz="4" w:space="0" w:color="auto"/>
            </w:tcBorders>
            <w:vAlign w:val="bottom"/>
          </w:tcPr>
          <w:p w14:paraId="66E2973D"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R$ 4,78</w:t>
            </w:r>
          </w:p>
        </w:tc>
        <w:tc>
          <w:tcPr>
            <w:tcW w:w="1701" w:type="dxa"/>
            <w:tcBorders>
              <w:top w:val="nil"/>
              <w:left w:val="nil"/>
              <w:bottom w:val="single" w:sz="4" w:space="0" w:color="auto"/>
              <w:right w:val="single" w:sz="4" w:space="0" w:color="auto"/>
            </w:tcBorders>
            <w:vAlign w:val="bottom"/>
          </w:tcPr>
          <w:p w14:paraId="1DD0EB22"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R$ 382,13</w:t>
            </w:r>
          </w:p>
        </w:tc>
      </w:tr>
      <w:tr w:rsidR="007F0667" w:rsidRPr="007F22FC" w14:paraId="3A7B492B"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494076B"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72</w:t>
            </w:r>
          </w:p>
        </w:tc>
        <w:tc>
          <w:tcPr>
            <w:tcW w:w="5103" w:type="dxa"/>
            <w:tcBorders>
              <w:top w:val="nil"/>
              <w:left w:val="nil"/>
              <w:bottom w:val="single" w:sz="4" w:space="0" w:color="auto"/>
              <w:right w:val="single" w:sz="4" w:space="0" w:color="auto"/>
            </w:tcBorders>
            <w:vAlign w:val="center"/>
            <w:hideMark/>
          </w:tcPr>
          <w:p w14:paraId="0DED49BF"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Palito de picolé em madeira, pacote c/ 100 unidades</w:t>
            </w:r>
          </w:p>
        </w:tc>
        <w:tc>
          <w:tcPr>
            <w:tcW w:w="881" w:type="dxa"/>
            <w:tcBorders>
              <w:top w:val="nil"/>
              <w:left w:val="nil"/>
              <w:bottom w:val="single" w:sz="4" w:space="0" w:color="auto"/>
              <w:right w:val="single" w:sz="4" w:space="0" w:color="auto"/>
            </w:tcBorders>
            <w:vAlign w:val="center"/>
            <w:hideMark/>
          </w:tcPr>
          <w:p w14:paraId="6332EED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80</w:t>
            </w:r>
          </w:p>
        </w:tc>
        <w:tc>
          <w:tcPr>
            <w:tcW w:w="1387" w:type="dxa"/>
            <w:tcBorders>
              <w:top w:val="nil"/>
              <w:left w:val="nil"/>
              <w:bottom w:val="single" w:sz="4" w:space="0" w:color="auto"/>
              <w:right w:val="single" w:sz="4" w:space="0" w:color="auto"/>
            </w:tcBorders>
            <w:vAlign w:val="bottom"/>
          </w:tcPr>
          <w:p w14:paraId="34028341"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R$ 3,47</w:t>
            </w:r>
          </w:p>
        </w:tc>
        <w:tc>
          <w:tcPr>
            <w:tcW w:w="1701" w:type="dxa"/>
            <w:tcBorders>
              <w:top w:val="nil"/>
              <w:left w:val="nil"/>
              <w:bottom w:val="single" w:sz="4" w:space="0" w:color="auto"/>
              <w:right w:val="single" w:sz="4" w:space="0" w:color="auto"/>
            </w:tcBorders>
            <w:vAlign w:val="bottom"/>
          </w:tcPr>
          <w:p w14:paraId="5F722ED3"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R$ 277,33</w:t>
            </w:r>
          </w:p>
        </w:tc>
      </w:tr>
      <w:tr w:rsidR="007F0667" w:rsidRPr="007F22FC" w14:paraId="2FF2298A"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6B2BB6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73</w:t>
            </w:r>
          </w:p>
        </w:tc>
        <w:tc>
          <w:tcPr>
            <w:tcW w:w="5103" w:type="dxa"/>
            <w:tcBorders>
              <w:top w:val="nil"/>
              <w:left w:val="nil"/>
              <w:bottom w:val="single" w:sz="4" w:space="0" w:color="auto"/>
              <w:right w:val="single" w:sz="4" w:space="0" w:color="auto"/>
            </w:tcBorders>
            <w:vAlign w:val="center"/>
            <w:hideMark/>
          </w:tcPr>
          <w:p w14:paraId="31CC54E1"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Papel camurça, 40x 60 cm diversas cores</w:t>
            </w:r>
          </w:p>
        </w:tc>
        <w:tc>
          <w:tcPr>
            <w:tcW w:w="881" w:type="dxa"/>
            <w:tcBorders>
              <w:top w:val="nil"/>
              <w:left w:val="nil"/>
              <w:bottom w:val="single" w:sz="4" w:space="0" w:color="auto"/>
              <w:right w:val="single" w:sz="4" w:space="0" w:color="auto"/>
            </w:tcBorders>
            <w:vAlign w:val="center"/>
            <w:hideMark/>
          </w:tcPr>
          <w:p w14:paraId="06E11C40"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050574E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R$ 1,14</w:t>
            </w:r>
          </w:p>
        </w:tc>
        <w:tc>
          <w:tcPr>
            <w:tcW w:w="1701" w:type="dxa"/>
            <w:tcBorders>
              <w:top w:val="nil"/>
              <w:left w:val="nil"/>
              <w:bottom w:val="single" w:sz="4" w:space="0" w:color="auto"/>
              <w:right w:val="single" w:sz="4" w:space="0" w:color="auto"/>
            </w:tcBorders>
            <w:vAlign w:val="bottom"/>
          </w:tcPr>
          <w:p w14:paraId="3D639259"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R$ 568,33</w:t>
            </w:r>
          </w:p>
        </w:tc>
      </w:tr>
      <w:tr w:rsidR="007F0667" w:rsidRPr="007F22FC" w14:paraId="282E8E7F"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830585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74</w:t>
            </w:r>
          </w:p>
        </w:tc>
        <w:tc>
          <w:tcPr>
            <w:tcW w:w="5103" w:type="dxa"/>
            <w:tcBorders>
              <w:top w:val="nil"/>
              <w:left w:val="nil"/>
              <w:bottom w:val="single" w:sz="4" w:space="0" w:color="auto"/>
              <w:right w:val="single" w:sz="4" w:space="0" w:color="auto"/>
            </w:tcBorders>
            <w:vAlign w:val="center"/>
            <w:hideMark/>
          </w:tcPr>
          <w:p w14:paraId="71BAE1B1"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 xml:space="preserve">Papel Carbono, film azul, A4 para manuscrito, pacote </w:t>
            </w:r>
            <w:r w:rsidRPr="007F22FC">
              <w:rPr>
                <w:color w:val="000000"/>
                <w:sz w:val="20"/>
                <w:szCs w:val="20"/>
                <w:lang w:eastAsia="pt-BR"/>
              </w:rPr>
              <w:lastRenderedPageBreak/>
              <w:t>com 100 folhas</w:t>
            </w:r>
          </w:p>
        </w:tc>
        <w:tc>
          <w:tcPr>
            <w:tcW w:w="881" w:type="dxa"/>
            <w:tcBorders>
              <w:top w:val="nil"/>
              <w:left w:val="nil"/>
              <w:bottom w:val="single" w:sz="4" w:space="0" w:color="auto"/>
              <w:right w:val="single" w:sz="4" w:space="0" w:color="auto"/>
            </w:tcBorders>
            <w:vAlign w:val="center"/>
            <w:hideMark/>
          </w:tcPr>
          <w:p w14:paraId="2971318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lastRenderedPageBreak/>
              <w:t>10</w:t>
            </w:r>
          </w:p>
        </w:tc>
        <w:tc>
          <w:tcPr>
            <w:tcW w:w="1387" w:type="dxa"/>
            <w:tcBorders>
              <w:top w:val="nil"/>
              <w:left w:val="nil"/>
              <w:bottom w:val="single" w:sz="4" w:space="0" w:color="auto"/>
              <w:right w:val="single" w:sz="4" w:space="0" w:color="auto"/>
            </w:tcBorders>
            <w:vAlign w:val="bottom"/>
          </w:tcPr>
          <w:p w14:paraId="76859CA5"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R$ 37,66</w:t>
            </w:r>
          </w:p>
        </w:tc>
        <w:tc>
          <w:tcPr>
            <w:tcW w:w="1701" w:type="dxa"/>
            <w:tcBorders>
              <w:top w:val="nil"/>
              <w:left w:val="nil"/>
              <w:bottom w:val="single" w:sz="4" w:space="0" w:color="auto"/>
              <w:right w:val="single" w:sz="4" w:space="0" w:color="auto"/>
            </w:tcBorders>
            <w:vAlign w:val="bottom"/>
          </w:tcPr>
          <w:p w14:paraId="7ED76444"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R$ 376,63</w:t>
            </w:r>
          </w:p>
        </w:tc>
      </w:tr>
      <w:tr w:rsidR="007F0667" w:rsidRPr="007F22FC" w14:paraId="23A8D995"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D1D797A"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75</w:t>
            </w:r>
          </w:p>
        </w:tc>
        <w:tc>
          <w:tcPr>
            <w:tcW w:w="5103" w:type="dxa"/>
            <w:tcBorders>
              <w:top w:val="nil"/>
              <w:left w:val="nil"/>
              <w:bottom w:val="single" w:sz="4" w:space="0" w:color="auto"/>
              <w:right w:val="single" w:sz="4" w:space="0" w:color="auto"/>
            </w:tcBorders>
            <w:vAlign w:val="center"/>
            <w:hideMark/>
          </w:tcPr>
          <w:p w14:paraId="0ECA00E9"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Papel cartão desenho A4 gramatura 180g/m², pcte c/50 fls, cor branco liso.</w:t>
            </w:r>
          </w:p>
        </w:tc>
        <w:tc>
          <w:tcPr>
            <w:tcW w:w="881" w:type="dxa"/>
            <w:tcBorders>
              <w:top w:val="nil"/>
              <w:left w:val="nil"/>
              <w:bottom w:val="single" w:sz="4" w:space="0" w:color="auto"/>
              <w:right w:val="single" w:sz="4" w:space="0" w:color="auto"/>
            </w:tcBorders>
            <w:vAlign w:val="center"/>
            <w:hideMark/>
          </w:tcPr>
          <w:p w14:paraId="769197F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4A80278A"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R$ 7,47</w:t>
            </w:r>
          </w:p>
        </w:tc>
        <w:tc>
          <w:tcPr>
            <w:tcW w:w="1701" w:type="dxa"/>
            <w:tcBorders>
              <w:top w:val="nil"/>
              <w:left w:val="nil"/>
              <w:bottom w:val="single" w:sz="4" w:space="0" w:color="auto"/>
              <w:right w:val="single" w:sz="4" w:space="0" w:color="auto"/>
            </w:tcBorders>
            <w:vAlign w:val="bottom"/>
          </w:tcPr>
          <w:p w14:paraId="3179AB2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R$ 746,67</w:t>
            </w:r>
          </w:p>
        </w:tc>
      </w:tr>
      <w:tr w:rsidR="007F0667" w:rsidRPr="007F22FC" w14:paraId="564E32A5"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FAFE2C0"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76</w:t>
            </w:r>
          </w:p>
        </w:tc>
        <w:tc>
          <w:tcPr>
            <w:tcW w:w="5103" w:type="dxa"/>
            <w:tcBorders>
              <w:top w:val="nil"/>
              <w:left w:val="nil"/>
              <w:bottom w:val="single" w:sz="4" w:space="0" w:color="auto"/>
              <w:right w:val="single" w:sz="4" w:space="0" w:color="auto"/>
            </w:tcBorders>
            <w:vAlign w:val="center"/>
            <w:hideMark/>
          </w:tcPr>
          <w:p w14:paraId="399AAD60"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Papel color set 110gr, 48x66cm</w:t>
            </w:r>
          </w:p>
        </w:tc>
        <w:tc>
          <w:tcPr>
            <w:tcW w:w="881" w:type="dxa"/>
            <w:tcBorders>
              <w:top w:val="nil"/>
              <w:left w:val="nil"/>
              <w:bottom w:val="single" w:sz="4" w:space="0" w:color="auto"/>
              <w:right w:val="single" w:sz="4" w:space="0" w:color="auto"/>
            </w:tcBorders>
            <w:vAlign w:val="center"/>
            <w:hideMark/>
          </w:tcPr>
          <w:p w14:paraId="7DFA1C9B"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7F285340"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R$ 1,45</w:t>
            </w:r>
          </w:p>
        </w:tc>
        <w:tc>
          <w:tcPr>
            <w:tcW w:w="1701" w:type="dxa"/>
            <w:tcBorders>
              <w:top w:val="nil"/>
              <w:left w:val="nil"/>
              <w:bottom w:val="single" w:sz="4" w:space="0" w:color="auto"/>
              <w:right w:val="single" w:sz="4" w:space="0" w:color="auto"/>
            </w:tcBorders>
            <w:vAlign w:val="bottom"/>
          </w:tcPr>
          <w:p w14:paraId="490EC2A6"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R$ 725,00</w:t>
            </w:r>
          </w:p>
        </w:tc>
      </w:tr>
      <w:tr w:rsidR="007F0667" w:rsidRPr="007F22FC" w14:paraId="196E2CC6"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0F9C3B4"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77</w:t>
            </w:r>
          </w:p>
        </w:tc>
        <w:tc>
          <w:tcPr>
            <w:tcW w:w="5103" w:type="dxa"/>
            <w:tcBorders>
              <w:top w:val="nil"/>
              <w:left w:val="nil"/>
              <w:bottom w:val="single" w:sz="4" w:space="0" w:color="auto"/>
              <w:right w:val="single" w:sz="4" w:space="0" w:color="auto"/>
            </w:tcBorders>
            <w:vAlign w:val="center"/>
            <w:hideMark/>
          </w:tcPr>
          <w:p w14:paraId="58D5891C"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Papel contact transparente, rolo de 45x10m</w:t>
            </w:r>
          </w:p>
        </w:tc>
        <w:tc>
          <w:tcPr>
            <w:tcW w:w="881" w:type="dxa"/>
            <w:tcBorders>
              <w:top w:val="nil"/>
              <w:left w:val="nil"/>
              <w:bottom w:val="single" w:sz="4" w:space="0" w:color="auto"/>
              <w:right w:val="single" w:sz="4" w:space="0" w:color="auto"/>
            </w:tcBorders>
            <w:vAlign w:val="center"/>
            <w:hideMark/>
          </w:tcPr>
          <w:p w14:paraId="12F9E44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30</w:t>
            </w:r>
          </w:p>
        </w:tc>
        <w:tc>
          <w:tcPr>
            <w:tcW w:w="1387" w:type="dxa"/>
            <w:tcBorders>
              <w:top w:val="nil"/>
              <w:left w:val="nil"/>
              <w:bottom w:val="single" w:sz="4" w:space="0" w:color="auto"/>
              <w:right w:val="single" w:sz="4" w:space="0" w:color="auto"/>
            </w:tcBorders>
            <w:vAlign w:val="bottom"/>
          </w:tcPr>
          <w:p w14:paraId="17B6F087"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R$ 42,16</w:t>
            </w:r>
          </w:p>
        </w:tc>
        <w:tc>
          <w:tcPr>
            <w:tcW w:w="1701" w:type="dxa"/>
            <w:tcBorders>
              <w:top w:val="nil"/>
              <w:left w:val="nil"/>
              <w:bottom w:val="single" w:sz="4" w:space="0" w:color="auto"/>
              <w:right w:val="single" w:sz="4" w:space="0" w:color="auto"/>
            </w:tcBorders>
            <w:vAlign w:val="bottom"/>
          </w:tcPr>
          <w:p w14:paraId="60362D21"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R$ 1.264,90</w:t>
            </w:r>
          </w:p>
        </w:tc>
      </w:tr>
      <w:tr w:rsidR="007F0667" w:rsidRPr="007F22FC" w14:paraId="2E3C7153"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2B85CFB"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78</w:t>
            </w:r>
          </w:p>
        </w:tc>
        <w:tc>
          <w:tcPr>
            <w:tcW w:w="5103" w:type="dxa"/>
            <w:tcBorders>
              <w:top w:val="nil"/>
              <w:left w:val="nil"/>
              <w:bottom w:val="single" w:sz="4" w:space="0" w:color="auto"/>
              <w:right w:val="single" w:sz="4" w:space="0" w:color="auto"/>
            </w:tcBorders>
            <w:vAlign w:val="center"/>
            <w:hideMark/>
          </w:tcPr>
          <w:p w14:paraId="65D3D3BC"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Papel crepom 48cm x 2m, diversas cores</w:t>
            </w:r>
          </w:p>
        </w:tc>
        <w:tc>
          <w:tcPr>
            <w:tcW w:w="881" w:type="dxa"/>
            <w:tcBorders>
              <w:top w:val="nil"/>
              <w:left w:val="nil"/>
              <w:bottom w:val="single" w:sz="4" w:space="0" w:color="auto"/>
              <w:right w:val="single" w:sz="4" w:space="0" w:color="auto"/>
            </w:tcBorders>
            <w:vAlign w:val="center"/>
            <w:hideMark/>
          </w:tcPr>
          <w:p w14:paraId="0A6EC93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600</w:t>
            </w:r>
          </w:p>
        </w:tc>
        <w:tc>
          <w:tcPr>
            <w:tcW w:w="1387" w:type="dxa"/>
            <w:tcBorders>
              <w:top w:val="nil"/>
              <w:left w:val="nil"/>
              <w:bottom w:val="single" w:sz="4" w:space="0" w:color="auto"/>
              <w:right w:val="single" w:sz="4" w:space="0" w:color="auto"/>
            </w:tcBorders>
            <w:vAlign w:val="bottom"/>
          </w:tcPr>
          <w:p w14:paraId="572AD8E3"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R$ 6,84</w:t>
            </w:r>
          </w:p>
        </w:tc>
        <w:tc>
          <w:tcPr>
            <w:tcW w:w="1701" w:type="dxa"/>
            <w:tcBorders>
              <w:top w:val="nil"/>
              <w:left w:val="nil"/>
              <w:bottom w:val="single" w:sz="4" w:space="0" w:color="auto"/>
              <w:right w:val="single" w:sz="4" w:space="0" w:color="auto"/>
            </w:tcBorders>
            <w:vAlign w:val="bottom"/>
          </w:tcPr>
          <w:p w14:paraId="21CF715B"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R$ 4.104,00</w:t>
            </w:r>
          </w:p>
        </w:tc>
      </w:tr>
      <w:tr w:rsidR="007F0667" w:rsidRPr="007F22FC" w14:paraId="19AF2D32"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FD438A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79</w:t>
            </w:r>
          </w:p>
        </w:tc>
        <w:tc>
          <w:tcPr>
            <w:tcW w:w="5103" w:type="dxa"/>
            <w:tcBorders>
              <w:top w:val="nil"/>
              <w:left w:val="nil"/>
              <w:bottom w:val="single" w:sz="4" w:space="0" w:color="auto"/>
              <w:right w:val="single" w:sz="4" w:space="0" w:color="auto"/>
            </w:tcBorders>
            <w:vAlign w:val="center"/>
            <w:hideMark/>
          </w:tcPr>
          <w:p w14:paraId="6B8DF452"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Papel de seda 48 x60cm, diversas cores</w:t>
            </w:r>
          </w:p>
        </w:tc>
        <w:tc>
          <w:tcPr>
            <w:tcW w:w="881" w:type="dxa"/>
            <w:tcBorders>
              <w:top w:val="nil"/>
              <w:left w:val="nil"/>
              <w:bottom w:val="single" w:sz="4" w:space="0" w:color="auto"/>
              <w:right w:val="single" w:sz="4" w:space="0" w:color="auto"/>
            </w:tcBorders>
            <w:vAlign w:val="center"/>
            <w:hideMark/>
          </w:tcPr>
          <w:p w14:paraId="3FE2DA9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7CE87C70"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R$ 0,58</w:t>
            </w:r>
          </w:p>
        </w:tc>
        <w:tc>
          <w:tcPr>
            <w:tcW w:w="1701" w:type="dxa"/>
            <w:tcBorders>
              <w:top w:val="nil"/>
              <w:left w:val="nil"/>
              <w:bottom w:val="single" w:sz="4" w:space="0" w:color="auto"/>
              <w:right w:val="single" w:sz="4" w:space="0" w:color="auto"/>
            </w:tcBorders>
            <w:vAlign w:val="bottom"/>
          </w:tcPr>
          <w:p w14:paraId="7DFACD9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R$ 288,33</w:t>
            </w:r>
          </w:p>
        </w:tc>
      </w:tr>
      <w:tr w:rsidR="007F0667" w:rsidRPr="007F22FC" w14:paraId="616DDE43"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065A84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80</w:t>
            </w:r>
          </w:p>
        </w:tc>
        <w:tc>
          <w:tcPr>
            <w:tcW w:w="5103" w:type="dxa"/>
            <w:tcBorders>
              <w:top w:val="nil"/>
              <w:left w:val="nil"/>
              <w:bottom w:val="single" w:sz="4" w:space="0" w:color="auto"/>
              <w:right w:val="single" w:sz="4" w:space="0" w:color="auto"/>
            </w:tcBorders>
            <w:vAlign w:val="center"/>
            <w:hideMark/>
          </w:tcPr>
          <w:p w14:paraId="06F6D40A"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Papel dobradura 50x60cm , diversas cores</w:t>
            </w:r>
          </w:p>
        </w:tc>
        <w:tc>
          <w:tcPr>
            <w:tcW w:w="881" w:type="dxa"/>
            <w:tcBorders>
              <w:top w:val="nil"/>
              <w:left w:val="nil"/>
              <w:bottom w:val="single" w:sz="4" w:space="0" w:color="auto"/>
              <w:right w:val="single" w:sz="4" w:space="0" w:color="auto"/>
            </w:tcBorders>
            <w:vAlign w:val="center"/>
            <w:hideMark/>
          </w:tcPr>
          <w:p w14:paraId="4631487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6BB6E0D6"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R$ 0,60</w:t>
            </w:r>
          </w:p>
        </w:tc>
        <w:tc>
          <w:tcPr>
            <w:tcW w:w="1701" w:type="dxa"/>
            <w:tcBorders>
              <w:top w:val="nil"/>
              <w:left w:val="nil"/>
              <w:bottom w:val="single" w:sz="4" w:space="0" w:color="auto"/>
              <w:right w:val="single" w:sz="4" w:space="0" w:color="auto"/>
            </w:tcBorders>
            <w:vAlign w:val="bottom"/>
          </w:tcPr>
          <w:p w14:paraId="61DC747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R$ 301,67</w:t>
            </w:r>
          </w:p>
        </w:tc>
      </w:tr>
      <w:tr w:rsidR="007F0667" w:rsidRPr="007F22FC" w14:paraId="165902CE"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EF49E0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81</w:t>
            </w:r>
          </w:p>
        </w:tc>
        <w:tc>
          <w:tcPr>
            <w:tcW w:w="5103" w:type="dxa"/>
            <w:tcBorders>
              <w:top w:val="nil"/>
              <w:left w:val="nil"/>
              <w:bottom w:val="single" w:sz="4" w:space="0" w:color="auto"/>
              <w:right w:val="single" w:sz="4" w:space="0" w:color="auto"/>
            </w:tcBorders>
            <w:vAlign w:val="center"/>
            <w:hideMark/>
          </w:tcPr>
          <w:p w14:paraId="195F961D"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Papel laminado  50x60cm , diversas cores</w:t>
            </w:r>
          </w:p>
        </w:tc>
        <w:tc>
          <w:tcPr>
            <w:tcW w:w="881" w:type="dxa"/>
            <w:tcBorders>
              <w:top w:val="nil"/>
              <w:left w:val="nil"/>
              <w:bottom w:val="single" w:sz="4" w:space="0" w:color="auto"/>
              <w:right w:val="single" w:sz="4" w:space="0" w:color="auto"/>
            </w:tcBorders>
            <w:vAlign w:val="center"/>
            <w:hideMark/>
          </w:tcPr>
          <w:p w14:paraId="030E9E0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400</w:t>
            </w:r>
          </w:p>
        </w:tc>
        <w:tc>
          <w:tcPr>
            <w:tcW w:w="1387" w:type="dxa"/>
            <w:tcBorders>
              <w:top w:val="nil"/>
              <w:left w:val="nil"/>
              <w:bottom w:val="single" w:sz="4" w:space="0" w:color="auto"/>
              <w:right w:val="single" w:sz="4" w:space="0" w:color="auto"/>
            </w:tcBorders>
            <w:vAlign w:val="bottom"/>
          </w:tcPr>
          <w:p w14:paraId="62D0E43B"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R$ 1,05</w:t>
            </w:r>
          </w:p>
        </w:tc>
        <w:tc>
          <w:tcPr>
            <w:tcW w:w="1701" w:type="dxa"/>
            <w:tcBorders>
              <w:top w:val="nil"/>
              <w:left w:val="nil"/>
              <w:bottom w:val="single" w:sz="4" w:space="0" w:color="auto"/>
              <w:right w:val="single" w:sz="4" w:space="0" w:color="auto"/>
            </w:tcBorders>
            <w:vAlign w:val="bottom"/>
          </w:tcPr>
          <w:p w14:paraId="02D0910B"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R$ 420,00</w:t>
            </w:r>
          </w:p>
        </w:tc>
      </w:tr>
      <w:tr w:rsidR="007F0667" w:rsidRPr="007F22FC" w14:paraId="5FD9C8FA"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FCD47F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82</w:t>
            </w:r>
          </w:p>
        </w:tc>
        <w:tc>
          <w:tcPr>
            <w:tcW w:w="5103" w:type="dxa"/>
            <w:tcBorders>
              <w:top w:val="nil"/>
              <w:left w:val="nil"/>
              <w:bottom w:val="single" w:sz="4" w:space="0" w:color="auto"/>
              <w:right w:val="single" w:sz="4" w:space="0" w:color="auto"/>
            </w:tcBorders>
            <w:vAlign w:val="center"/>
            <w:hideMark/>
          </w:tcPr>
          <w:p w14:paraId="314EC93D"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Papel pardo/kraft de 120cm, 80 gr, rolo c/200 metros</w:t>
            </w:r>
          </w:p>
        </w:tc>
        <w:tc>
          <w:tcPr>
            <w:tcW w:w="881" w:type="dxa"/>
            <w:tcBorders>
              <w:top w:val="nil"/>
              <w:left w:val="nil"/>
              <w:bottom w:val="single" w:sz="4" w:space="0" w:color="auto"/>
              <w:right w:val="single" w:sz="4" w:space="0" w:color="auto"/>
            </w:tcBorders>
            <w:vAlign w:val="center"/>
            <w:hideMark/>
          </w:tcPr>
          <w:p w14:paraId="368B026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60</w:t>
            </w:r>
          </w:p>
        </w:tc>
        <w:tc>
          <w:tcPr>
            <w:tcW w:w="1387" w:type="dxa"/>
            <w:tcBorders>
              <w:top w:val="nil"/>
              <w:left w:val="nil"/>
              <w:bottom w:val="single" w:sz="4" w:space="0" w:color="auto"/>
              <w:right w:val="single" w:sz="4" w:space="0" w:color="auto"/>
            </w:tcBorders>
            <w:vAlign w:val="bottom"/>
          </w:tcPr>
          <w:p w14:paraId="0DE7E9B6"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R$ 156,30</w:t>
            </w:r>
          </w:p>
        </w:tc>
        <w:tc>
          <w:tcPr>
            <w:tcW w:w="1701" w:type="dxa"/>
            <w:tcBorders>
              <w:top w:val="nil"/>
              <w:left w:val="nil"/>
              <w:bottom w:val="single" w:sz="4" w:space="0" w:color="auto"/>
              <w:right w:val="single" w:sz="4" w:space="0" w:color="auto"/>
            </w:tcBorders>
            <w:vAlign w:val="bottom"/>
          </w:tcPr>
          <w:p w14:paraId="14FD98C0"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R$ 9.378,00</w:t>
            </w:r>
          </w:p>
        </w:tc>
      </w:tr>
      <w:tr w:rsidR="007F0667" w:rsidRPr="007F22FC" w14:paraId="1BE867E0"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10006B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83</w:t>
            </w:r>
          </w:p>
        </w:tc>
        <w:tc>
          <w:tcPr>
            <w:tcW w:w="5103" w:type="dxa"/>
            <w:tcBorders>
              <w:top w:val="nil"/>
              <w:left w:val="nil"/>
              <w:bottom w:val="single" w:sz="4" w:space="0" w:color="auto"/>
              <w:right w:val="single" w:sz="4" w:space="0" w:color="auto"/>
            </w:tcBorders>
            <w:vAlign w:val="center"/>
            <w:hideMark/>
          </w:tcPr>
          <w:p w14:paraId="390FA4C1"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Papel pardo/kraft de 60cm, 80g, rolo c/140 metros</w:t>
            </w:r>
          </w:p>
        </w:tc>
        <w:tc>
          <w:tcPr>
            <w:tcW w:w="881" w:type="dxa"/>
            <w:tcBorders>
              <w:top w:val="nil"/>
              <w:left w:val="nil"/>
              <w:bottom w:val="single" w:sz="4" w:space="0" w:color="auto"/>
              <w:right w:val="single" w:sz="4" w:space="0" w:color="auto"/>
            </w:tcBorders>
            <w:vAlign w:val="center"/>
            <w:hideMark/>
          </w:tcPr>
          <w:p w14:paraId="28305203"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60</w:t>
            </w:r>
          </w:p>
        </w:tc>
        <w:tc>
          <w:tcPr>
            <w:tcW w:w="1387" w:type="dxa"/>
            <w:tcBorders>
              <w:top w:val="nil"/>
              <w:left w:val="nil"/>
              <w:bottom w:val="single" w:sz="4" w:space="0" w:color="auto"/>
              <w:right w:val="single" w:sz="4" w:space="0" w:color="auto"/>
            </w:tcBorders>
            <w:vAlign w:val="bottom"/>
          </w:tcPr>
          <w:p w14:paraId="60C70505"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R$ 89,50</w:t>
            </w:r>
          </w:p>
        </w:tc>
        <w:tc>
          <w:tcPr>
            <w:tcW w:w="1701" w:type="dxa"/>
            <w:tcBorders>
              <w:top w:val="nil"/>
              <w:left w:val="nil"/>
              <w:bottom w:val="single" w:sz="4" w:space="0" w:color="auto"/>
              <w:right w:val="single" w:sz="4" w:space="0" w:color="auto"/>
            </w:tcBorders>
            <w:vAlign w:val="bottom"/>
          </w:tcPr>
          <w:p w14:paraId="4E18790B"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R$ 5.370,00</w:t>
            </w:r>
          </w:p>
        </w:tc>
      </w:tr>
      <w:tr w:rsidR="007F0667" w:rsidRPr="007F22FC" w14:paraId="529C766C"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DE5BDCA"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84</w:t>
            </w:r>
          </w:p>
        </w:tc>
        <w:tc>
          <w:tcPr>
            <w:tcW w:w="5103" w:type="dxa"/>
            <w:tcBorders>
              <w:top w:val="nil"/>
              <w:left w:val="nil"/>
              <w:bottom w:val="single" w:sz="4" w:space="0" w:color="auto"/>
              <w:right w:val="single" w:sz="4" w:space="0" w:color="auto"/>
            </w:tcBorders>
            <w:vAlign w:val="center"/>
            <w:hideMark/>
          </w:tcPr>
          <w:p w14:paraId="31AEB7D0"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Papel sulfite 75g alcalino 210 x 297 A4  caixa com 10 pacotes de 500 folhas (5000 folhas em cada caixa)</w:t>
            </w:r>
          </w:p>
        </w:tc>
        <w:tc>
          <w:tcPr>
            <w:tcW w:w="881" w:type="dxa"/>
            <w:tcBorders>
              <w:top w:val="nil"/>
              <w:left w:val="nil"/>
              <w:bottom w:val="single" w:sz="4" w:space="0" w:color="auto"/>
              <w:right w:val="single" w:sz="4" w:space="0" w:color="auto"/>
            </w:tcBorders>
            <w:vAlign w:val="center"/>
            <w:hideMark/>
          </w:tcPr>
          <w:p w14:paraId="16CE80B4"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250</w:t>
            </w:r>
          </w:p>
        </w:tc>
        <w:tc>
          <w:tcPr>
            <w:tcW w:w="1387" w:type="dxa"/>
            <w:tcBorders>
              <w:top w:val="nil"/>
              <w:left w:val="nil"/>
              <w:bottom w:val="single" w:sz="4" w:space="0" w:color="auto"/>
              <w:right w:val="single" w:sz="4" w:space="0" w:color="auto"/>
            </w:tcBorders>
            <w:vAlign w:val="bottom"/>
          </w:tcPr>
          <w:p w14:paraId="0B2C4093"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R$ 209,47</w:t>
            </w:r>
          </w:p>
        </w:tc>
        <w:tc>
          <w:tcPr>
            <w:tcW w:w="1701" w:type="dxa"/>
            <w:tcBorders>
              <w:top w:val="nil"/>
              <w:left w:val="nil"/>
              <w:bottom w:val="single" w:sz="4" w:space="0" w:color="auto"/>
              <w:right w:val="single" w:sz="4" w:space="0" w:color="auto"/>
            </w:tcBorders>
            <w:vAlign w:val="bottom"/>
          </w:tcPr>
          <w:p w14:paraId="3BB6104F"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R$ 52.366,67</w:t>
            </w:r>
          </w:p>
        </w:tc>
      </w:tr>
      <w:tr w:rsidR="007F0667" w:rsidRPr="007F22FC" w14:paraId="3D4C60DF"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777F143"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85</w:t>
            </w:r>
          </w:p>
        </w:tc>
        <w:tc>
          <w:tcPr>
            <w:tcW w:w="5103" w:type="dxa"/>
            <w:tcBorders>
              <w:top w:val="nil"/>
              <w:left w:val="nil"/>
              <w:bottom w:val="single" w:sz="4" w:space="0" w:color="auto"/>
              <w:right w:val="single" w:sz="4" w:space="0" w:color="auto"/>
            </w:tcBorders>
            <w:vAlign w:val="center"/>
            <w:hideMark/>
          </w:tcPr>
          <w:p w14:paraId="2F6F83FD"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 xml:space="preserve">Par de luvas de borracha, tamanho M e G, </w:t>
            </w:r>
          </w:p>
        </w:tc>
        <w:tc>
          <w:tcPr>
            <w:tcW w:w="881" w:type="dxa"/>
            <w:tcBorders>
              <w:top w:val="nil"/>
              <w:left w:val="nil"/>
              <w:bottom w:val="single" w:sz="4" w:space="0" w:color="auto"/>
              <w:right w:val="single" w:sz="4" w:space="0" w:color="auto"/>
            </w:tcBorders>
            <w:vAlign w:val="center"/>
            <w:hideMark/>
          </w:tcPr>
          <w:p w14:paraId="642742EC"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300</w:t>
            </w:r>
          </w:p>
        </w:tc>
        <w:tc>
          <w:tcPr>
            <w:tcW w:w="1387" w:type="dxa"/>
            <w:tcBorders>
              <w:top w:val="nil"/>
              <w:left w:val="nil"/>
              <w:bottom w:val="single" w:sz="4" w:space="0" w:color="auto"/>
              <w:right w:val="single" w:sz="4" w:space="0" w:color="auto"/>
            </w:tcBorders>
            <w:vAlign w:val="bottom"/>
          </w:tcPr>
          <w:p w14:paraId="513F328C"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R$ 3,78</w:t>
            </w:r>
          </w:p>
        </w:tc>
        <w:tc>
          <w:tcPr>
            <w:tcW w:w="1701" w:type="dxa"/>
            <w:tcBorders>
              <w:top w:val="nil"/>
              <w:left w:val="nil"/>
              <w:bottom w:val="single" w:sz="4" w:space="0" w:color="auto"/>
              <w:right w:val="single" w:sz="4" w:space="0" w:color="auto"/>
            </w:tcBorders>
            <w:vAlign w:val="bottom"/>
          </w:tcPr>
          <w:p w14:paraId="00830466"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R$ 1.133,00</w:t>
            </w:r>
          </w:p>
        </w:tc>
      </w:tr>
      <w:tr w:rsidR="007F0667" w:rsidRPr="007F22FC" w14:paraId="14905CB5"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62D1E1C"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86</w:t>
            </w:r>
          </w:p>
        </w:tc>
        <w:tc>
          <w:tcPr>
            <w:tcW w:w="5103" w:type="dxa"/>
            <w:tcBorders>
              <w:top w:val="nil"/>
              <w:left w:val="nil"/>
              <w:bottom w:val="single" w:sz="4" w:space="0" w:color="auto"/>
              <w:right w:val="single" w:sz="4" w:space="0" w:color="auto"/>
            </w:tcBorders>
            <w:vAlign w:val="center"/>
            <w:hideMark/>
          </w:tcPr>
          <w:p w14:paraId="7BE8E7F8"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Pasta arquivo suspensa, caixa com 50 unidades, marmorizada, acompanhada de: visor, etiqueta e grampo de plástico. Deve possuir 06 diferentes furações para grampo plástico e 6 posições para o visor e etiquetas. Abas colocadas internamente. Marcador de páginas. Arame com tratamento atiferruginoso.</w:t>
            </w:r>
          </w:p>
        </w:tc>
        <w:tc>
          <w:tcPr>
            <w:tcW w:w="881" w:type="dxa"/>
            <w:tcBorders>
              <w:top w:val="nil"/>
              <w:left w:val="nil"/>
              <w:bottom w:val="single" w:sz="4" w:space="0" w:color="auto"/>
              <w:right w:val="single" w:sz="4" w:space="0" w:color="auto"/>
            </w:tcBorders>
            <w:vAlign w:val="center"/>
            <w:hideMark/>
          </w:tcPr>
          <w:p w14:paraId="3118001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20</w:t>
            </w:r>
          </w:p>
        </w:tc>
        <w:tc>
          <w:tcPr>
            <w:tcW w:w="1387" w:type="dxa"/>
            <w:tcBorders>
              <w:top w:val="nil"/>
              <w:left w:val="nil"/>
              <w:bottom w:val="single" w:sz="4" w:space="0" w:color="auto"/>
              <w:right w:val="single" w:sz="4" w:space="0" w:color="auto"/>
            </w:tcBorders>
            <w:vAlign w:val="bottom"/>
          </w:tcPr>
          <w:p w14:paraId="00C85AE2"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R$ 202,00</w:t>
            </w:r>
          </w:p>
        </w:tc>
        <w:tc>
          <w:tcPr>
            <w:tcW w:w="1701" w:type="dxa"/>
            <w:tcBorders>
              <w:top w:val="nil"/>
              <w:left w:val="nil"/>
              <w:bottom w:val="single" w:sz="4" w:space="0" w:color="auto"/>
              <w:right w:val="single" w:sz="4" w:space="0" w:color="auto"/>
            </w:tcBorders>
            <w:vAlign w:val="bottom"/>
          </w:tcPr>
          <w:p w14:paraId="2153527D"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R$ 4.040,00</w:t>
            </w:r>
          </w:p>
        </w:tc>
      </w:tr>
      <w:tr w:rsidR="007F0667" w:rsidRPr="007F22FC" w14:paraId="27586C9A"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1413BD3"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87</w:t>
            </w:r>
          </w:p>
        </w:tc>
        <w:tc>
          <w:tcPr>
            <w:tcW w:w="5103" w:type="dxa"/>
            <w:tcBorders>
              <w:top w:val="nil"/>
              <w:left w:val="nil"/>
              <w:bottom w:val="single" w:sz="4" w:space="0" w:color="auto"/>
              <w:right w:val="single" w:sz="4" w:space="0" w:color="auto"/>
            </w:tcBorders>
            <w:vAlign w:val="center"/>
            <w:hideMark/>
          </w:tcPr>
          <w:p w14:paraId="3EA0C1FD"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 xml:space="preserve">Pasta com divisórias de plástico sanfonada para A4 c/12 divisórias </w:t>
            </w:r>
          </w:p>
        </w:tc>
        <w:tc>
          <w:tcPr>
            <w:tcW w:w="881" w:type="dxa"/>
            <w:tcBorders>
              <w:top w:val="nil"/>
              <w:left w:val="nil"/>
              <w:bottom w:val="single" w:sz="4" w:space="0" w:color="auto"/>
              <w:right w:val="single" w:sz="4" w:space="0" w:color="auto"/>
            </w:tcBorders>
            <w:vAlign w:val="center"/>
            <w:hideMark/>
          </w:tcPr>
          <w:p w14:paraId="383EEF2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616A5A07"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R$ 12,93</w:t>
            </w:r>
          </w:p>
        </w:tc>
        <w:tc>
          <w:tcPr>
            <w:tcW w:w="1701" w:type="dxa"/>
            <w:tcBorders>
              <w:top w:val="nil"/>
              <w:left w:val="nil"/>
              <w:bottom w:val="single" w:sz="4" w:space="0" w:color="auto"/>
              <w:right w:val="single" w:sz="4" w:space="0" w:color="auto"/>
            </w:tcBorders>
            <w:vAlign w:val="bottom"/>
          </w:tcPr>
          <w:p w14:paraId="480C9FBA"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R$ 1.293,00</w:t>
            </w:r>
          </w:p>
        </w:tc>
      </w:tr>
      <w:tr w:rsidR="007F0667" w:rsidRPr="007F22FC" w14:paraId="44FF1DFC"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64B151C"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88</w:t>
            </w:r>
          </w:p>
        </w:tc>
        <w:tc>
          <w:tcPr>
            <w:tcW w:w="5103" w:type="dxa"/>
            <w:tcBorders>
              <w:top w:val="nil"/>
              <w:left w:val="nil"/>
              <w:bottom w:val="single" w:sz="4" w:space="0" w:color="auto"/>
              <w:right w:val="single" w:sz="4" w:space="0" w:color="auto"/>
            </w:tcBorders>
            <w:vAlign w:val="center"/>
            <w:hideMark/>
          </w:tcPr>
          <w:p w14:paraId="09757964"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Pasta plástica com aba, ofício, grossa, 4 cm, com elástico, diversas cores</w:t>
            </w:r>
          </w:p>
        </w:tc>
        <w:tc>
          <w:tcPr>
            <w:tcW w:w="881" w:type="dxa"/>
            <w:tcBorders>
              <w:top w:val="nil"/>
              <w:left w:val="nil"/>
              <w:bottom w:val="single" w:sz="4" w:space="0" w:color="auto"/>
              <w:right w:val="single" w:sz="4" w:space="0" w:color="auto"/>
            </w:tcBorders>
            <w:vAlign w:val="center"/>
            <w:hideMark/>
          </w:tcPr>
          <w:p w14:paraId="7ABE96D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7CAE9C8F"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R$ 3,06</w:t>
            </w:r>
          </w:p>
        </w:tc>
        <w:tc>
          <w:tcPr>
            <w:tcW w:w="1701" w:type="dxa"/>
            <w:tcBorders>
              <w:top w:val="nil"/>
              <w:left w:val="nil"/>
              <w:bottom w:val="single" w:sz="4" w:space="0" w:color="auto"/>
              <w:right w:val="single" w:sz="4" w:space="0" w:color="auto"/>
            </w:tcBorders>
            <w:vAlign w:val="bottom"/>
          </w:tcPr>
          <w:p w14:paraId="51B918F4"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R$ 612,67</w:t>
            </w:r>
          </w:p>
        </w:tc>
      </w:tr>
      <w:tr w:rsidR="007F0667" w:rsidRPr="007F22FC" w14:paraId="49CE2CDC"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A2E221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89</w:t>
            </w:r>
          </w:p>
        </w:tc>
        <w:tc>
          <w:tcPr>
            <w:tcW w:w="5103" w:type="dxa"/>
            <w:tcBorders>
              <w:top w:val="nil"/>
              <w:left w:val="nil"/>
              <w:bottom w:val="single" w:sz="4" w:space="0" w:color="auto"/>
              <w:right w:val="single" w:sz="4" w:space="0" w:color="auto"/>
            </w:tcBorders>
            <w:vAlign w:val="center"/>
            <w:hideMark/>
          </w:tcPr>
          <w:p w14:paraId="26DF9D03"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Pasta plástica com aba, pvc, ofício, fina, com elástico, diversas cores</w:t>
            </w:r>
          </w:p>
        </w:tc>
        <w:tc>
          <w:tcPr>
            <w:tcW w:w="881" w:type="dxa"/>
            <w:tcBorders>
              <w:top w:val="nil"/>
              <w:left w:val="nil"/>
              <w:bottom w:val="single" w:sz="4" w:space="0" w:color="auto"/>
              <w:right w:val="single" w:sz="4" w:space="0" w:color="auto"/>
            </w:tcBorders>
            <w:vAlign w:val="center"/>
            <w:hideMark/>
          </w:tcPr>
          <w:p w14:paraId="6B9733D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22AC77FA"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R$ 2,41</w:t>
            </w:r>
          </w:p>
        </w:tc>
        <w:tc>
          <w:tcPr>
            <w:tcW w:w="1701" w:type="dxa"/>
            <w:tcBorders>
              <w:top w:val="nil"/>
              <w:left w:val="nil"/>
              <w:bottom w:val="single" w:sz="4" w:space="0" w:color="auto"/>
              <w:right w:val="single" w:sz="4" w:space="0" w:color="auto"/>
            </w:tcBorders>
            <w:vAlign w:val="bottom"/>
          </w:tcPr>
          <w:p w14:paraId="4D838690"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R$ 482,67</w:t>
            </w:r>
          </w:p>
        </w:tc>
      </w:tr>
      <w:tr w:rsidR="007F0667" w:rsidRPr="007F22FC" w14:paraId="4329DA80"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59BD90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90</w:t>
            </w:r>
          </w:p>
        </w:tc>
        <w:tc>
          <w:tcPr>
            <w:tcW w:w="5103" w:type="dxa"/>
            <w:tcBorders>
              <w:top w:val="nil"/>
              <w:left w:val="nil"/>
              <w:bottom w:val="single" w:sz="4" w:space="0" w:color="auto"/>
              <w:right w:val="single" w:sz="4" w:space="0" w:color="auto"/>
            </w:tcBorders>
            <w:vAlign w:val="center"/>
            <w:hideMark/>
          </w:tcPr>
          <w:p w14:paraId="46E0B01D"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Pasta plástica transparente com grampo e trilho</w:t>
            </w:r>
          </w:p>
        </w:tc>
        <w:tc>
          <w:tcPr>
            <w:tcW w:w="881" w:type="dxa"/>
            <w:tcBorders>
              <w:top w:val="nil"/>
              <w:left w:val="nil"/>
              <w:bottom w:val="single" w:sz="4" w:space="0" w:color="auto"/>
              <w:right w:val="single" w:sz="4" w:space="0" w:color="auto"/>
            </w:tcBorders>
            <w:vAlign w:val="center"/>
            <w:hideMark/>
          </w:tcPr>
          <w:p w14:paraId="34D11D94"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556896D3"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R$ 3,93</w:t>
            </w:r>
          </w:p>
        </w:tc>
        <w:tc>
          <w:tcPr>
            <w:tcW w:w="1701" w:type="dxa"/>
            <w:tcBorders>
              <w:top w:val="nil"/>
              <w:left w:val="nil"/>
              <w:bottom w:val="single" w:sz="4" w:space="0" w:color="auto"/>
              <w:right w:val="single" w:sz="4" w:space="0" w:color="auto"/>
            </w:tcBorders>
            <w:vAlign w:val="bottom"/>
          </w:tcPr>
          <w:p w14:paraId="286EF140"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R$ 786,67</w:t>
            </w:r>
          </w:p>
        </w:tc>
      </w:tr>
      <w:tr w:rsidR="007F0667" w:rsidRPr="007F22FC" w14:paraId="3E186904"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7B0277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91</w:t>
            </w:r>
          </w:p>
        </w:tc>
        <w:tc>
          <w:tcPr>
            <w:tcW w:w="5103" w:type="dxa"/>
            <w:tcBorders>
              <w:top w:val="nil"/>
              <w:left w:val="nil"/>
              <w:bottom w:val="single" w:sz="4" w:space="0" w:color="auto"/>
              <w:right w:val="single" w:sz="4" w:space="0" w:color="auto"/>
            </w:tcBorders>
            <w:vAlign w:val="center"/>
            <w:hideMark/>
          </w:tcPr>
          <w:p w14:paraId="7BE68DDD"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Pasta registradora arquivo de A a Z oficio tradicional  70mm</w:t>
            </w:r>
          </w:p>
        </w:tc>
        <w:tc>
          <w:tcPr>
            <w:tcW w:w="881" w:type="dxa"/>
            <w:tcBorders>
              <w:top w:val="nil"/>
              <w:left w:val="nil"/>
              <w:bottom w:val="single" w:sz="4" w:space="0" w:color="auto"/>
              <w:right w:val="single" w:sz="4" w:space="0" w:color="auto"/>
            </w:tcBorders>
            <w:vAlign w:val="center"/>
            <w:hideMark/>
          </w:tcPr>
          <w:p w14:paraId="56DD59BC"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04C86448"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R$ 18,90</w:t>
            </w:r>
          </w:p>
        </w:tc>
        <w:tc>
          <w:tcPr>
            <w:tcW w:w="1701" w:type="dxa"/>
            <w:tcBorders>
              <w:top w:val="nil"/>
              <w:left w:val="nil"/>
              <w:bottom w:val="single" w:sz="4" w:space="0" w:color="auto"/>
              <w:right w:val="single" w:sz="4" w:space="0" w:color="auto"/>
            </w:tcBorders>
            <w:vAlign w:val="bottom"/>
          </w:tcPr>
          <w:p w14:paraId="16BBCF9D"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R$ 1.890,00</w:t>
            </w:r>
          </w:p>
        </w:tc>
      </w:tr>
      <w:tr w:rsidR="007F0667" w:rsidRPr="007F22FC" w14:paraId="056220C6"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981940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92</w:t>
            </w:r>
          </w:p>
        </w:tc>
        <w:tc>
          <w:tcPr>
            <w:tcW w:w="5103" w:type="dxa"/>
            <w:tcBorders>
              <w:top w:val="nil"/>
              <w:left w:val="nil"/>
              <w:bottom w:val="single" w:sz="4" w:space="0" w:color="auto"/>
              <w:right w:val="single" w:sz="4" w:space="0" w:color="auto"/>
            </w:tcBorders>
            <w:vAlign w:val="center"/>
            <w:hideMark/>
          </w:tcPr>
          <w:p w14:paraId="0B186E4B"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Pastas catalogadas A4, com 50 envelopes</w:t>
            </w:r>
          </w:p>
        </w:tc>
        <w:tc>
          <w:tcPr>
            <w:tcW w:w="881" w:type="dxa"/>
            <w:tcBorders>
              <w:top w:val="nil"/>
              <w:left w:val="nil"/>
              <w:bottom w:val="single" w:sz="4" w:space="0" w:color="auto"/>
              <w:right w:val="single" w:sz="4" w:space="0" w:color="auto"/>
            </w:tcBorders>
            <w:vAlign w:val="center"/>
            <w:hideMark/>
          </w:tcPr>
          <w:p w14:paraId="434BEAF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150</w:t>
            </w:r>
          </w:p>
        </w:tc>
        <w:tc>
          <w:tcPr>
            <w:tcW w:w="1387" w:type="dxa"/>
            <w:tcBorders>
              <w:top w:val="nil"/>
              <w:left w:val="nil"/>
              <w:bottom w:val="single" w:sz="4" w:space="0" w:color="auto"/>
              <w:right w:val="single" w:sz="4" w:space="0" w:color="auto"/>
            </w:tcBorders>
            <w:vAlign w:val="bottom"/>
          </w:tcPr>
          <w:p w14:paraId="5282F182"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R$ 11,00</w:t>
            </w:r>
          </w:p>
        </w:tc>
        <w:tc>
          <w:tcPr>
            <w:tcW w:w="1701" w:type="dxa"/>
            <w:tcBorders>
              <w:top w:val="nil"/>
              <w:left w:val="nil"/>
              <w:bottom w:val="single" w:sz="4" w:space="0" w:color="auto"/>
              <w:right w:val="single" w:sz="4" w:space="0" w:color="auto"/>
            </w:tcBorders>
            <w:vAlign w:val="bottom"/>
          </w:tcPr>
          <w:p w14:paraId="0477DCE6"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R$ 1.650,00</w:t>
            </w:r>
          </w:p>
        </w:tc>
      </w:tr>
      <w:tr w:rsidR="007F0667" w:rsidRPr="007F22FC" w14:paraId="3CCF5C1B"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0900EC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93</w:t>
            </w:r>
          </w:p>
        </w:tc>
        <w:tc>
          <w:tcPr>
            <w:tcW w:w="5103" w:type="dxa"/>
            <w:tcBorders>
              <w:top w:val="nil"/>
              <w:left w:val="nil"/>
              <w:bottom w:val="single" w:sz="4" w:space="0" w:color="auto"/>
              <w:right w:val="single" w:sz="4" w:space="0" w:color="auto"/>
            </w:tcBorders>
            <w:vAlign w:val="center"/>
            <w:hideMark/>
          </w:tcPr>
          <w:p w14:paraId="51934FF1"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Pen Drive de 16 GB</w:t>
            </w:r>
          </w:p>
        </w:tc>
        <w:tc>
          <w:tcPr>
            <w:tcW w:w="881" w:type="dxa"/>
            <w:tcBorders>
              <w:top w:val="nil"/>
              <w:left w:val="nil"/>
              <w:bottom w:val="single" w:sz="4" w:space="0" w:color="auto"/>
              <w:right w:val="single" w:sz="4" w:space="0" w:color="auto"/>
            </w:tcBorders>
            <w:vAlign w:val="center"/>
            <w:hideMark/>
          </w:tcPr>
          <w:p w14:paraId="1B6EA91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w:t>
            </w:r>
          </w:p>
        </w:tc>
        <w:tc>
          <w:tcPr>
            <w:tcW w:w="1387" w:type="dxa"/>
            <w:tcBorders>
              <w:top w:val="nil"/>
              <w:left w:val="nil"/>
              <w:bottom w:val="single" w:sz="4" w:space="0" w:color="auto"/>
              <w:right w:val="single" w:sz="4" w:space="0" w:color="auto"/>
            </w:tcBorders>
            <w:vAlign w:val="bottom"/>
          </w:tcPr>
          <w:p w14:paraId="7F5AB232"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R$ 28,16</w:t>
            </w:r>
          </w:p>
        </w:tc>
        <w:tc>
          <w:tcPr>
            <w:tcW w:w="1701" w:type="dxa"/>
            <w:tcBorders>
              <w:top w:val="nil"/>
              <w:left w:val="nil"/>
              <w:bottom w:val="single" w:sz="4" w:space="0" w:color="auto"/>
              <w:right w:val="single" w:sz="4" w:space="0" w:color="auto"/>
            </w:tcBorders>
            <w:vAlign w:val="bottom"/>
          </w:tcPr>
          <w:p w14:paraId="5573213F"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R$ 1.408,17</w:t>
            </w:r>
          </w:p>
        </w:tc>
      </w:tr>
      <w:tr w:rsidR="007F0667" w:rsidRPr="007F22FC" w14:paraId="39990D84"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A0D5910"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94</w:t>
            </w:r>
          </w:p>
        </w:tc>
        <w:tc>
          <w:tcPr>
            <w:tcW w:w="5103" w:type="dxa"/>
            <w:tcBorders>
              <w:top w:val="nil"/>
              <w:left w:val="nil"/>
              <w:bottom w:val="single" w:sz="4" w:space="0" w:color="auto"/>
              <w:right w:val="single" w:sz="4" w:space="0" w:color="auto"/>
            </w:tcBorders>
            <w:vAlign w:val="center"/>
            <w:hideMark/>
          </w:tcPr>
          <w:p w14:paraId="6D1EB22C"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Percevejo latonado - caixa com 100 unidades</w:t>
            </w:r>
          </w:p>
        </w:tc>
        <w:tc>
          <w:tcPr>
            <w:tcW w:w="881" w:type="dxa"/>
            <w:tcBorders>
              <w:top w:val="nil"/>
              <w:left w:val="nil"/>
              <w:bottom w:val="single" w:sz="4" w:space="0" w:color="auto"/>
              <w:right w:val="single" w:sz="4" w:space="0" w:color="auto"/>
            </w:tcBorders>
            <w:vAlign w:val="center"/>
            <w:hideMark/>
          </w:tcPr>
          <w:p w14:paraId="4DA6297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7A9167DC"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R$ 2,85</w:t>
            </w:r>
          </w:p>
        </w:tc>
        <w:tc>
          <w:tcPr>
            <w:tcW w:w="1701" w:type="dxa"/>
            <w:tcBorders>
              <w:top w:val="nil"/>
              <w:left w:val="nil"/>
              <w:bottom w:val="single" w:sz="4" w:space="0" w:color="auto"/>
              <w:right w:val="single" w:sz="4" w:space="0" w:color="auto"/>
            </w:tcBorders>
            <w:vAlign w:val="bottom"/>
          </w:tcPr>
          <w:p w14:paraId="374A5484"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R$ 285,00</w:t>
            </w:r>
          </w:p>
        </w:tc>
      </w:tr>
      <w:tr w:rsidR="007F0667" w:rsidRPr="007F22FC" w14:paraId="5AB07706"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FA85852"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95</w:t>
            </w:r>
          </w:p>
        </w:tc>
        <w:tc>
          <w:tcPr>
            <w:tcW w:w="5103" w:type="dxa"/>
            <w:tcBorders>
              <w:top w:val="nil"/>
              <w:left w:val="nil"/>
              <w:bottom w:val="single" w:sz="4" w:space="0" w:color="auto"/>
              <w:right w:val="single" w:sz="4" w:space="0" w:color="auto"/>
            </w:tcBorders>
            <w:vAlign w:val="center"/>
            <w:hideMark/>
          </w:tcPr>
          <w:p w14:paraId="385113B0"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Perfurador para papel, p/ 30 folhas</w:t>
            </w:r>
          </w:p>
        </w:tc>
        <w:tc>
          <w:tcPr>
            <w:tcW w:w="881" w:type="dxa"/>
            <w:tcBorders>
              <w:top w:val="nil"/>
              <w:left w:val="nil"/>
              <w:bottom w:val="single" w:sz="4" w:space="0" w:color="auto"/>
              <w:right w:val="single" w:sz="4" w:space="0" w:color="auto"/>
            </w:tcBorders>
            <w:vAlign w:val="center"/>
            <w:hideMark/>
          </w:tcPr>
          <w:p w14:paraId="196D0ED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w:t>
            </w:r>
          </w:p>
        </w:tc>
        <w:tc>
          <w:tcPr>
            <w:tcW w:w="1387" w:type="dxa"/>
            <w:tcBorders>
              <w:top w:val="nil"/>
              <w:left w:val="nil"/>
              <w:bottom w:val="single" w:sz="4" w:space="0" w:color="auto"/>
              <w:right w:val="single" w:sz="4" w:space="0" w:color="auto"/>
            </w:tcBorders>
            <w:vAlign w:val="bottom"/>
          </w:tcPr>
          <w:p w14:paraId="07E042E1"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R$ 24,31</w:t>
            </w:r>
          </w:p>
        </w:tc>
        <w:tc>
          <w:tcPr>
            <w:tcW w:w="1701" w:type="dxa"/>
            <w:tcBorders>
              <w:top w:val="nil"/>
              <w:left w:val="nil"/>
              <w:bottom w:val="single" w:sz="4" w:space="0" w:color="auto"/>
              <w:right w:val="single" w:sz="4" w:space="0" w:color="auto"/>
            </w:tcBorders>
            <w:vAlign w:val="bottom"/>
          </w:tcPr>
          <w:p w14:paraId="41725840"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R$ 1.215,50</w:t>
            </w:r>
          </w:p>
        </w:tc>
      </w:tr>
      <w:tr w:rsidR="007F0667" w:rsidRPr="007F22FC" w14:paraId="36769839"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ED310F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96</w:t>
            </w:r>
          </w:p>
        </w:tc>
        <w:tc>
          <w:tcPr>
            <w:tcW w:w="5103" w:type="dxa"/>
            <w:tcBorders>
              <w:top w:val="nil"/>
              <w:left w:val="nil"/>
              <w:bottom w:val="single" w:sz="4" w:space="0" w:color="auto"/>
              <w:right w:val="single" w:sz="4" w:space="0" w:color="auto"/>
            </w:tcBorders>
            <w:vAlign w:val="center"/>
            <w:hideMark/>
          </w:tcPr>
          <w:p w14:paraId="423EFA99"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Perfurador para papel, p/ 60 folhas</w:t>
            </w:r>
          </w:p>
        </w:tc>
        <w:tc>
          <w:tcPr>
            <w:tcW w:w="881" w:type="dxa"/>
            <w:tcBorders>
              <w:top w:val="nil"/>
              <w:left w:val="nil"/>
              <w:bottom w:val="single" w:sz="4" w:space="0" w:color="auto"/>
              <w:right w:val="single" w:sz="4" w:space="0" w:color="auto"/>
            </w:tcBorders>
            <w:vAlign w:val="center"/>
            <w:hideMark/>
          </w:tcPr>
          <w:p w14:paraId="052086C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35</w:t>
            </w:r>
          </w:p>
        </w:tc>
        <w:tc>
          <w:tcPr>
            <w:tcW w:w="1387" w:type="dxa"/>
            <w:tcBorders>
              <w:top w:val="nil"/>
              <w:left w:val="nil"/>
              <w:bottom w:val="single" w:sz="4" w:space="0" w:color="auto"/>
              <w:right w:val="single" w:sz="4" w:space="0" w:color="auto"/>
            </w:tcBorders>
            <w:vAlign w:val="bottom"/>
          </w:tcPr>
          <w:p w14:paraId="4BDED61C"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R$ 74,22</w:t>
            </w:r>
          </w:p>
        </w:tc>
        <w:tc>
          <w:tcPr>
            <w:tcW w:w="1701" w:type="dxa"/>
            <w:tcBorders>
              <w:top w:val="nil"/>
              <w:left w:val="nil"/>
              <w:bottom w:val="single" w:sz="4" w:space="0" w:color="auto"/>
              <w:right w:val="single" w:sz="4" w:space="0" w:color="auto"/>
            </w:tcBorders>
            <w:vAlign w:val="bottom"/>
          </w:tcPr>
          <w:p w14:paraId="3EC8BFE5"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R$ 2.597,58</w:t>
            </w:r>
          </w:p>
        </w:tc>
      </w:tr>
      <w:tr w:rsidR="007F0667" w:rsidRPr="007F22FC" w14:paraId="6147CC3C"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EBA88FC"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97</w:t>
            </w:r>
          </w:p>
        </w:tc>
        <w:tc>
          <w:tcPr>
            <w:tcW w:w="5103" w:type="dxa"/>
            <w:tcBorders>
              <w:top w:val="nil"/>
              <w:left w:val="nil"/>
              <w:bottom w:val="single" w:sz="4" w:space="0" w:color="auto"/>
              <w:right w:val="single" w:sz="4" w:space="0" w:color="auto"/>
            </w:tcBorders>
            <w:vAlign w:val="center"/>
            <w:hideMark/>
          </w:tcPr>
          <w:p w14:paraId="55263A49"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Pincel atômico, preto, azul, verde e vermelho 1.100-P, caixa com 12 unidades</w:t>
            </w:r>
          </w:p>
        </w:tc>
        <w:tc>
          <w:tcPr>
            <w:tcW w:w="881" w:type="dxa"/>
            <w:tcBorders>
              <w:top w:val="nil"/>
              <w:left w:val="nil"/>
              <w:bottom w:val="single" w:sz="4" w:space="0" w:color="auto"/>
              <w:right w:val="single" w:sz="4" w:space="0" w:color="auto"/>
            </w:tcBorders>
            <w:vAlign w:val="center"/>
            <w:hideMark/>
          </w:tcPr>
          <w:p w14:paraId="3696DD6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350</w:t>
            </w:r>
          </w:p>
        </w:tc>
        <w:tc>
          <w:tcPr>
            <w:tcW w:w="1387" w:type="dxa"/>
            <w:tcBorders>
              <w:top w:val="nil"/>
              <w:left w:val="nil"/>
              <w:bottom w:val="single" w:sz="4" w:space="0" w:color="auto"/>
              <w:right w:val="single" w:sz="4" w:space="0" w:color="auto"/>
            </w:tcBorders>
            <w:vAlign w:val="bottom"/>
          </w:tcPr>
          <w:p w14:paraId="54B8C548"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R$ 15,33</w:t>
            </w:r>
          </w:p>
        </w:tc>
        <w:tc>
          <w:tcPr>
            <w:tcW w:w="1701" w:type="dxa"/>
            <w:tcBorders>
              <w:top w:val="nil"/>
              <w:left w:val="nil"/>
              <w:bottom w:val="single" w:sz="4" w:space="0" w:color="auto"/>
              <w:right w:val="single" w:sz="4" w:space="0" w:color="auto"/>
            </w:tcBorders>
            <w:vAlign w:val="bottom"/>
          </w:tcPr>
          <w:p w14:paraId="4F754794"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R$ 5.365,50</w:t>
            </w:r>
          </w:p>
        </w:tc>
      </w:tr>
      <w:tr w:rsidR="007F0667" w:rsidRPr="007F22FC" w14:paraId="1797BC42"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A7300FA"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98</w:t>
            </w:r>
          </w:p>
        </w:tc>
        <w:tc>
          <w:tcPr>
            <w:tcW w:w="5103" w:type="dxa"/>
            <w:tcBorders>
              <w:top w:val="nil"/>
              <w:left w:val="nil"/>
              <w:bottom w:val="single" w:sz="4" w:space="0" w:color="auto"/>
              <w:right w:val="single" w:sz="4" w:space="0" w:color="auto"/>
            </w:tcBorders>
            <w:vAlign w:val="center"/>
            <w:hideMark/>
          </w:tcPr>
          <w:p w14:paraId="48F92EDE"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 xml:space="preserve">Pincel pintura, chato cabo longo, nº 0 </w:t>
            </w:r>
          </w:p>
        </w:tc>
        <w:tc>
          <w:tcPr>
            <w:tcW w:w="881" w:type="dxa"/>
            <w:tcBorders>
              <w:top w:val="nil"/>
              <w:left w:val="nil"/>
              <w:bottom w:val="single" w:sz="4" w:space="0" w:color="auto"/>
              <w:right w:val="single" w:sz="4" w:space="0" w:color="auto"/>
            </w:tcBorders>
            <w:vAlign w:val="center"/>
            <w:hideMark/>
          </w:tcPr>
          <w:p w14:paraId="1A87CF6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672C19E0"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R$ 1,92</w:t>
            </w:r>
          </w:p>
        </w:tc>
        <w:tc>
          <w:tcPr>
            <w:tcW w:w="1701" w:type="dxa"/>
            <w:tcBorders>
              <w:top w:val="nil"/>
              <w:left w:val="nil"/>
              <w:bottom w:val="single" w:sz="4" w:space="0" w:color="auto"/>
              <w:right w:val="single" w:sz="4" w:space="0" w:color="auto"/>
            </w:tcBorders>
            <w:vAlign w:val="bottom"/>
          </w:tcPr>
          <w:p w14:paraId="21E98B75"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R$ 192,00</w:t>
            </w:r>
          </w:p>
        </w:tc>
      </w:tr>
      <w:tr w:rsidR="007F0667" w:rsidRPr="007F22FC" w14:paraId="1657FD63"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31DDEA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99</w:t>
            </w:r>
          </w:p>
        </w:tc>
        <w:tc>
          <w:tcPr>
            <w:tcW w:w="5103" w:type="dxa"/>
            <w:tcBorders>
              <w:top w:val="nil"/>
              <w:left w:val="nil"/>
              <w:bottom w:val="single" w:sz="4" w:space="0" w:color="auto"/>
              <w:right w:val="single" w:sz="4" w:space="0" w:color="auto"/>
            </w:tcBorders>
            <w:vAlign w:val="center"/>
            <w:hideMark/>
          </w:tcPr>
          <w:p w14:paraId="1BF3B318"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Pincel pintura, chato cabo longo, nº 02</w:t>
            </w:r>
          </w:p>
        </w:tc>
        <w:tc>
          <w:tcPr>
            <w:tcW w:w="881" w:type="dxa"/>
            <w:tcBorders>
              <w:top w:val="nil"/>
              <w:left w:val="nil"/>
              <w:bottom w:val="single" w:sz="4" w:space="0" w:color="auto"/>
              <w:right w:val="single" w:sz="4" w:space="0" w:color="auto"/>
            </w:tcBorders>
            <w:vAlign w:val="center"/>
            <w:hideMark/>
          </w:tcPr>
          <w:p w14:paraId="6F2A4DF2"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44FD3FE4"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R$ 3,88</w:t>
            </w:r>
          </w:p>
        </w:tc>
        <w:tc>
          <w:tcPr>
            <w:tcW w:w="1701" w:type="dxa"/>
            <w:tcBorders>
              <w:top w:val="nil"/>
              <w:left w:val="nil"/>
              <w:bottom w:val="single" w:sz="4" w:space="0" w:color="auto"/>
              <w:right w:val="single" w:sz="4" w:space="0" w:color="auto"/>
            </w:tcBorders>
            <w:vAlign w:val="bottom"/>
          </w:tcPr>
          <w:p w14:paraId="4288D4C9"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R$ 387,67</w:t>
            </w:r>
          </w:p>
        </w:tc>
      </w:tr>
      <w:tr w:rsidR="007F0667" w:rsidRPr="007F22FC" w14:paraId="63BABACF"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8A074B0"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5103" w:type="dxa"/>
            <w:tcBorders>
              <w:top w:val="nil"/>
              <w:left w:val="nil"/>
              <w:bottom w:val="single" w:sz="4" w:space="0" w:color="auto"/>
              <w:right w:val="single" w:sz="4" w:space="0" w:color="auto"/>
            </w:tcBorders>
            <w:vAlign w:val="center"/>
            <w:hideMark/>
          </w:tcPr>
          <w:p w14:paraId="4EA966D8"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Pincel pintura, chato cabo longo, nº 04</w:t>
            </w:r>
          </w:p>
        </w:tc>
        <w:tc>
          <w:tcPr>
            <w:tcW w:w="881" w:type="dxa"/>
            <w:tcBorders>
              <w:top w:val="nil"/>
              <w:left w:val="nil"/>
              <w:bottom w:val="single" w:sz="4" w:space="0" w:color="auto"/>
              <w:right w:val="single" w:sz="4" w:space="0" w:color="auto"/>
            </w:tcBorders>
            <w:vAlign w:val="center"/>
            <w:hideMark/>
          </w:tcPr>
          <w:p w14:paraId="53DB3D5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1CCC25E5"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R$ 8,57</w:t>
            </w:r>
          </w:p>
        </w:tc>
        <w:tc>
          <w:tcPr>
            <w:tcW w:w="1701" w:type="dxa"/>
            <w:tcBorders>
              <w:top w:val="nil"/>
              <w:left w:val="nil"/>
              <w:bottom w:val="single" w:sz="4" w:space="0" w:color="auto"/>
              <w:right w:val="single" w:sz="4" w:space="0" w:color="auto"/>
            </w:tcBorders>
            <w:vAlign w:val="bottom"/>
          </w:tcPr>
          <w:p w14:paraId="5ED67105"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R$ 857,00</w:t>
            </w:r>
          </w:p>
        </w:tc>
      </w:tr>
      <w:tr w:rsidR="007F0667" w:rsidRPr="007F22FC" w14:paraId="48D22217"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D9D89EB"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lastRenderedPageBreak/>
              <w:t>101</w:t>
            </w:r>
          </w:p>
        </w:tc>
        <w:tc>
          <w:tcPr>
            <w:tcW w:w="5103" w:type="dxa"/>
            <w:tcBorders>
              <w:top w:val="nil"/>
              <w:left w:val="nil"/>
              <w:bottom w:val="single" w:sz="4" w:space="0" w:color="auto"/>
              <w:right w:val="single" w:sz="4" w:space="0" w:color="auto"/>
            </w:tcBorders>
            <w:vAlign w:val="center"/>
            <w:hideMark/>
          </w:tcPr>
          <w:p w14:paraId="6FC0B35E"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Pincel pintura, chato cabo longo, nº 06</w:t>
            </w:r>
          </w:p>
        </w:tc>
        <w:tc>
          <w:tcPr>
            <w:tcW w:w="881" w:type="dxa"/>
            <w:tcBorders>
              <w:top w:val="nil"/>
              <w:left w:val="nil"/>
              <w:bottom w:val="single" w:sz="4" w:space="0" w:color="auto"/>
              <w:right w:val="single" w:sz="4" w:space="0" w:color="auto"/>
            </w:tcBorders>
            <w:vAlign w:val="center"/>
            <w:hideMark/>
          </w:tcPr>
          <w:p w14:paraId="4EAE036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04C64431"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R$ 4,61</w:t>
            </w:r>
          </w:p>
        </w:tc>
        <w:tc>
          <w:tcPr>
            <w:tcW w:w="1701" w:type="dxa"/>
            <w:tcBorders>
              <w:top w:val="nil"/>
              <w:left w:val="nil"/>
              <w:bottom w:val="single" w:sz="4" w:space="0" w:color="auto"/>
              <w:right w:val="single" w:sz="4" w:space="0" w:color="auto"/>
            </w:tcBorders>
            <w:vAlign w:val="bottom"/>
          </w:tcPr>
          <w:p w14:paraId="4532CC3D"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R$ 461,00</w:t>
            </w:r>
          </w:p>
        </w:tc>
      </w:tr>
      <w:tr w:rsidR="007F0667" w:rsidRPr="007F22FC" w14:paraId="6C38A2ED"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072B5B4"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102</w:t>
            </w:r>
          </w:p>
        </w:tc>
        <w:tc>
          <w:tcPr>
            <w:tcW w:w="5103" w:type="dxa"/>
            <w:tcBorders>
              <w:top w:val="nil"/>
              <w:left w:val="nil"/>
              <w:bottom w:val="single" w:sz="4" w:space="0" w:color="auto"/>
              <w:right w:val="single" w:sz="4" w:space="0" w:color="auto"/>
            </w:tcBorders>
            <w:vAlign w:val="center"/>
            <w:hideMark/>
          </w:tcPr>
          <w:p w14:paraId="0BB1A312"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Pincel pintura, chato cabo longo, nº 08</w:t>
            </w:r>
          </w:p>
        </w:tc>
        <w:tc>
          <w:tcPr>
            <w:tcW w:w="881" w:type="dxa"/>
            <w:tcBorders>
              <w:top w:val="nil"/>
              <w:left w:val="nil"/>
              <w:bottom w:val="single" w:sz="4" w:space="0" w:color="auto"/>
              <w:right w:val="single" w:sz="4" w:space="0" w:color="auto"/>
            </w:tcBorders>
            <w:vAlign w:val="center"/>
            <w:hideMark/>
          </w:tcPr>
          <w:p w14:paraId="38C99380"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282C648D"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R$ 1,42</w:t>
            </w:r>
          </w:p>
        </w:tc>
        <w:tc>
          <w:tcPr>
            <w:tcW w:w="1701" w:type="dxa"/>
            <w:tcBorders>
              <w:top w:val="nil"/>
              <w:left w:val="nil"/>
              <w:bottom w:val="single" w:sz="4" w:space="0" w:color="auto"/>
              <w:right w:val="single" w:sz="4" w:space="0" w:color="auto"/>
            </w:tcBorders>
            <w:vAlign w:val="bottom"/>
          </w:tcPr>
          <w:p w14:paraId="4A1A40E6"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R$ 141,67</w:t>
            </w:r>
          </w:p>
        </w:tc>
      </w:tr>
      <w:tr w:rsidR="007F0667" w:rsidRPr="007F22FC" w14:paraId="39EBEF41"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3CF431A"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103</w:t>
            </w:r>
          </w:p>
        </w:tc>
        <w:tc>
          <w:tcPr>
            <w:tcW w:w="5103" w:type="dxa"/>
            <w:tcBorders>
              <w:top w:val="nil"/>
              <w:left w:val="nil"/>
              <w:bottom w:val="single" w:sz="4" w:space="0" w:color="auto"/>
              <w:right w:val="single" w:sz="4" w:space="0" w:color="auto"/>
            </w:tcBorders>
            <w:vAlign w:val="center"/>
            <w:hideMark/>
          </w:tcPr>
          <w:p w14:paraId="514E1097"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Pincel pintura, chato cabo longo, nº 10</w:t>
            </w:r>
          </w:p>
        </w:tc>
        <w:tc>
          <w:tcPr>
            <w:tcW w:w="881" w:type="dxa"/>
            <w:tcBorders>
              <w:top w:val="nil"/>
              <w:left w:val="nil"/>
              <w:bottom w:val="single" w:sz="4" w:space="0" w:color="auto"/>
              <w:right w:val="single" w:sz="4" w:space="0" w:color="auto"/>
            </w:tcBorders>
            <w:vAlign w:val="center"/>
            <w:hideMark/>
          </w:tcPr>
          <w:p w14:paraId="3ADF4A0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23278180"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R$ 1,57</w:t>
            </w:r>
          </w:p>
        </w:tc>
        <w:tc>
          <w:tcPr>
            <w:tcW w:w="1701" w:type="dxa"/>
            <w:tcBorders>
              <w:top w:val="nil"/>
              <w:left w:val="nil"/>
              <w:bottom w:val="single" w:sz="4" w:space="0" w:color="auto"/>
              <w:right w:val="single" w:sz="4" w:space="0" w:color="auto"/>
            </w:tcBorders>
            <w:vAlign w:val="bottom"/>
          </w:tcPr>
          <w:p w14:paraId="3D9FE39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R$ 157,00</w:t>
            </w:r>
          </w:p>
        </w:tc>
      </w:tr>
      <w:tr w:rsidR="007F0667" w:rsidRPr="007F22FC" w14:paraId="1BEB4D50"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B4655B3"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104</w:t>
            </w:r>
          </w:p>
        </w:tc>
        <w:tc>
          <w:tcPr>
            <w:tcW w:w="5103" w:type="dxa"/>
            <w:tcBorders>
              <w:top w:val="nil"/>
              <w:left w:val="nil"/>
              <w:bottom w:val="single" w:sz="4" w:space="0" w:color="auto"/>
              <w:right w:val="single" w:sz="4" w:space="0" w:color="auto"/>
            </w:tcBorders>
            <w:vAlign w:val="center"/>
            <w:hideMark/>
          </w:tcPr>
          <w:p w14:paraId="445279A3"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Pincel pintura, chato cabo longo, nº 12</w:t>
            </w:r>
          </w:p>
        </w:tc>
        <w:tc>
          <w:tcPr>
            <w:tcW w:w="881" w:type="dxa"/>
            <w:tcBorders>
              <w:top w:val="nil"/>
              <w:left w:val="nil"/>
              <w:bottom w:val="single" w:sz="4" w:space="0" w:color="auto"/>
              <w:right w:val="single" w:sz="4" w:space="0" w:color="auto"/>
            </w:tcBorders>
            <w:vAlign w:val="center"/>
            <w:hideMark/>
          </w:tcPr>
          <w:p w14:paraId="2B11323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4DC127B3"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R$ 1,38</w:t>
            </w:r>
          </w:p>
        </w:tc>
        <w:tc>
          <w:tcPr>
            <w:tcW w:w="1701" w:type="dxa"/>
            <w:tcBorders>
              <w:top w:val="nil"/>
              <w:left w:val="nil"/>
              <w:bottom w:val="single" w:sz="4" w:space="0" w:color="auto"/>
              <w:right w:val="single" w:sz="4" w:space="0" w:color="auto"/>
            </w:tcBorders>
            <w:vAlign w:val="bottom"/>
          </w:tcPr>
          <w:p w14:paraId="061CDA31"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R$ 137,67</w:t>
            </w:r>
          </w:p>
        </w:tc>
      </w:tr>
      <w:tr w:rsidR="007F0667" w:rsidRPr="007F22FC" w14:paraId="54D1553B"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D01C2CA"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105</w:t>
            </w:r>
          </w:p>
        </w:tc>
        <w:tc>
          <w:tcPr>
            <w:tcW w:w="5103" w:type="dxa"/>
            <w:tcBorders>
              <w:top w:val="nil"/>
              <w:left w:val="nil"/>
              <w:bottom w:val="single" w:sz="4" w:space="0" w:color="auto"/>
              <w:right w:val="single" w:sz="4" w:space="0" w:color="auto"/>
            </w:tcBorders>
            <w:vAlign w:val="center"/>
            <w:hideMark/>
          </w:tcPr>
          <w:p w14:paraId="379A9939"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Pincel pintura, chato cabo longo, nº 14</w:t>
            </w:r>
          </w:p>
        </w:tc>
        <w:tc>
          <w:tcPr>
            <w:tcW w:w="881" w:type="dxa"/>
            <w:tcBorders>
              <w:top w:val="nil"/>
              <w:left w:val="nil"/>
              <w:bottom w:val="single" w:sz="4" w:space="0" w:color="auto"/>
              <w:right w:val="single" w:sz="4" w:space="0" w:color="auto"/>
            </w:tcBorders>
            <w:vAlign w:val="center"/>
            <w:hideMark/>
          </w:tcPr>
          <w:p w14:paraId="40F4F16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0FDCEFA2"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R$ 1,53</w:t>
            </w:r>
          </w:p>
        </w:tc>
        <w:tc>
          <w:tcPr>
            <w:tcW w:w="1701" w:type="dxa"/>
            <w:tcBorders>
              <w:top w:val="nil"/>
              <w:left w:val="nil"/>
              <w:bottom w:val="single" w:sz="4" w:space="0" w:color="auto"/>
              <w:right w:val="single" w:sz="4" w:space="0" w:color="auto"/>
            </w:tcBorders>
            <w:vAlign w:val="bottom"/>
          </w:tcPr>
          <w:p w14:paraId="29E1C1B7"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R$ 153,33</w:t>
            </w:r>
          </w:p>
        </w:tc>
      </w:tr>
      <w:tr w:rsidR="007F0667" w:rsidRPr="007F22FC" w14:paraId="26A18E6C"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DBFAAC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106</w:t>
            </w:r>
          </w:p>
        </w:tc>
        <w:tc>
          <w:tcPr>
            <w:tcW w:w="5103" w:type="dxa"/>
            <w:tcBorders>
              <w:top w:val="nil"/>
              <w:left w:val="nil"/>
              <w:bottom w:val="single" w:sz="4" w:space="0" w:color="auto"/>
              <w:right w:val="single" w:sz="4" w:space="0" w:color="auto"/>
            </w:tcBorders>
            <w:vAlign w:val="center"/>
            <w:hideMark/>
          </w:tcPr>
          <w:p w14:paraId="3D074ED0"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Pincel pintura, chato cabo longo, nº 16</w:t>
            </w:r>
          </w:p>
        </w:tc>
        <w:tc>
          <w:tcPr>
            <w:tcW w:w="881" w:type="dxa"/>
            <w:tcBorders>
              <w:top w:val="nil"/>
              <w:left w:val="nil"/>
              <w:bottom w:val="single" w:sz="4" w:space="0" w:color="auto"/>
              <w:right w:val="single" w:sz="4" w:space="0" w:color="auto"/>
            </w:tcBorders>
            <w:vAlign w:val="center"/>
            <w:hideMark/>
          </w:tcPr>
          <w:p w14:paraId="5C67562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03611926"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R$ 3,02</w:t>
            </w:r>
          </w:p>
        </w:tc>
        <w:tc>
          <w:tcPr>
            <w:tcW w:w="1701" w:type="dxa"/>
            <w:tcBorders>
              <w:top w:val="nil"/>
              <w:left w:val="nil"/>
              <w:bottom w:val="single" w:sz="4" w:space="0" w:color="auto"/>
              <w:right w:val="single" w:sz="4" w:space="0" w:color="auto"/>
            </w:tcBorders>
            <w:vAlign w:val="bottom"/>
          </w:tcPr>
          <w:p w14:paraId="3F0E6766"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R$ 302,00</w:t>
            </w:r>
          </w:p>
        </w:tc>
      </w:tr>
      <w:tr w:rsidR="007F0667" w:rsidRPr="007F22FC" w14:paraId="466E34C4"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EE17AF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107</w:t>
            </w:r>
          </w:p>
        </w:tc>
        <w:tc>
          <w:tcPr>
            <w:tcW w:w="5103" w:type="dxa"/>
            <w:tcBorders>
              <w:top w:val="nil"/>
              <w:left w:val="nil"/>
              <w:bottom w:val="single" w:sz="4" w:space="0" w:color="auto"/>
              <w:right w:val="single" w:sz="4" w:space="0" w:color="auto"/>
            </w:tcBorders>
            <w:vAlign w:val="center"/>
            <w:hideMark/>
          </w:tcPr>
          <w:p w14:paraId="4B36EBE9"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Pincel pintura, chato cabo longo, nº 18</w:t>
            </w:r>
          </w:p>
        </w:tc>
        <w:tc>
          <w:tcPr>
            <w:tcW w:w="881" w:type="dxa"/>
            <w:tcBorders>
              <w:top w:val="nil"/>
              <w:left w:val="nil"/>
              <w:bottom w:val="single" w:sz="4" w:space="0" w:color="auto"/>
              <w:right w:val="single" w:sz="4" w:space="0" w:color="auto"/>
            </w:tcBorders>
            <w:vAlign w:val="center"/>
            <w:hideMark/>
          </w:tcPr>
          <w:p w14:paraId="15051A7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7FD62D3C"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R$ 2,68</w:t>
            </w:r>
          </w:p>
        </w:tc>
        <w:tc>
          <w:tcPr>
            <w:tcW w:w="1701" w:type="dxa"/>
            <w:tcBorders>
              <w:top w:val="nil"/>
              <w:left w:val="nil"/>
              <w:bottom w:val="single" w:sz="4" w:space="0" w:color="auto"/>
              <w:right w:val="single" w:sz="4" w:space="0" w:color="auto"/>
            </w:tcBorders>
            <w:vAlign w:val="bottom"/>
          </w:tcPr>
          <w:p w14:paraId="5692525A"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R$ 268,00</w:t>
            </w:r>
          </w:p>
        </w:tc>
      </w:tr>
      <w:tr w:rsidR="007F0667" w:rsidRPr="007F22FC" w14:paraId="6A160F32"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CEB168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108</w:t>
            </w:r>
          </w:p>
        </w:tc>
        <w:tc>
          <w:tcPr>
            <w:tcW w:w="5103" w:type="dxa"/>
            <w:tcBorders>
              <w:top w:val="nil"/>
              <w:left w:val="nil"/>
              <w:bottom w:val="single" w:sz="4" w:space="0" w:color="auto"/>
              <w:right w:val="single" w:sz="4" w:space="0" w:color="auto"/>
            </w:tcBorders>
            <w:vAlign w:val="center"/>
            <w:hideMark/>
          </w:tcPr>
          <w:p w14:paraId="31CBEBEC"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Pincel pintura, chato cabo longo, nº 20</w:t>
            </w:r>
          </w:p>
        </w:tc>
        <w:tc>
          <w:tcPr>
            <w:tcW w:w="881" w:type="dxa"/>
            <w:tcBorders>
              <w:top w:val="nil"/>
              <w:left w:val="nil"/>
              <w:bottom w:val="single" w:sz="4" w:space="0" w:color="auto"/>
              <w:right w:val="single" w:sz="4" w:space="0" w:color="auto"/>
            </w:tcBorders>
            <w:vAlign w:val="center"/>
            <w:hideMark/>
          </w:tcPr>
          <w:p w14:paraId="77267D0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1A97232D"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R$ 2,36</w:t>
            </w:r>
          </w:p>
        </w:tc>
        <w:tc>
          <w:tcPr>
            <w:tcW w:w="1701" w:type="dxa"/>
            <w:tcBorders>
              <w:top w:val="nil"/>
              <w:left w:val="nil"/>
              <w:bottom w:val="single" w:sz="4" w:space="0" w:color="auto"/>
              <w:right w:val="single" w:sz="4" w:space="0" w:color="auto"/>
            </w:tcBorders>
            <w:vAlign w:val="bottom"/>
          </w:tcPr>
          <w:p w14:paraId="332D40A7"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R$ 236,33</w:t>
            </w:r>
          </w:p>
        </w:tc>
      </w:tr>
      <w:tr w:rsidR="007F0667" w:rsidRPr="007F22FC" w14:paraId="74CF11AA"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B51EAC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109</w:t>
            </w:r>
          </w:p>
        </w:tc>
        <w:tc>
          <w:tcPr>
            <w:tcW w:w="5103" w:type="dxa"/>
            <w:tcBorders>
              <w:top w:val="nil"/>
              <w:left w:val="nil"/>
              <w:bottom w:val="single" w:sz="4" w:space="0" w:color="auto"/>
              <w:right w:val="single" w:sz="4" w:space="0" w:color="auto"/>
            </w:tcBorders>
            <w:vAlign w:val="center"/>
            <w:hideMark/>
          </w:tcPr>
          <w:p w14:paraId="40A88034"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Pincel quadro branco, preto, azul, verde e vermelho, ponta redonda</w:t>
            </w:r>
          </w:p>
        </w:tc>
        <w:tc>
          <w:tcPr>
            <w:tcW w:w="881" w:type="dxa"/>
            <w:tcBorders>
              <w:top w:val="nil"/>
              <w:left w:val="nil"/>
              <w:bottom w:val="single" w:sz="4" w:space="0" w:color="auto"/>
              <w:right w:val="single" w:sz="4" w:space="0" w:color="auto"/>
            </w:tcBorders>
            <w:vAlign w:val="center"/>
            <w:hideMark/>
          </w:tcPr>
          <w:p w14:paraId="1B4B0F74"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400</w:t>
            </w:r>
          </w:p>
        </w:tc>
        <w:tc>
          <w:tcPr>
            <w:tcW w:w="1387" w:type="dxa"/>
            <w:tcBorders>
              <w:top w:val="nil"/>
              <w:left w:val="nil"/>
              <w:bottom w:val="single" w:sz="4" w:space="0" w:color="auto"/>
              <w:right w:val="single" w:sz="4" w:space="0" w:color="auto"/>
            </w:tcBorders>
            <w:vAlign w:val="bottom"/>
          </w:tcPr>
          <w:p w14:paraId="299C9056"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R$ 2,03</w:t>
            </w:r>
          </w:p>
        </w:tc>
        <w:tc>
          <w:tcPr>
            <w:tcW w:w="1701" w:type="dxa"/>
            <w:tcBorders>
              <w:top w:val="nil"/>
              <w:left w:val="nil"/>
              <w:bottom w:val="single" w:sz="4" w:space="0" w:color="auto"/>
              <w:right w:val="single" w:sz="4" w:space="0" w:color="auto"/>
            </w:tcBorders>
            <w:vAlign w:val="bottom"/>
          </w:tcPr>
          <w:p w14:paraId="7659F9BF"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R$ 813,33</w:t>
            </w:r>
          </w:p>
        </w:tc>
      </w:tr>
      <w:tr w:rsidR="007F0667" w:rsidRPr="007F22FC" w14:paraId="7E40FFFC"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6E59B92"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110</w:t>
            </w:r>
          </w:p>
        </w:tc>
        <w:tc>
          <w:tcPr>
            <w:tcW w:w="5103" w:type="dxa"/>
            <w:tcBorders>
              <w:top w:val="nil"/>
              <w:left w:val="nil"/>
              <w:bottom w:val="single" w:sz="4" w:space="0" w:color="auto"/>
              <w:right w:val="single" w:sz="4" w:space="0" w:color="auto"/>
            </w:tcBorders>
            <w:vAlign w:val="center"/>
            <w:hideMark/>
          </w:tcPr>
          <w:p w14:paraId="718E10C5"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Pistola cola quente profissional, grande, ponta de isolante térmico e botão liga/desliga, 220W</w:t>
            </w:r>
          </w:p>
        </w:tc>
        <w:tc>
          <w:tcPr>
            <w:tcW w:w="881" w:type="dxa"/>
            <w:tcBorders>
              <w:top w:val="nil"/>
              <w:left w:val="nil"/>
              <w:bottom w:val="single" w:sz="4" w:space="0" w:color="auto"/>
              <w:right w:val="single" w:sz="4" w:space="0" w:color="auto"/>
            </w:tcBorders>
            <w:vAlign w:val="center"/>
            <w:hideMark/>
          </w:tcPr>
          <w:p w14:paraId="72264282"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60</w:t>
            </w:r>
          </w:p>
        </w:tc>
        <w:tc>
          <w:tcPr>
            <w:tcW w:w="1387" w:type="dxa"/>
            <w:tcBorders>
              <w:top w:val="nil"/>
              <w:left w:val="nil"/>
              <w:bottom w:val="single" w:sz="4" w:space="0" w:color="auto"/>
              <w:right w:val="single" w:sz="4" w:space="0" w:color="auto"/>
            </w:tcBorders>
            <w:vAlign w:val="bottom"/>
          </w:tcPr>
          <w:p w14:paraId="40D279A0"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R$ 63,66</w:t>
            </w:r>
          </w:p>
        </w:tc>
        <w:tc>
          <w:tcPr>
            <w:tcW w:w="1701" w:type="dxa"/>
            <w:tcBorders>
              <w:top w:val="nil"/>
              <w:left w:val="nil"/>
              <w:bottom w:val="single" w:sz="4" w:space="0" w:color="auto"/>
              <w:right w:val="single" w:sz="4" w:space="0" w:color="auto"/>
            </w:tcBorders>
            <w:vAlign w:val="bottom"/>
          </w:tcPr>
          <w:p w14:paraId="6590C777"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R$ 3.819,60</w:t>
            </w:r>
          </w:p>
        </w:tc>
      </w:tr>
      <w:tr w:rsidR="007F0667" w:rsidRPr="007F22FC" w14:paraId="10BC3794"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EA96BF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111</w:t>
            </w:r>
          </w:p>
        </w:tc>
        <w:tc>
          <w:tcPr>
            <w:tcW w:w="5103" w:type="dxa"/>
            <w:tcBorders>
              <w:top w:val="nil"/>
              <w:left w:val="nil"/>
              <w:bottom w:val="single" w:sz="4" w:space="0" w:color="auto"/>
              <w:right w:val="single" w:sz="4" w:space="0" w:color="auto"/>
            </w:tcBorders>
            <w:vAlign w:val="center"/>
            <w:hideMark/>
          </w:tcPr>
          <w:p w14:paraId="64A0DC71"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Pistola cola quente profissional, pequena, indicada para bastões de Cola fina, de 7 mm de diâmetro, ponta de isolante térmico  e botão liga/desliga, 220W</w:t>
            </w:r>
          </w:p>
        </w:tc>
        <w:tc>
          <w:tcPr>
            <w:tcW w:w="881" w:type="dxa"/>
            <w:tcBorders>
              <w:top w:val="nil"/>
              <w:left w:val="nil"/>
              <w:bottom w:val="single" w:sz="4" w:space="0" w:color="auto"/>
              <w:right w:val="single" w:sz="4" w:space="0" w:color="auto"/>
            </w:tcBorders>
            <w:vAlign w:val="center"/>
            <w:hideMark/>
          </w:tcPr>
          <w:p w14:paraId="0A35CDD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70</w:t>
            </w:r>
          </w:p>
        </w:tc>
        <w:tc>
          <w:tcPr>
            <w:tcW w:w="1387" w:type="dxa"/>
            <w:tcBorders>
              <w:top w:val="nil"/>
              <w:left w:val="nil"/>
              <w:bottom w:val="single" w:sz="4" w:space="0" w:color="auto"/>
              <w:right w:val="single" w:sz="4" w:space="0" w:color="auto"/>
            </w:tcBorders>
            <w:vAlign w:val="bottom"/>
          </w:tcPr>
          <w:p w14:paraId="4D26956F"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R$ 10,80</w:t>
            </w:r>
          </w:p>
        </w:tc>
        <w:tc>
          <w:tcPr>
            <w:tcW w:w="1701" w:type="dxa"/>
            <w:tcBorders>
              <w:top w:val="nil"/>
              <w:left w:val="nil"/>
              <w:bottom w:val="single" w:sz="4" w:space="0" w:color="auto"/>
              <w:right w:val="single" w:sz="4" w:space="0" w:color="auto"/>
            </w:tcBorders>
            <w:vAlign w:val="bottom"/>
          </w:tcPr>
          <w:p w14:paraId="5C3FA57B"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R$ 756,00</w:t>
            </w:r>
          </w:p>
        </w:tc>
      </w:tr>
      <w:tr w:rsidR="007F0667" w:rsidRPr="007F22FC" w14:paraId="67740250"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FACDEB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112</w:t>
            </w:r>
          </w:p>
        </w:tc>
        <w:tc>
          <w:tcPr>
            <w:tcW w:w="5103" w:type="dxa"/>
            <w:tcBorders>
              <w:top w:val="nil"/>
              <w:left w:val="nil"/>
              <w:bottom w:val="single" w:sz="4" w:space="0" w:color="auto"/>
              <w:right w:val="single" w:sz="4" w:space="0" w:color="auto"/>
            </w:tcBorders>
            <w:vAlign w:val="center"/>
            <w:hideMark/>
          </w:tcPr>
          <w:p w14:paraId="45E8E3ED" w14:textId="77777777" w:rsidR="007F0667" w:rsidRPr="007F22FC" w:rsidRDefault="007F0667" w:rsidP="003954EF">
            <w:pPr>
              <w:spacing w:line="276" w:lineRule="auto"/>
              <w:rPr>
                <w:color w:val="000000"/>
                <w:sz w:val="20"/>
                <w:szCs w:val="20"/>
                <w:lang w:eastAsia="pt-BR"/>
              </w:rPr>
            </w:pPr>
            <w:r w:rsidRPr="007F22FC">
              <w:rPr>
                <w:color w:val="000000"/>
                <w:sz w:val="20"/>
                <w:szCs w:val="20"/>
                <w:lang w:eastAsia="pt-BR"/>
              </w:rPr>
              <w:t>Plástico celofane, tamanho 90x1.00cm (90cm x 1 metro), folha, cores diversas</w:t>
            </w:r>
          </w:p>
        </w:tc>
        <w:tc>
          <w:tcPr>
            <w:tcW w:w="881" w:type="dxa"/>
            <w:tcBorders>
              <w:top w:val="nil"/>
              <w:left w:val="nil"/>
              <w:bottom w:val="single" w:sz="4" w:space="0" w:color="auto"/>
              <w:right w:val="single" w:sz="4" w:space="0" w:color="auto"/>
            </w:tcBorders>
            <w:vAlign w:val="center"/>
            <w:hideMark/>
          </w:tcPr>
          <w:p w14:paraId="127CE5F3"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350</w:t>
            </w:r>
          </w:p>
        </w:tc>
        <w:tc>
          <w:tcPr>
            <w:tcW w:w="1387" w:type="dxa"/>
            <w:tcBorders>
              <w:top w:val="nil"/>
              <w:left w:val="nil"/>
              <w:bottom w:val="single" w:sz="4" w:space="0" w:color="auto"/>
              <w:right w:val="single" w:sz="4" w:space="0" w:color="auto"/>
            </w:tcBorders>
            <w:vAlign w:val="bottom"/>
          </w:tcPr>
          <w:p w14:paraId="5C8E4F80"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R$ 2,50</w:t>
            </w:r>
          </w:p>
        </w:tc>
        <w:tc>
          <w:tcPr>
            <w:tcW w:w="1701" w:type="dxa"/>
            <w:tcBorders>
              <w:top w:val="nil"/>
              <w:left w:val="nil"/>
              <w:bottom w:val="single" w:sz="4" w:space="0" w:color="auto"/>
              <w:right w:val="single" w:sz="4" w:space="0" w:color="auto"/>
            </w:tcBorders>
            <w:vAlign w:val="bottom"/>
          </w:tcPr>
          <w:p w14:paraId="5A8CD27E"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R$ 875,00</w:t>
            </w:r>
          </w:p>
        </w:tc>
      </w:tr>
      <w:tr w:rsidR="007F0667" w:rsidRPr="007F22FC" w14:paraId="69B9FDA6"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889AF6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113</w:t>
            </w:r>
          </w:p>
        </w:tc>
        <w:tc>
          <w:tcPr>
            <w:tcW w:w="5103" w:type="dxa"/>
            <w:tcBorders>
              <w:top w:val="nil"/>
              <w:left w:val="nil"/>
              <w:bottom w:val="single" w:sz="4" w:space="0" w:color="auto"/>
              <w:right w:val="single" w:sz="4" w:space="0" w:color="auto"/>
            </w:tcBorders>
            <w:vAlign w:val="center"/>
            <w:hideMark/>
          </w:tcPr>
          <w:p w14:paraId="051AAAF5"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Plástico filme de PVC 30mx28cm</w:t>
            </w:r>
          </w:p>
        </w:tc>
        <w:tc>
          <w:tcPr>
            <w:tcW w:w="881" w:type="dxa"/>
            <w:tcBorders>
              <w:top w:val="nil"/>
              <w:left w:val="nil"/>
              <w:bottom w:val="single" w:sz="4" w:space="0" w:color="auto"/>
              <w:right w:val="single" w:sz="4" w:space="0" w:color="auto"/>
            </w:tcBorders>
            <w:vAlign w:val="center"/>
            <w:hideMark/>
          </w:tcPr>
          <w:p w14:paraId="6B1D36B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5ACA0AA3"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R$ 44,92</w:t>
            </w:r>
          </w:p>
        </w:tc>
        <w:tc>
          <w:tcPr>
            <w:tcW w:w="1701" w:type="dxa"/>
            <w:tcBorders>
              <w:top w:val="nil"/>
              <w:left w:val="nil"/>
              <w:bottom w:val="single" w:sz="4" w:space="0" w:color="auto"/>
              <w:right w:val="single" w:sz="4" w:space="0" w:color="auto"/>
            </w:tcBorders>
            <w:vAlign w:val="bottom"/>
          </w:tcPr>
          <w:p w14:paraId="1406F38C"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R$ 4.491,67</w:t>
            </w:r>
          </w:p>
        </w:tc>
      </w:tr>
      <w:tr w:rsidR="007F0667" w:rsidRPr="007F22FC" w14:paraId="71FF2EC9"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F44C790"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114</w:t>
            </w:r>
          </w:p>
        </w:tc>
        <w:tc>
          <w:tcPr>
            <w:tcW w:w="5103" w:type="dxa"/>
            <w:tcBorders>
              <w:top w:val="nil"/>
              <w:left w:val="nil"/>
              <w:bottom w:val="single" w:sz="4" w:space="0" w:color="auto"/>
              <w:right w:val="single" w:sz="4" w:space="0" w:color="auto"/>
            </w:tcBorders>
            <w:vAlign w:val="center"/>
            <w:hideMark/>
          </w:tcPr>
          <w:p w14:paraId="2CA89543"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Porta caneta acrílico triplo lápis/clips/lembrete</w:t>
            </w:r>
          </w:p>
        </w:tc>
        <w:tc>
          <w:tcPr>
            <w:tcW w:w="881" w:type="dxa"/>
            <w:tcBorders>
              <w:top w:val="nil"/>
              <w:left w:val="nil"/>
              <w:bottom w:val="single" w:sz="4" w:space="0" w:color="auto"/>
              <w:right w:val="single" w:sz="4" w:space="0" w:color="auto"/>
            </w:tcBorders>
            <w:vAlign w:val="center"/>
            <w:hideMark/>
          </w:tcPr>
          <w:p w14:paraId="5A72FCC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40</w:t>
            </w:r>
          </w:p>
        </w:tc>
        <w:tc>
          <w:tcPr>
            <w:tcW w:w="1387" w:type="dxa"/>
            <w:tcBorders>
              <w:top w:val="nil"/>
              <w:left w:val="nil"/>
              <w:bottom w:val="single" w:sz="4" w:space="0" w:color="auto"/>
              <w:right w:val="single" w:sz="4" w:space="0" w:color="auto"/>
            </w:tcBorders>
            <w:vAlign w:val="bottom"/>
          </w:tcPr>
          <w:p w14:paraId="085895DF"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R$ 21,50</w:t>
            </w:r>
          </w:p>
        </w:tc>
        <w:tc>
          <w:tcPr>
            <w:tcW w:w="1701" w:type="dxa"/>
            <w:tcBorders>
              <w:top w:val="nil"/>
              <w:left w:val="nil"/>
              <w:bottom w:val="single" w:sz="4" w:space="0" w:color="auto"/>
              <w:right w:val="single" w:sz="4" w:space="0" w:color="auto"/>
            </w:tcBorders>
            <w:vAlign w:val="bottom"/>
          </w:tcPr>
          <w:p w14:paraId="497A403D"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R$ 860,00</w:t>
            </w:r>
          </w:p>
        </w:tc>
      </w:tr>
      <w:tr w:rsidR="007F0667" w:rsidRPr="007F22FC" w14:paraId="534F6E21"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5B2D1EC"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115</w:t>
            </w:r>
          </w:p>
        </w:tc>
        <w:tc>
          <w:tcPr>
            <w:tcW w:w="5103" w:type="dxa"/>
            <w:tcBorders>
              <w:top w:val="nil"/>
              <w:left w:val="nil"/>
              <w:bottom w:val="single" w:sz="4" w:space="0" w:color="auto"/>
              <w:right w:val="single" w:sz="4" w:space="0" w:color="auto"/>
            </w:tcBorders>
            <w:vAlign w:val="center"/>
            <w:hideMark/>
          </w:tcPr>
          <w:p w14:paraId="182C4326"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Post It 38mmx51mm, com grude, pacote com 4 unidades de 100 folhas cada, diversas cores</w:t>
            </w:r>
          </w:p>
        </w:tc>
        <w:tc>
          <w:tcPr>
            <w:tcW w:w="881" w:type="dxa"/>
            <w:tcBorders>
              <w:top w:val="nil"/>
              <w:left w:val="nil"/>
              <w:bottom w:val="single" w:sz="4" w:space="0" w:color="auto"/>
              <w:right w:val="single" w:sz="4" w:space="0" w:color="auto"/>
            </w:tcBorders>
            <w:vAlign w:val="center"/>
            <w:hideMark/>
          </w:tcPr>
          <w:p w14:paraId="7518B84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50638EAF"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R$ 5,99</w:t>
            </w:r>
          </w:p>
        </w:tc>
        <w:tc>
          <w:tcPr>
            <w:tcW w:w="1701" w:type="dxa"/>
            <w:tcBorders>
              <w:top w:val="nil"/>
              <w:left w:val="nil"/>
              <w:bottom w:val="single" w:sz="4" w:space="0" w:color="auto"/>
              <w:right w:val="single" w:sz="4" w:space="0" w:color="auto"/>
            </w:tcBorders>
            <w:vAlign w:val="bottom"/>
          </w:tcPr>
          <w:p w14:paraId="16659D47"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R$ 599,33</w:t>
            </w:r>
          </w:p>
        </w:tc>
      </w:tr>
      <w:tr w:rsidR="007F0667" w:rsidRPr="007F22FC" w14:paraId="3EA35B8F"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940D0D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116</w:t>
            </w:r>
          </w:p>
        </w:tc>
        <w:tc>
          <w:tcPr>
            <w:tcW w:w="5103" w:type="dxa"/>
            <w:tcBorders>
              <w:top w:val="nil"/>
              <w:left w:val="nil"/>
              <w:bottom w:val="single" w:sz="4" w:space="0" w:color="auto"/>
              <w:right w:val="single" w:sz="4" w:space="0" w:color="auto"/>
            </w:tcBorders>
            <w:vAlign w:val="center"/>
            <w:hideMark/>
          </w:tcPr>
          <w:p w14:paraId="369799D3"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Post It 76 Mmx76mm, com grude, 45 fl, pacote com 1 unidade, diversas cores</w:t>
            </w:r>
          </w:p>
        </w:tc>
        <w:tc>
          <w:tcPr>
            <w:tcW w:w="881" w:type="dxa"/>
            <w:tcBorders>
              <w:top w:val="nil"/>
              <w:left w:val="nil"/>
              <w:bottom w:val="single" w:sz="4" w:space="0" w:color="auto"/>
              <w:right w:val="single" w:sz="4" w:space="0" w:color="auto"/>
            </w:tcBorders>
            <w:vAlign w:val="center"/>
            <w:hideMark/>
          </w:tcPr>
          <w:p w14:paraId="70F4FA7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01394D4C"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R$ 9,18</w:t>
            </w:r>
          </w:p>
        </w:tc>
        <w:tc>
          <w:tcPr>
            <w:tcW w:w="1701" w:type="dxa"/>
            <w:tcBorders>
              <w:top w:val="nil"/>
              <w:left w:val="nil"/>
              <w:bottom w:val="single" w:sz="4" w:space="0" w:color="auto"/>
              <w:right w:val="single" w:sz="4" w:space="0" w:color="auto"/>
            </w:tcBorders>
            <w:vAlign w:val="bottom"/>
          </w:tcPr>
          <w:p w14:paraId="0E571A94"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R$ 918,33</w:t>
            </w:r>
          </w:p>
        </w:tc>
      </w:tr>
      <w:tr w:rsidR="007F0667" w:rsidRPr="007F22FC" w14:paraId="6F3F6444"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BFC605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117</w:t>
            </w:r>
          </w:p>
        </w:tc>
        <w:tc>
          <w:tcPr>
            <w:tcW w:w="5103" w:type="dxa"/>
            <w:tcBorders>
              <w:top w:val="nil"/>
              <w:left w:val="nil"/>
              <w:bottom w:val="single" w:sz="4" w:space="0" w:color="auto"/>
              <w:right w:val="single" w:sz="4" w:space="0" w:color="auto"/>
            </w:tcBorders>
            <w:vAlign w:val="center"/>
            <w:hideMark/>
          </w:tcPr>
          <w:p w14:paraId="3C08D49B"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Prancheta em Acrílico, ofício, diversas cores</w:t>
            </w:r>
          </w:p>
        </w:tc>
        <w:tc>
          <w:tcPr>
            <w:tcW w:w="881" w:type="dxa"/>
            <w:tcBorders>
              <w:top w:val="nil"/>
              <w:left w:val="nil"/>
              <w:bottom w:val="single" w:sz="4" w:space="0" w:color="auto"/>
              <w:right w:val="single" w:sz="4" w:space="0" w:color="auto"/>
            </w:tcBorders>
            <w:vAlign w:val="center"/>
            <w:hideMark/>
          </w:tcPr>
          <w:p w14:paraId="39D1007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60</w:t>
            </w:r>
          </w:p>
        </w:tc>
        <w:tc>
          <w:tcPr>
            <w:tcW w:w="1387" w:type="dxa"/>
            <w:tcBorders>
              <w:top w:val="nil"/>
              <w:left w:val="nil"/>
              <w:bottom w:val="single" w:sz="4" w:space="0" w:color="auto"/>
              <w:right w:val="single" w:sz="4" w:space="0" w:color="auto"/>
            </w:tcBorders>
            <w:vAlign w:val="bottom"/>
          </w:tcPr>
          <w:p w14:paraId="220BE458"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R$ 12,77</w:t>
            </w:r>
          </w:p>
        </w:tc>
        <w:tc>
          <w:tcPr>
            <w:tcW w:w="1701" w:type="dxa"/>
            <w:tcBorders>
              <w:top w:val="nil"/>
              <w:left w:val="nil"/>
              <w:bottom w:val="single" w:sz="4" w:space="0" w:color="auto"/>
              <w:right w:val="single" w:sz="4" w:space="0" w:color="auto"/>
            </w:tcBorders>
            <w:vAlign w:val="bottom"/>
          </w:tcPr>
          <w:p w14:paraId="3D43DB43"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R$ 766,00</w:t>
            </w:r>
          </w:p>
        </w:tc>
      </w:tr>
      <w:tr w:rsidR="007F0667" w:rsidRPr="007F22FC" w14:paraId="724C7092"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DF6771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118</w:t>
            </w:r>
          </w:p>
        </w:tc>
        <w:tc>
          <w:tcPr>
            <w:tcW w:w="5103" w:type="dxa"/>
            <w:tcBorders>
              <w:top w:val="nil"/>
              <w:left w:val="nil"/>
              <w:bottom w:val="single" w:sz="4" w:space="0" w:color="auto"/>
              <w:right w:val="single" w:sz="4" w:space="0" w:color="auto"/>
            </w:tcBorders>
            <w:vAlign w:val="center"/>
            <w:hideMark/>
          </w:tcPr>
          <w:p w14:paraId="2344A1D3"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Refil cola quente silicone 11mm x 30cm, Semitransparente, pacote de 1kg</w:t>
            </w:r>
          </w:p>
        </w:tc>
        <w:tc>
          <w:tcPr>
            <w:tcW w:w="881" w:type="dxa"/>
            <w:tcBorders>
              <w:top w:val="nil"/>
              <w:left w:val="nil"/>
              <w:bottom w:val="single" w:sz="4" w:space="0" w:color="auto"/>
              <w:right w:val="single" w:sz="4" w:space="0" w:color="auto"/>
            </w:tcBorders>
            <w:vAlign w:val="center"/>
            <w:hideMark/>
          </w:tcPr>
          <w:p w14:paraId="1B00F31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150</w:t>
            </w:r>
          </w:p>
        </w:tc>
        <w:tc>
          <w:tcPr>
            <w:tcW w:w="1387" w:type="dxa"/>
            <w:tcBorders>
              <w:top w:val="nil"/>
              <w:left w:val="nil"/>
              <w:bottom w:val="single" w:sz="4" w:space="0" w:color="auto"/>
              <w:right w:val="single" w:sz="4" w:space="0" w:color="auto"/>
            </w:tcBorders>
            <w:vAlign w:val="bottom"/>
          </w:tcPr>
          <w:p w14:paraId="0E7AB896"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R$ 29,23</w:t>
            </w:r>
          </w:p>
        </w:tc>
        <w:tc>
          <w:tcPr>
            <w:tcW w:w="1701" w:type="dxa"/>
            <w:tcBorders>
              <w:top w:val="nil"/>
              <w:left w:val="nil"/>
              <w:bottom w:val="single" w:sz="4" w:space="0" w:color="auto"/>
              <w:right w:val="single" w:sz="4" w:space="0" w:color="auto"/>
            </w:tcBorders>
            <w:vAlign w:val="bottom"/>
          </w:tcPr>
          <w:p w14:paraId="1508164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R$ 4.385,00</w:t>
            </w:r>
          </w:p>
        </w:tc>
      </w:tr>
      <w:tr w:rsidR="007F0667" w:rsidRPr="007F22FC" w14:paraId="36B69B8F"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98780C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119</w:t>
            </w:r>
          </w:p>
        </w:tc>
        <w:tc>
          <w:tcPr>
            <w:tcW w:w="5103" w:type="dxa"/>
            <w:tcBorders>
              <w:top w:val="nil"/>
              <w:left w:val="nil"/>
              <w:bottom w:val="single" w:sz="4" w:space="0" w:color="auto"/>
              <w:right w:val="single" w:sz="4" w:space="0" w:color="auto"/>
            </w:tcBorders>
            <w:vAlign w:val="center"/>
            <w:hideMark/>
          </w:tcPr>
          <w:p w14:paraId="5E6365B8"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Refil cola quente silicone 7mm x 30cm, Semitransparente, pacote de 1kg</w:t>
            </w:r>
          </w:p>
        </w:tc>
        <w:tc>
          <w:tcPr>
            <w:tcW w:w="881" w:type="dxa"/>
            <w:tcBorders>
              <w:top w:val="nil"/>
              <w:left w:val="nil"/>
              <w:bottom w:val="single" w:sz="4" w:space="0" w:color="auto"/>
              <w:right w:val="single" w:sz="4" w:space="0" w:color="auto"/>
            </w:tcBorders>
            <w:vAlign w:val="center"/>
            <w:hideMark/>
          </w:tcPr>
          <w:p w14:paraId="26423C8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5619DEF6"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R$ 28,96</w:t>
            </w:r>
          </w:p>
        </w:tc>
        <w:tc>
          <w:tcPr>
            <w:tcW w:w="1701" w:type="dxa"/>
            <w:tcBorders>
              <w:top w:val="nil"/>
              <w:left w:val="nil"/>
              <w:bottom w:val="single" w:sz="4" w:space="0" w:color="auto"/>
              <w:right w:val="single" w:sz="4" w:space="0" w:color="auto"/>
            </w:tcBorders>
            <w:vAlign w:val="bottom"/>
          </w:tcPr>
          <w:p w14:paraId="398B793B"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R$ 5.792,00</w:t>
            </w:r>
          </w:p>
        </w:tc>
      </w:tr>
      <w:tr w:rsidR="007F0667" w:rsidRPr="007F22FC" w14:paraId="42CF38E3"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67A8F9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120</w:t>
            </w:r>
          </w:p>
        </w:tc>
        <w:tc>
          <w:tcPr>
            <w:tcW w:w="5103" w:type="dxa"/>
            <w:tcBorders>
              <w:top w:val="nil"/>
              <w:left w:val="nil"/>
              <w:bottom w:val="single" w:sz="4" w:space="0" w:color="auto"/>
              <w:right w:val="single" w:sz="4" w:space="0" w:color="auto"/>
            </w:tcBorders>
            <w:vAlign w:val="center"/>
            <w:hideMark/>
          </w:tcPr>
          <w:p w14:paraId="76E3A178"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Régua em poliestireno, cristal, 30 cm</w:t>
            </w:r>
          </w:p>
        </w:tc>
        <w:tc>
          <w:tcPr>
            <w:tcW w:w="881" w:type="dxa"/>
            <w:tcBorders>
              <w:top w:val="nil"/>
              <w:left w:val="nil"/>
              <w:bottom w:val="single" w:sz="4" w:space="0" w:color="auto"/>
              <w:right w:val="single" w:sz="4" w:space="0" w:color="auto"/>
            </w:tcBorders>
            <w:vAlign w:val="center"/>
            <w:hideMark/>
          </w:tcPr>
          <w:p w14:paraId="15B65DFA"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300</w:t>
            </w:r>
          </w:p>
        </w:tc>
        <w:tc>
          <w:tcPr>
            <w:tcW w:w="1387" w:type="dxa"/>
            <w:tcBorders>
              <w:top w:val="nil"/>
              <w:left w:val="nil"/>
              <w:bottom w:val="single" w:sz="4" w:space="0" w:color="auto"/>
              <w:right w:val="single" w:sz="4" w:space="0" w:color="auto"/>
            </w:tcBorders>
            <w:vAlign w:val="bottom"/>
          </w:tcPr>
          <w:p w14:paraId="103FEA28"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R$ 0,64</w:t>
            </w:r>
          </w:p>
        </w:tc>
        <w:tc>
          <w:tcPr>
            <w:tcW w:w="1701" w:type="dxa"/>
            <w:tcBorders>
              <w:top w:val="nil"/>
              <w:left w:val="nil"/>
              <w:bottom w:val="single" w:sz="4" w:space="0" w:color="auto"/>
              <w:right w:val="single" w:sz="4" w:space="0" w:color="auto"/>
            </w:tcBorders>
            <w:vAlign w:val="bottom"/>
          </w:tcPr>
          <w:p w14:paraId="7F06CC0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R$ 191,00</w:t>
            </w:r>
          </w:p>
        </w:tc>
      </w:tr>
      <w:tr w:rsidR="007F0667" w:rsidRPr="007F22FC" w14:paraId="1117A6CC"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2C6236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121</w:t>
            </w:r>
          </w:p>
        </w:tc>
        <w:tc>
          <w:tcPr>
            <w:tcW w:w="5103" w:type="dxa"/>
            <w:tcBorders>
              <w:top w:val="nil"/>
              <w:left w:val="nil"/>
              <w:bottom w:val="single" w:sz="4" w:space="0" w:color="auto"/>
              <w:right w:val="single" w:sz="4" w:space="0" w:color="auto"/>
            </w:tcBorders>
            <w:vAlign w:val="center"/>
            <w:hideMark/>
          </w:tcPr>
          <w:p w14:paraId="2649C09A"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Relógio de parede plástico 26cm</w:t>
            </w:r>
          </w:p>
        </w:tc>
        <w:tc>
          <w:tcPr>
            <w:tcW w:w="881" w:type="dxa"/>
            <w:tcBorders>
              <w:top w:val="nil"/>
              <w:left w:val="nil"/>
              <w:bottom w:val="single" w:sz="4" w:space="0" w:color="auto"/>
              <w:right w:val="single" w:sz="4" w:space="0" w:color="auto"/>
            </w:tcBorders>
            <w:vAlign w:val="center"/>
            <w:hideMark/>
          </w:tcPr>
          <w:p w14:paraId="766E89AA"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60</w:t>
            </w:r>
          </w:p>
        </w:tc>
        <w:tc>
          <w:tcPr>
            <w:tcW w:w="1387" w:type="dxa"/>
            <w:tcBorders>
              <w:top w:val="nil"/>
              <w:left w:val="nil"/>
              <w:bottom w:val="single" w:sz="4" w:space="0" w:color="auto"/>
              <w:right w:val="single" w:sz="4" w:space="0" w:color="auto"/>
            </w:tcBorders>
            <w:vAlign w:val="bottom"/>
          </w:tcPr>
          <w:p w14:paraId="09A44808"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R$ 41,28</w:t>
            </w:r>
          </w:p>
        </w:tc>
        <w:tc>
          <w:tcPr>
            <w:tcW w:w="1701" w:type="dxa"/>
            <w:tcBorders>
              <w:top w:val="nil"/>
              <w:left w:val="nil"/>
              <w:bottom w:val="single" w:sz="4" w:space="0" w:color="auto"/>
              <w:right w:val="single" w:sz="4" w:space="0" w:color="auto"/>
            </w:tcBorders>
            <w:vAlign w:val="bottom"/>
          </w:tcPr>
          <w:p w14:paraId="7E6C0563"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R$ 2.476,80</w:t>
            </w:r>
          </w:p>
        </w:tc>
      </w:tr>
      <w:tr w:rsidR="007F0667" w:rsidRPr="007F22FC" w14:paraId="55B1107C"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3668F1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122</w:t>
            </w:r>
          </w:p>
        </w:tc>
        <w:tc>
          <w:tcPr>
            <w:tcW w:w="5103" w:type="dxa"/>
            <w:tcBorders>
              <w:top w:val="nil"/>
              <w:left w:val="nil"/>
              <w:bottom w:val="single" w:sz="4" w:space="0" w:color="auto"/>
              <w:right w:val="single" w:sz="4" w:space="0" w:color="auto"/>
            </w:tcBorders>
            <w:vAlign w:val="center"/>
            <w:hideMark/>
          </w:tcPr>
          <w:p w14:paraId="208C3AED"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Saco hermético tipo zip multiuso 100% polietileno 14x20cm, pacote com 50 un</w:t>
            </w:r>
          </w:p>
        </w:tc>
        <w:tc>
          <w:tcPr>
            <w:tcW w:w="881" w:type="dxa"/>
            <w:tcBorders>
              <w:top w:val="nil"/>
              <w:left w:val="nil"/>
              <w:bottom w:val="single" w:sz="4" w:space="0" w:color="auto"/>
              <w:right w:val="single" w:sz="4" w:space="0" w:color="auto"/>
            </w:tcBorders>
            <w:vAlign w:val="center"/>
            <w:hideMark/>
          </w:tcPr>
          <w:p w14:paraId="3EBD5A3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013A815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R$ 23,90</w:t>
            </w:r>
          </w:p>
        </w:tc>
        <w:tc>
          <w:tcPr>
            <w:tcW w:w="1701" w:type="dxa"/>
            <w:tcBorders>
              <w:top w:val="nil"/>
              <w:left w:val="nil"/>
              <w:bottom w:val="single" w:sz="4" w:space="0" w:color="auto"/>
              <w:right w:val="single" w:sz="4" w:space="0" w:color="auto"/>
            </w:tcBorders>
            <w:vAlign w:val="bottom"/>
          </w:tcPr>
          <w:p w14:paraId="3C81AC05"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R$ 4.780,00</w:t>
            </w:r>
          </w:p>
        </w:tc>
      </w:tr>
      <w:tr w:rsidR="007F0667" w:rsidRPr="007F22FC" w14:paraId="2484D7AF"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4D2541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123</w:t>
            </w:r>
          </w:p>
        </w:tc>
        <w:tc>
          <w:tcPr>
            <w:tcW w:w="5103" w:type="dxa"/>
            <w:tcBorders>
              <w:top w:val="nil"/>
              <w:left w:val="nil"/>
              <w:bottom w:val="single" w:sz="4" w:space="0" w:color="auto"/>
              <w:right w:val="single" w:sz="4" w:space="0" w:color="auto"/>
            </w:tcBorders>
            <w:vAlign w:val="center"/>
            <w:hideMark/>
          </w:tcPr>
          <w:p w14:paraId="13F0D78A"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Saco presente metal 30 x 44cm, sortidos</w:t>
            </w:r>
          </w:p>
        </w:tc>
        <w:tc>
          <w:tcPr>
            <w:tcW w:w="881" w:type="dxa"/>
            <w:tcBorders>
              <w:top w:val="nil"/>
              <w:left w:val="nil"/>
              <w:bottom w:val="single" w:sz="4" w:space="0" w:color="auto"/>
              <w:right w:val="single" w:sz="4" w:space="0" w:color="auto"/>
            </w:tcBorders>
            <w:vAlign w:val="center"/>
            <w:hideMark/>
          </w:tcPr>
          <w:p w14:paraId="1989932A"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600</w:t>
            </w:r>
          </w:p>
        </w:tc>
        <w:tc>
          <w:tcPr>
            <w:tcW w:w="1387" w:type="dxa"/>
            <w:tcBorders>
              <w:top w:val="nil"/>
              <w:left w:val="nil"/>
              <w:bottom w:val="single" w:sz="4" w:space="0" w:color="auto"/>
              <w:right w:val="single" w:sz="4" w:space="0" w:color="auto"/>
            </w:tcBorders>
            <w:vAlign w:val="bottom"/>
          </w:tcPr>
          <w:p w14:paraId="4DDF776B"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R$ 1,10</w:t>
            </w:r>
          </w:p>
        </w:tc>
        <w:tc>
          <w:tcPr>
            <w:tcW w:w="1701" w:type="dxa"/>
            <w:tcBorders>
              <w:top w:val="nil"/>
              <w:left w:val="nil"/>
              <w:bottom w:val="single" w:sz="4" w:space="0" w:color="auto"/>
              <w:right w:val="single" w:sz="4" w:space="0" w:color="auto"/>
            </w:tcBorders>
            <w:vAlign w:val="bottom"/>
          </w:tcPr>
          <w:p w14:paraId="10F51073"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R$ 660,00</w:t>
            </w:r>
          </w:p>
        </w:tc>
      </w:tr>
      <w:tr w:rsidR="007F0667" w:rsidRPr="007F22FC" w14:paraId="7D6037F1"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753082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124</w:t>
            </w:r>
          </w:p>
        </w:tc>
        <w:tc>
          <w:tcPr>
            <w:tcW w:w="5103" w:type="dxa"/>
            <w:tcBorders>
              <w:top w:val="nil"/>
              <w:left w:val="nil"/>
              <w:bottom w:val="single" w:sz="4" w:space="0" w:color="auto"/>
              <w:right w:val="single" w:sz="4" w:space="0" w:color="auto"/>
            </w:tcBorders>
            <w:vAlign w:val="center"/>
            <w:hideMark/>
          </w:tcPr>
          <w:p w14:paraId="676B8C43"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Suporte para fita adesiva grande</w:t>
            </w:r>
          </w:p>
        </w:tc>
        <w:tc>
          <w:tcPr>
            <w:tcW w:w="881" w:type="dxa"/>
            <w:tcBorders>
              <w:top w:val="nil"/>
              <w:left w:val="nil"/>
              <w:bottom w:val="single" w:sz="4" w:space="0" w:color="auto"/>
              <w:right w:val="single" w:sz="4" w:space="0" w:color="auto"/>
            </w:tcBorders>
            <w:vAlign w:val="center"/>
            <w:hideMark/>
          </w:tcPr>
          <w:p w14:paraId="23F0E1F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w:t>
            </w:r>
          </w:p>
        </w:tc>
        <w:tc>
          <w:tcPr>
            <w:tcW w:w="1387" w:type="dxa"/>
            <w:tcBorders>
              <w:top w:val="nil"/>
              <w:left w:val="nil"/>
              <w:bottom w:val="single" w:sz="4" w:space="0" w:color="auto"/>
              <w:right w:val="single" w:sz="4" w:space="0" w:color="auto"/>
            </w:tcBorders>
            <w:vAlign w:val="bottom"/>
          </w:tcPr>
          <w:p w14:paraId="6B19DC0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R$ 15,48</w:t>
            </w:r>
          </w:p>
        </w:tc>
        <w:tc>
          <w:tcPr>
            <w:tcW w:w="1701" w:type="dxa"/>
            <w:tcBorders>
              <w:top w:val="nil"/>
              <w:left w:val="nil"/>
              <w:bottom w:val="single" w:sz="4" w:space="0" w:color="auto"/>
              <w:right w:val="single" w:sz="4" w:space="0" w:color="auto"/>
            </w:tcBorders>
            <w:vAlign w:val="bottom"/>
          </w:tcPr>
          <w:p w14:paraId="5A1BF3A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R$ 774,17</w:t>
            </w:r>
          </w:p>
        </w:tc>
      </w:tr>
      <w:tr w:rsidR="007F0667" w:rsidRPr="007F22FC" w14:paraId="0C08B47E"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F4F21AB"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125</w:t>
            </w:r>
          </w:p>
        </w:tc>
        <w:tc>
          <w:tcPr>
            <w:tcW w:w="5103" w:type="dxa"/>
            <w:tcBorders>
              <w:top w:val="nil"/>
              <w:left w:val="nil"/>
              <w:bottom w:val="single" w:sz="4" w:space="0" w:color="auto"/>
              <w:right w:val="single" w:sz="4" w:space="0" w:color="auto"/>
            </w:tcBorders>
            <w:vAlign w:val="center"/>
            <w:hideMark/>
          </w:tcPr>
          <w:p w14:paraId="49CB868C"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 xml:space="preserve">Tecido TNT diversas cores, rolo com  1,40 larg., </w:t>
            </w:r>
          </w:p>
        </w:tc>
        <w:tc>
          <w:tcPr>
            <w:tcW w:w="881" w:type="dxa"/>
            <w:tcBorders>
              <w:top w:val="nil"/>
              <w:left w:val="nil"/>
              <w:bottom w:val="single" w:sz="4" w:space="0" w:color="auto"/>
              <w:right w:val="single" w:sz="4" w:space="0" w:color="auto"/>
            </w:tcBorders>
            <w:vAlign w:val="center"/>
            <w:hideMark/>
          </w:tcPr>
          <w:p w14:paraId="1FF5723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1000</w:t>
            </w:r>
          </w:p>
        </w:tc>
        <w:tc>
          <w:tcPr>
            <w:tcW w:w="1387" w:type="dxa"/>
            <w:tcBorders>
              <w:top w:val="nil"/>
              <w:left w:val="nil"/>
              <w:bottom w:val="single" w:sz="4" w:space="0" w:color="auto"/>
              <w:right w:val="single" w:sz="4" w:space="0" w:color="auto"/>
            </w:tcBorders>
            <w:vAlign w:val="bottom"/>
          </w:tcPr>
          <w:p w14:paraId="262B7B27"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R$ 66,63</w:t>
            </w:r>
          </w:p>
        </w:tc>
        <w:tc>
          <w:tcPr>
            <w:tcW w:w="1701" w:type="dxa"/>
            <w:tcBorders>
              <w:top w:val="nil"/>
              <w:left w:val="nil"/>
              <w:bottom w:val="single" w:sz="4" w:space="0" w:color="auto"/>
              <w:right w:val="single" w:sz="4" w:space="0" w:color="auto"/>
            </w:tcBorders>
            <w:vAlign w:val="bottom"/>
          </w:tcPr>
          <w:p w14:paraId="6D205278"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R$ 66.630,00</w:t>
            </w:r>
          </w:p>
        </w:tc>
      </w:tr>
      <w:tr w:rsidR="007F0667" w:rsidRPr="007F22FC" w14:paraId="3CA6B57D"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500F2A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126</w:t>
            </w:r>
          </w:p>
        </w:tc>
        <w:tc>
          <w:tcPr>
            <w:tcW w:w="5103" w:type="dxa"/>
            <w:tcBorders>
              <w:top w:val="nil"/>
              <w:left w:val="nil"/>
              <w:bottom w:val="single" w:sz="4" w:space="0" w:color="auto"/>
              <w:right w:val="single" w:sz="4" w:space="0" w:color="auto"/>
            </w:tcBorders>
            <w:vAlign w:val="center"/>
            <w:hideMark/>
          </w:tcPr>
          <w:p w14:paraId="5069E94D"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Tesoura escolar, 13 cm, lâmina de 15mm, inox</w:t>
            </w:r>
          </w:p>
        </w:tc>
        <w:tc>
          <w:tcPr>
            <w:tcW w:w="881" w:type="dxa"/>
            <w:tcBorders>
              <w:top w:val="nil"/>
              <w:left w:val="nil"/>
              <w:bottom w:val="single" w:sz="4" w:space="0" w:color="auto"/>
              <w:right w:val="single" w:sz="4" w:space="0" w:color="auto"/>
            </w:tcBorders>
            <w:vAlign w:val="center"/>
            <w:hideMark/>
          </w:tcPr>
          <w:p w14:paraId="0A2819C0"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250</w:t>
            </w:r>
          </w:p>
        </w:tc>
        <w:tc>
          <w:tcPr>
            <w:tcW w:w="1387" w:type="dxa"/>
            <w:tcBorders>
              <w:top w:val="nil"/>
              <w:left w:val="nil"/>
              <w:bottom w:val="single" w:sz="4" w:space="0" w:color="auto"/>
              <w:right w:val="single" w:sz="4" w:space="0" w:color="auto"/>
            </w:tcBorders>
            <w:vAlign w:val="bottom"/>
          </w:tcPr>
          <w:p w14:paraId="3F708802"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R$ 2,03</w:t>
            </w:r>
          </w:p>
        </w:tc>
        <w:tc>
          <w:tcPr>
            <w:tcW w:w="1701" w:type="dxa"/>
            <w:tcBorders>
              <w:top w:val="nil"/>
              <w:left w:val="nil"/>
              <w:bottom w:val="single" w:sz="4" w:space="0" w:color="auto"/>
              <w:right w:val="single" w:sz="4" w:space="0" w:color="auto"/>
            </w:tcBorders>
            <w:vAlign w:val="bottom"/>
          </w:tcPr>
          <w:p w14:paraId="5B1E837A"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R$ 506,67</w:t>
            </w:r>
          </w:p>
        </w:tc>
      </w:tr>
      <w:tr w:rsidR="007F0667" w:rsidRPr="007F22FC" w14:paraId="5DE0A5AE"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28D51E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127</w:t>
            </w:r>
          </w:p>
        </w:tc>
        <w:tc>
          <w:tcPr>
            <w:tcW w:w="5103" w:type="dxa"/>
            <w:tcBorders>
              <w:top w:val="nil"/>
              <w:left w:val="nil"/>
              <w:bottom w:val="single" w:sz="4" w:space="0" w:color="auto"/>
              <w:right w:val="single" w:sz="4" w:space="0" w:color="auto"/>
            </w:tcBorders>
            <w:vAlign w:val="center"/>
            <w:hideMark/>
          </w:tcPr>
          <w:p w14:paraId="628BEE6C"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Tesoura para picotar, 24 cm, com lâmina de aço inoxidável e cabo de polipropileno</w:t>
            </w:r>
          </w:p>
        </w:tc>
        <w:tc>
          <w:tcPr>
            <w:tcW w:w="881" w:type="dxa"/>
            <w:tcBorders>
              <w:top w:val="nil"/>
              <w:left w:val="nil"/>
              <w:bottom w:val="single" w:sz="4" w:space="0" w:color="auto"/>
              <w:right w:val="single" w:sz="4" w:space="0" w:color="auto"/>
            </w:tcBorders>
            <w:vAlign w:val="center"/>
            <w:hideMark/>
          </w:tcPr>
          <w:p w14:paraId="2D46877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80</w:t>
            </w:r>
          </w:p>
        </w:tc>
        <w:tc>
          <w:tcPr>
            <w:tcW w:w="1387" w:type="dxa"/>
            <w:tcBorders>
              <w:top w:val="nil"/>
              <w:left w:val="nil"/>
              <w:bottom w:val="single" w:sz="4" w:space="0" w:color="auto"/>
              <w:right w:val="single" w:sz="4" w:space="0" w:color="auto"/>
            </w:tcBorders>
            <w:vAlign w:val="bottom"/>
          </w:tcPr>
          <w:p w14:paraId="05C7BF18"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R$ 35,37</w:t>
            </w:r>
          </w:p>
        </w:tc>
        <w:tc>
          <w:tcPr>
            <w:tcW w:w="1701" w:type="dxa"/>
            <w:tcBorders>
              <w:top w:val="nil"/>
              <w:left w:val="nil"/>
              <w:bottom w:val="single" w:sz="4" w:space="0" w:color="auto"/>
              <w:right w:val="single" w:sz="4" w:space="0" w:color="auto"/>
            </w:tcBorders>
            <w:vAlign w:val="bottom"/>
          </w:tcPr>
          <w:p w14:paraId="5AFAAD8B"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R$ 2.829,87</w:t>
            </w:r>
          </w:p>
        </w:tc>
      </w:tr>
      <w:tr w:rsidR="007F0667" w:rsidRPr="007F22FC" w14:paraId="427E8817"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E40EB8A"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128</w:t>
            </w:r>
          </w:p>
        </w:tc>
        <w:tc>
          <w:tcPr>
            <w:tcW w:w="5103" w:type="dxa"/>
            <w:tcBorders>
              <w:top w:val="nil"/>
              <w:left w:val="nil"/>
              <w:bottom w:val="single" w:sz="4" w:space="0" w:color="auto"/>
              <w:right w:val="single" w:sz="4" w:space="0" w:color="auto"/>
            </w:tcBorders>
            <w:vAlign w:val="center"/>
            <w:hideMark/>
          </w:tcPr>
          <w:p w14:paraId="6B98D31D"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Tesoura uso geral 7”, aço inox, 21 cm</w:t>
            </w:r>
          </w:p>
        </w:tc>
        <w:tc>
          <w:tcPr>
            <w:tcW w:w="881" w:type="dxa"/>
            <w:tcBorders>
              <w:top w:val="nil"/>
              <w:left w:val="nil"/>
              <w:bottom w:val="single" w:sz="4" w:space="0" w:color="auto"/>
              <w:right w:val="single" w:sz="4" w:space="0" w:color="auto"/>
            </w:tcBorders>
            <w:vAlign w:val="center"/>
            <w:hideMark/>
          </w:tcPr>
          <w:p w14:paraId="60E7F26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150</w:t>
            </w:r>
          </w:p>
        </w:tc>
        <w:tc>
          <w:tcPr>
            <w:tcW w:w="1387" w:type="dxa"/>
            <w:tcBorders>
              <w:top w:val="nil"/>
              <w:left w:val="nil"/>
              <w:bottom w:val="single" w:sz="4" w:space="0" w:color="auto"/>
              <w:right w:val="single" w:sz="4" w:space="0" w:color="auto"/>
            </w:tcBorders>
            <w:vAlign w:val="bottom"/>
          </w:tcPr>
          <w:p w14:paraId="3D4B1E6D"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R$ 15,45</w:t>
            </w:r>
          </w:p>
        </w:tc>
        <w:tc>
          <w:tcPr>
            <w:tcW w:w="1701" w:type="dxa"/>
            <w:tcBorders>
              <w:top w:val="nil"/>
              <w:left w:val="nil"/>
              <w:bottom w:val="single" w:sz="4" w:space="0" w:color="auto"/>
              <w:right w:val="single" w:sz="4" w:space="0" w:color="auto"/>
            </w:tcBorders>
            <w:vAlign w:val="bottom"/>
          </w:tcPr>
          <w:p w14:paraId="05DB209B"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R$ 2.317,50</w:t>
            </w:r>
          </w:p>
        </w:tc>
      </w:tr>
      <w:tr w:rsidR="007F0667" w:rsidRPr="007F22FC" w14:paraId="48A62523"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B37B38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129</w:t>
            </w:r>
          </w:p>
        </w:tc>
        <w:tc>
          <w:tcPr>
            <w:tcW w:w="5103" w:type="dxa"/>
            <w:tcBorders>
              <w:top w:val="nil"/>
              <w:left w:val="nil"/>
              <w:bottom w:val="single" w:sz="4" w:space="0" w:color="auto"/>
              <w:right w:val="single" w:sz="4" w:space="0" w:color="auto"/>
            </w:tcBorders>
            <w:vAlign w:val="center"/>
            <w:hideMark/>
          </w:tcPr>
          <w:p w14:paraId="72EED4FF"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Tinta de artesanato, tubo de 100ml</w:t>
            </w:r>
          </w:p>
        </w:tc>
        <w:tc>
          <w:tcPr>
            <w:tcW w:w="881" w:type="dxa"/>
            <w:tcBorders>
              <w:top w:val="nil"/>
              <w:left w:val="nil"/>
              <w:bottom w:val="single" w:sz="4" w:space="0" w:color="auto"/>
              <w:right w:val="single" w:sz="4" w:space="0" w:color="auto"/>
            </w:tcBorders>
            <w:vAlign w:val="center"/>
            <w:hideMark/>
          </w:tcPr>
          <w:p w14:paraId="4F6E391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300</w:t>
            </w:r>
          </w:p>
        </w:tc>
        <w:tc>
          <w:tcPr>
            <w:tcW w:w="1387" w:type="dxa"/>
            <w:tcBorders>
              <w:top w:val="nil"/>
              <w:left w:val="nil"/>
              <w:bottom w:val="single" w:sz="4" w:space="0" w:color="auto"/>
              <w:right w:val="single" w:sz="4" w:space="0" w:color="auto"/>
            </w:tcBorders>
            <w:vAlign w:val="bottom"/>
          </w:tcPr>
          <w:p w14:paraId="5291FEC0"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R$ 15,50</w:t>
            </w:r>
          </w:p>
        </w:tc>
        <w:tc>
          <w:tcPr>
            <w:tcW w:w="1701" w:type="dxa"/>
            <w:tcBorders>
              <w:top w:val="nil"/>
              <w:left w:val="nil"/>
              <w:bottom w:val="single" w:sz="4" w:space="0" w:color="auto"/>
              <w:right w:val="single" w:sz="4" w:space="0" w:color="auto"/>
            </w:tcBorders>
            <w:vAlign w:val="bottom"/>
          </w:tcPr>
          <w:p w14:paraId="45E6F732"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R$ 4.650,00</w:t>
            </w:r>
          </w:p>
        </w:tc>
      </w:tr>
      <w:tr w:rsidR="007F0667" w:rsidRPr="007F22FC" w14:paraId="152B2CA8"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8EB7FB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lastRenderedPageBreak/>
              <w:t>130</w:t>
            </w:r>
          </w:p>
        </w:tc>
        <w:tc>
          <w:tcPr>
            <w:tcW w:w="5103" w:type="dxa"/>
            <w:tcBorders>
              <w:top w:val="nil"/>
              <w:left w:val="nil"/>
              <w:bottom w:val="single" w:sz="4" w:space="0" w:color="auto"/>
              <w:right w:val="single" w:sz="4" w:space="0" w:color="auto"/>
            </w:tcBorders>
            <w:vAlign w:val="center"/>
            <w:hideMark/>
          </w:tcPr>
          <w:p w14:paraId="6D904F32"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Tinta guache 15 ml, caixa c/6 cores</w:t>
            </w:r>
          </w:p>
        </w:tc>
        <w:tc>
          <w:tcPr>
            <w:tcW w:w="881" w:type="dxa"/>
            <w:tcBorders>
              <w:top w:val="nil"/>
              <w:left w:val="nil"/>
              <w:bottom w:val="single" w:sz="4" w:space="0" w:color="auto"/>
              <w:right w:val="single" w:sz="4" w:space="0" w:color="auto"/>
            </w:tcBorders>
            <w:vAlign w:val="center"/>
            <w:hideMark/>
          </w:tcPr>
          <w:p w14:paraId="543B33B0"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7E3AD0F5"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R$ 2,58</w:t>
            </w:r>
          </w:p>
        </w:tc>
        <w:tc>
          <w:tcPr>
            <w:tcW w:w="1701" w:type="dxa"/>
            <w:tcBorders>
              <w:top w:val="nil"/>
              <w:left w:val="nil"/>
              <w:bottom w:val="single" w:sz="4" w:space="0" w:color="auto"/>
              <w:right w:val="single" w:sz="4" w:space="0" w:color="auto"/>
            </w:tcBorders>
            <w:vAlign w:val="bottom"/>
          </w:tcPr>
          <w:p w14:paraId="316F4808"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R$ 1.291,67</w:t>
            </w:r>
          </w:p>
        </w:tc>
      </w:tr>
      <w:tr w:rsidR="007F0667" w:rsidRPr="007F22FC" w14:paraId="06604E38"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45CE30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131</w:t>
            </w:r>
          </w:p>
        </w:tc>
        <w:tc>
          <w:tcPr>
            <w:tcW w:w="5103" w:type="dxa"/>
            <w:tcBorders>
              <w:top w:val="nil"/>
              <w:left w:val="nil"/>
              <w:bottom w:val="single" w:sz="4" w:space="0" w:color="auto"/>
              <w:right w:val="single" w:sz="4" w:space="0" w:color="auto"/>
            </w:tcBorders>
            <w:vAlign w:val="center"/>
            <w:hideMark/>
          </w:tcPr>
          <w:p w14:paraId="6A7E4DA5"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Tinta guache 250 ml, caixa c/6 cores</w:t>
            </w:r>
          </w:p>
        </w:tc>
        <w:tc>
          <w:tcPr>
            <w:tcW w:w="881" w:type="dxa"/>
            <w:tcBorders>
              <w:top w:val="nil"/>
              <w:left w:val="nil"/>
              <w:bottom w:val="single" w:sz="4" w:space="0" w:color="auto"/>
              <w:right w:val="single" w:sz="4" w:space="0" w:color="auto"/>
            </w:tcBorders>
            <w:vAlign w:val="center"/>
            <w:hideMark/>
          </w:tcPr>
          <w:p w14:paraId="0A75A56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350</w:t>
            </w:r>
          </w:p>
        </w:tc>
        <w:tc>
          <w:tcPr>
            <w:tcW w:w="1387" w:type="dxa"/>
            <w:tcBorders>
              <w:top w:val="nil"/>
              <w:left w:val="nil"/>
              <w:bottom w:val="single" w:sz="4" w:space="0" w:color="auto"/>
              <w:right w:val="single" w:sz="4" w:space="0" w:color="auto"/>
            </w:tcBorders>
            <w:vAlign w:val="bottom"/>
          </w:tcPr>
          <w:p w14:paraId="5E585BC7"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R$ 2,93</w:t>
            </w:r>
          </w:p>
        </w:tc>
        <w:tc>
          <w:tcPr>
            <w:tcW w:w="1701" w:type="dxa"/>
            <w:tcBorders>
              <w:top w:val="nil"/>
              <w:left w:val="nil"/>
              <w:bottom w:val="single" w:sz="4" w:space="0" w:color="auto"/>
              <w:right w:val="single" w:sz="4" w:space="0" w:color="auto"/>
            </w:tcBorders>
            <w:vAlign w:val="bottom"/>
          </w:tcPr>
          <w:p w14:paraId="7EC5D3E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R$ 1.026,67</w:t>
            </w:r>
          </w:p>
        </w:tc>
      </w:tr>
      <w:tr w:rsidR="007F0667" w:rsidRPr="007F22FC" w14:paraId="1D92DDA7" w14:textId="77777777" w:rsidTr="003954EF">
        <w:trPr>
          <w:trHeight w:val="397"/>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37A57E74"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132</w:t>
            </w:r>
          </w:p>
        </w:tc>
        <w:tc>
          <w:tcPr>
            <w:tcW w:w="5103" w:type="dxa"/>
            <w:tcBorders>
              <w:top w:val="single" w:sz="4" w:space="0" w:color="auto"/>
              <w:left w:val="nil"/>
              <w:bottom w:val="single" w:sz="4" w:space="0" w:color="auto"/>
              <w:right w:val="single" w:sz="4" w:space="0" w:color="auto"/>
            </w:tcBorders>
            <w:vAlign w:val="center"/>
            <w:hideMark/>
          </w:tcPr>
          <w:p w14:paraId="62F10640"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Tinta para carimbeira de 40ml cada azul e preta</w:t>
            </w:r>
          </w:p>
        </w:tc>
        <w:tc>
          <w:tcPr>
            <w:tcW w:w="881" w:type="dxa"/>
            <w:tcBorders>
              <w:top w:val="single" w:sz="4" w:space="0" w:color="auto"/>
              <w:left w:val="nil"/>
              <w:bottom w:val="single" w:sz="4" w:space="0" w:color="auto"/>
              <w:right w:val="single" w:sz="4" w:space="0" w:color="auto"/>
            </w:tcBorders>
            <w:vAlign w:val="center"/>
            <w:hideMark/>
          </w:tcPr>
          <w:p w14:paraId="5389A47C"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60</w:t>
            </w:r>
          </w:p>
        </w:tc>
        <w:tc>
          <w:tcPr>
            <w:tcW w:w="1387" w:type="dxa"/>
            <w:tcBorders>
              <w:top w:val="single" w:sz="4" w:space="0" w:color="auto"/>
              <w:left w:val="nil"/>
              <w:bottom w:val="single" w:sz="4" w:space="0" w:color="auto"/>
              <w:right w:val="single" w:sz="4" w:space="0" w:color="auto"/>
            </w:tcBorders>
            <w:vAlign w:val="bottom"/>
          </w:tcPr>
          <w:p w14:paraId="6277FDB7"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R$ 5,05</w:t>
            </w:r>
          </w:p>
        </w:tc>
        <w:tc>
          <w:tcPr>
            <w:tcW w:w="1701" w:type="dxa"/>
            <w:tcBorders>
              <w:top w:val="single" w:sz="4" w:space="0" w:color="auto"/>
              <w:left w:val="nil"/>
              <w:bottom w:val="single" w:sz="4" w:space="0" w:color="auto"/>
              <w:right w:val="single" w:sz="4" w:space="0" w:color="auto"/>
            </w:tcBorders>
            <w:vAlign w:val="bottom"/>
          </w:tcPr>
          <w:p w14:paraId="304D3910"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R$ 303,00</w:t>
            </w:r>
          </w:p>
        </w:tc>
      </w:tr>
      <w:tr w:rsidR="007F0667" w:rsidRPr="007F22FC" w14:paraId="0AD52D24" w14:textId="77777777" w:rsidTr="003954EF">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264E040B" w14:textId="77777777" w:rsidR="007F0667" w:rsidRPr="007F22FC" w:rsidRDefault="007F0667" w:rsidP="003954EF">
            <w:pPr>
              <w:spacing w:line="276" w:lineRule="auto"/>
              <w:jc w:val="center"/>
              <w:rPr>
                <w:color w:val="000000"/>
                <w:sz w:val="20"/>
                <w:szCs w:val="20"/>
                <w:lang w:eastAsia="pt-BR"/>
              </w:rPr>
            </w:pPr>
          </w:p>
        </w:tc>
        <w:tc>
          <w:tcPr>
            <w:tcW w:w="5103" w:type="dxa"/>
            <w:tcBorders>
              <w:top w:val="single" w:sz="4" w:space="0" w:color="auto"/>
              <w:left w:val="nil"/>
              <w:bottom w:val="single" w:sz="4" w:space="0" w:color="auto"/>
              <w:right w:val="single" w:sz="4" w:space="0" w:color="auto"/>
            </w:tcBorders>
            <w:vAlign w:val="center"/>
          </w:tcPr>
          <w:p w14:paraId="19FDF290" w14:textId="77777777" w:rsidR="007F0667" w:rsidRPr="007F22FC" w:rsidRDefault="007F0667" w:rsidP="003954EF">
            <w:pPr>
              <w:spacing w:line="276" w:lineRule="auto"/>
              <w:jc w:val="both"/>
              <w:rPr>
                <w:color w:val="000000"/>
                <w:sz w:val="20"/>
                <w:szCs w:val="20"/>
                <w:lang w:eastAsia="pt-BR"/>
              </w:rPr>
            </w:pPr>
          </w:p>
        </w:tc>
        <w:tc>
          <w:tcPr>
            <w:tcW w:w="881" w:type="dxa"/>
            <w:tcBorders>
              <w:top w:val="single" w:sz="4" w:space="0" w:color="auto"/>
              <w:left w:val="nil"/>
              <w:bottom w:val="single" w:sz="4" w:space="0" w:color="auto"/>
              <w:right w:val="single" w:sz="4" w:space="0" w:color="auto"/>
            </w:tcBorders>
            <w:vAlign w:val="center"/>
          </w:tcPr>
          <w:p w14:paraId="3E4F4C9D" w14:textId="77777777" w:rsidR="007F0667" w:rsidRPr="007F22FC" w:rsidRDefault="007F0667" w:rsidP="003954EF">
            <w:pPr>
              <w:spacing w:line="276" w:lineRule="auto"/>
              <w:jc w:val="center"/>
              <w:rPr>
                <w:color w:val="000000"/>
                <w:sz w:val="20"/>
                <w:szCs w:val="20"/>
                <w:lang w:eastAsia="pt-BR"/>
              </w:rPr>
            </w:pPr>
          </w:p>
        </w:tc>
        <w:tc>
          <w:tcPr>
            <w:tcW w:w="1387" w:type="dxa"/>
            <w:tcBorders>
              <w:top w:val="single" w:sz="4" w:space="0" w:color="auto"/>
              <w:left w:val="nil"/>
              <w:bottom w:val="single" w:sz="4" w:space="0" w:color="auto"/>
              <w:right w:val="single" w:sz="4" w:space="0" w:color="auto"/>
            </w:tcBorders>
            <w:vAlign w:val="center"/>
          </w:tcPr>
          <w:p w14:paraId="033AF5C3"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TOTAL:</w:t>
            </w:r>
          </w:p>
        </w:tc>
        <w:tc>
          <w:tcPr>
            <w:tcW w:w="1701" w:type="dxa"/>
            <w:tcBorders>
              <w:top w:val="single" w:sz="4" w:space="0" w:color="auto"/>
              <w:left w:val="nil"/>
              <w:bottom w:val="single" w:sz="4" w:space="0" w:color="auto"/>
              <w:right w:val="single" w:sz="4" w:space="0" w:color="auto"/>
            </w:tcBorders>
          </w:tcPr>
          <w:p w14:paraId="07F2DB56"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R$ 447.301,97</w:t>
            </w:r>
          </w:p>
        </w:tc>
      </w:tr>
    </w:tbl>
    <w:p w14:paraId="2F317FB5" w14:textId="77777777" w:rsidR="007F0667" w:rsidRPr="007F22FC" w:rsidRDefault="007F0667" w:rsidP="007F0667">
      <w:pPr>
        <w:spacing w:line="276" w:lineRule="auto"/>
        <w:jc w:val="both"/>
        <w:rPr>
          <w:rFonts w:ascii="Cambria" w:hAnsi="Cambria" w:cs="Times New Roman"/>
          <w:sz w:val="20"/>
          <w:szCs w:val="20"/>
        </w:rPr>
      </w:pPr>
    </w:p>
    <w:p w14:paraId="18FD11D6"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sz w:val="20"/>
          <w:szCs w:val="20"/>
        </w:rPr>
        <w:t>Conforme ofício de N°0019/2025 da Secretaria Municipal de Educação, a solicitação se faz necessária devido à necessidade da Aquisição de Material de Expediente para atender as demandas de todas as Secretarias Municipais, pois são itens indispensáveis para dar continuidade nos trabalhos das secretarias, bem como para as atividades realizadas nas escolas durante o ano letivo.</w:t>
      </w:r>
    </w:p>
    <w:p w14:paraId="3FA1EB7A" w14:textId="77777777" w:rsidR="007F0667" w:rsidRPr="007F22FC" w:rsidRDefault="007F0667" w:rsidP="007F0667">
      <w:pPr>
        <w:jc w:val="both"/>
        <w:rPr>
          <w:rFonts w:ascii="Cambria" w:hAnsi="Cambria" w:cs="Times New Roman"/>
          <w:sz w:val="20"/>
          <w:szCs w:val="20"/>
        </w:rPr>
      </w:pPr>
    </w:p>
    <w:p w14:paraId="41D36BA8" w14:textId="77777777" w:rsidR="007F0667" w:rsidRPr="007F22FC" w:rsidRDefault="007F0667" w:rsidP="007F0667">
      <w:pPr>
        <w:jc w:val="both"/>
        <w:rPr>
          <w:rFonts w:ascii="Cambria" w:hAnsi="Cambria" w:cs="Times New Roman"/>
          <w:b/>
          <w:bCs/>
          <w:sz w:val="20"/>
          <w:szCs w:val="20"/>
        </w:rPr>
      </w:pPr>
      <w:r w:rsidRPr="007F22FC">
        <w:rPr>
          <w:rFonts w:ascii="Cambria" w:hAnsi="Cambria" w:cs="Times New Roman"/>
          <w:b/>
          <w:bCs/>
          <w:sz w:val="20"/>
          <w:szCs w:val="20"/>
        </w:rPr>
        <w:t>2. ALINHAMENTO ENTRE A CONTRATAÇÃO E O PLANEJAMENTO</w:t>
      </w:r>
    </w:p>
    <w:p w14:paraId="66D5D8AE"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sz w:val="20"/>
          <w:szCs w:val="20"/>
        </w:rPr>
        <w:t>O município ainda não regulamentou o Plano Anual de Contratações. No entanto, a respectiva contratação está alinhada com as disposições orçamentárias e com as necessidades da Administração Municipal. Logo, a aquisição está de acordo com o planejamento desta Administração.</w:t>
      </w:r>
    </w:p>
    <w:p w14:paraId="34E68472" w14:textId="77777777" w:rsidR="007F0667" w:rsidRPr="007F22FC" w:rsidRDefault="007F0667" w:rsidP="007F0667">
      <w:pPr>
        <w:jc w:val="both"/>
        <w:rPr>
          <w:rFonts w:ascii="Cambria" w:hAnsi="Cambria" w:cs="Times New Roman"/>
          <w:sz w:val="20"/>
          <w:szCs w:val="20"/>
        </w:rPr>
      </w:pPr>
    </w:p>
    <w:p w14:paraId="0A73DF36" w14:textId="77777777" w:rsidR="007F0667" w:rsidRPr="007F22FC" w:rsidRDefault="007F0667" w:rsidP="007F0667">
      <w:pPr>
        <w:jc w:val="both"/>
        <w:rPr>
          <w:rFonts w:ascii="Cambria" w:hAnsi="Cambria" w:cs="Times New Roman"/>
          <w:b/>
          <w:bCs/>
          <w:sz w:val="20"/>
          <w:szCs w:val="20"/>
        </w:rPr>
      </w:pPr>
      <w:r w:rsidRPr="007F22FC">
        <w:rPr>
          <w:rFonts w:ascii="Cambria" w:hAnsi="Cambria" w:cs="Times New Roman"/>
          <w:b/>
          <w:bCs/>
          <w:sz w:val="20"/>
          <w:szCs w:val="20"/>
        </w:rPr>
        <w:t>3. DESCRIÇÃO DOS REQUISITOS DA CONTRATAÇÃO</w:t>
      </w:r>
    </w:p>
    <w:p w14:paraId="1A46CD45" w14:textId="77777777" w:rsidR="007F0667" w:rsidRPr="007F22FC" w:rsidRDefault="007F0667" w:rsidP="007F0667">
      <w:pPr>
        <w:jc w:val="both"/>
        <w:rPr>
          <w:rFonts w:ascii="Cambria" w:hAnsi="Cambria" w:cs="Times New Roman"/>
          <w:b/>
          <w:bCs/>
          <w:sz w:val="20"/>
          <w:szCs w:val="20"/>
        </w:rPr>
      </w:pPr>
      <w:r w:rsidRPr="007F22FC">
        <w:rPr>
          <w:rFonts w:ascii="Cambria" w:hAnsi="Cambria" w:cs="Times New Roman"/>
          <w:sz w:val="20"/>
          <w:szCs w:val="20"/>
        </w:rPr>
        <w:t xml:space="preserve">O item da presente licitação tem natureza de bens comuns, tendo em vista que seus </w:t>
      </w:r>
      <w:r w:rsidRPr="007F22FC">
        <w:rPr>
          <w:rFonts w:ascii="Cambria" w:hAnsi="Cambria" w:cs="Times New Roman"/>
          <w:color w:val="000000"/>
          <w:sz w:val="20"/>
          <w:szCs w:val="20"/>
        </w:rPr>
        <w:t xml:space="preserve">padrões de desempenho e qualidade podem ser objetivamente definidos pelo edital, por meio de especificações usuais de mercado, </w:t>
      </w:r>
      <w:r w:rsidRPr="007F22FC">
        <w:rPr>
          <w:rFonts w:ascii="Cambria" w:hAnsi="Cambria" w:cs="Times New Roman"/>
          <w:sz w:val="20"/>
          <w:szCs w:val="20"/>
        </w:rPr>
        <w:t>nos termos do art. 6º, inciso XIII, da Lei Federal nº 14.133/2021.</w:t>
      </w:r>
    </w:p>
    <w:p w14:paraId="293DA1D1"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sz w:val="20"/>
          <w:szCs w:val="20"/>
        </w:rPr>
        <w:t xml:space="preserve">A contratação será realizada por meio de licitação, na modalidade Pregão, na sua forma eletrônica, com critério de julgamento do </w:t>
      </w:r>
      <w:r w:rsidRPr="007F22FC">
        <w:rPr>
          <w:rFonts w:ascii="Cambria" w:hAnsi="Cambria" w:cs="Times New Roman"/>
          <w:sz w:val="20"/>
          <w:szCs w:val="20"/>
          <w:u w:val="single"/>
        </w:rPr>
        <w:t>menor preço por item</w:t>
      </w:r>
      <w:r w:rsidRPr="007F22FC">
        <w:rPr>
          <w:rFonts w:ascii="Cambria" w:hAnsi="Cambria" w:cs="Times New Roman"/>
          <w:sz w:val="20"/>
          <w:szCs w:val="20"/>
        </w:rPr>
        <w:t>, nos termos dos artigos 6º, inciso XLI, 17, § 2º, e 34, todos da Lei Federal nº 14.133/2021.</w:t>
      </w:r>
    </w:p>
    <w:p w14:paraId="3C7588EC"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sz w:val="20"/>
          <w:szCs w:val="20"/>
        </w:rPr>
        <w:t>Para realizar o fornecimento dos materiais pretendidos os eventuais interessados deverão comprovar que atuam em ramo de atividade compatível com o objeto da licitação, bem como apresentar os documentos a título de habilitação, nos termos do art. 62 e 66, da Lei nº 14.133/2021.</w:t>
      </w:r>
    </w:p>
    <w:p w14:paraId="04128FD8" w14:textId="77777777" w:rsidR="007F0667" w:rsidRPr="007F22FC" w:rsidRDefault="007F0667" w:rsidP="007F0667">
      <w:pPr>
        <w:jc w:val="both"/>
        <w:rPr>
          <w:rFonts w:ascii="Cambria" w:hAnsi="Cambria" w:cs="Times New Roman"/>
          <w:b/>
          <w:bCs/>
          <w:sz w:val="20"/>
          <w:szCs w:val="20"/>
        </w:rPr>
      </w:pPr>
    </w:p>
    <w:p w14:paraId="5724F73B" w14:textId="77777777" w:rsidR="007F0667" w:rsidRPr="007F22FC" w:rsidRDefault="007F0667" w:rsidP="007F0667">
      <w:pPr>
        <w:jc w:val="both"/>
        <w:rPr>
          <w:rFonts w:ascii="Cambria" w:hAnsi="Cambria" w:cs="Times New Roman"/>
          <w:b/>
          <w:bCs/>
          <w:sz w:val="20"/>
          <w:szCs w:val="20"/>
        </w:rPr>
      </w:pPr>
      <w:r w:rsidRPr="007F22FC">
        <w:rPr>
          <w:rFonts w:ascii="Cambria" w:hAnsi="Cambria" w:cs="Times New Roman"/>
          <w:b/>
          <w:bCs/>
          <w:sz w:val="20"/>
          <w:szCs w:val="20"/>
        </w:rPr>
        <w:t>4. ESTIMATIVA DAS QUANTIDADES</w:t>
      </w:r>
    </w:p>
    <w:p w14:paraId="402D8141"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sz w:val="20"/>
          <w:szCs w:val="20"/>
        </w:rPr>
        <w:t>Os quantitativos estimados para a contratação pretendida estão devidamente alinhados com a necessidade da administração municipal.</w:t>
      </w:r>
    </w:p>
    <w:p w14:paraId="2CC466E4" w14:textId="77777777" w:rsidR="007F0667" w:rsidRPr="007F22FC" w:rsidRDefault="007F0667" w:rsidP="007F0667">
      <w:pPr>
        <w:jc w:val="both"/>
        <w:rPr>
          <w:rFonts w:ascii="Cambria" w:hAnsi="Cambria" w:cs="Times New Roman"/>
          <w:sz w:val="20"/>
          <w:szCs w:val="20"/>
        </w:rPr>
      </w:pPr>
    </w:p>
    <w:p w14:paraId="05AC0F39" w14:textId="77777777" w:rsidR="007F0667" w:rsidRPr="007F22FC" w:rsidRDefault="007F0667" w:rsidP="007F0667">
      <w:pPr>
        <w:jc w:val="both"/>
        <w:rPr>
          <w:rFonts w:ascii="Cambria" w:hAnsi="Cambria" w:cs="Times New Roman"/>
          <w:b/>
          <w:bCs/>
          <w:sz w:val="20"/>
          <w:szCs w:val="20"/>
        </w:rPr>
      </w:pPr>
      <w:r w:rsidRPr="007F22FC">
        <w:rPr>
          <w:rFonts w:ascii="Cambria" w:hAnsi="Cambria" w:cs="Times New Roman"/>
          <w:b/>
          <w:bCs/>
          <w:sz w:val="20"/>
          <w:szCs w:val="20"/>
        </w:rPr>
        <w:t>5. ALTERNATIVAS DISPONÍVEIS NO MERCADO</w:t>
      </w:r>
    </w:p>
    <w:p w14:paraId="34D0C1BE"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sz w:val="20"/>
          <w:szCs w:val="20"/>
        </w:rPr>
        <w:t>Diante da necessidade do objeto deste estudo, foi realizado o levantamento de mercado no intuito de prospectar e analisar soluções para a necessidade apontada, que atendam aos critérios de vantajosidade para a Administração Municipal, sob os aspectos da conveniência, economicidade e eficiência.</w:t>
      </w:r>
    </w:p>
    <w:p w14:paraId="47A56D2A" w14:textId="77777777" w:rsidR="007F0667" w:rsidRPr="007F22FC" w:rsidRDefault="007F0667" w:rsidP="007F0667">
      <w:pPr>
        <w:jc w:val="both"/>
        <w:rPr>
          <w:rFonts w:ascii="Cambria" w:hAnsi="Cambria" w:cs="Times New Roman"/>
          <w:b/>
          <w:bCs/>
          <w:sz w:val="20"/>
          <w:szCs w:val="20"/>
        </w:rPr>
      </w:pPr>
    </w:p>
    <w:p w14:paraId="3059C79D"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b/>
          <w:bCs/>
          <w:sz w:val="20"/>
          <w:szCs w:val="20"/>
        </w:rPr>
        <w:t>6. ESTIMATIVA DO VALOR DA CONTRATAÇÃO</w:t>
      </w:r>
    </w:p>
    <w:p w14:paraId="7F4BA653" w14:textId="77777777" w:rsidR="007F0667" w:rsidRPr="007F22FC" w:rsidRDefault="007F0667" w:rsidP="007F0667">
      <w:pPr>
        <w:jc w:val="both"/>
        <w:rPr>
          <w:rFonts w:ascii="Calibri" w:hAnsi="Calibri" w:cs="Calibri"/>
          <w:color w:val="000000"/>
          <w:sz w:val="20"/>
          <w:szCs w:val="20"/>
          <w:lang w:eastAsia="pt-BR"/>
        </w:rPr>
      </w:pPr>
      <w:r w:rsidRPr="007F22FC">
        <w:rPr>
          <w:rFonts w:ascii="Cambria" w:hAnsi="Cambria" w:cs="Times New Roman"/>
          <w:sz w:val="20"/>
          <w:szCs w:val="20"/>
        </w:rPr>
        <w:t>Estima-se para a aquisição almejada o valor total de</w:t>
      </w:r>
      <w:r w:rsidRPr="007F22FC">
        <w:rPr>
          <w:rFonts w:ascii="Cambria" w:hAnsi="Cambria"/>
          <w:sz w:val="20"/>
          <w:szCs w:val="20"/>
        </w:rPr>
        <w:t xml:space="preserve"> </w:t>
      </w:r>
      <w:r w:rsidRPr="007F22FC">
        <w:rPr>
          <w:rFonts w:ascii="Cambria" w:hAnsi="Cambria" w:cstheme="minorHAnsi"/>
          <w:color w:val="000000"/>
          <w:sz w:val="20"/>
          <w:szCs w:val="20"/>
        </w:rPr>
        <w:t>R$ 447.301,97</w:t>
      </w:r>
      <w:r w:rsidRPr="007F22FC">
        <w:rPr>
          <w:rFonts w:ascii="Cambria" w:hAnsi="Cambria" w:cs="Times New Roman"/>
          <w:sz w:val="20"/>
          <w:szCs w:val="20"/>
        </w:rPr>
        <w:t xml:space="preserve"> (quatrocentos e quarenta e sete mil trezentos e um reais e noventa e sete centavos), conforme tabela disposta no item 1 deste documento.  </w:t>
      </w:r>
    </w:p>
    <w:p w14:paraId="1438CB9F"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sz w:val="20"/>
          <w:szCs w:val="20"/>
        </w:rPr>
        <w:t xml:space="preserve">Foram utilizados como referência os valores encontrados no Licitacon e para os itens que não foram encontrados no Licitacon foram utilizados orçamentos, anexos ao presente processo. </w:t>
      </w:r>
    </w:p>
    <w:p w14:paraId="61E843D7"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sz w:val="20"/>
          <w:szCs w:val="20"/>
        </w:rPr>
        <w:t>Vislumbra-se que tal valor é compatível com o praticado pelo mercado correspondente, observando-se o disposto no Decreto Municipal n.º 2386/2022, que “estabelece o procedimento administrativo para a realização de pesquisa de preços para aquisição de bens, contratação de serviços em geral e para contratação de obras e serviços de engenharia no âmbito do Município de Ibarama, nos termos da Lei Federal nº 14.133/2021”.</w:t>
      </w:r>
    </w:p>
    <w:p w14:paraId="267F67F9" w14:textId="77777777" w:rsidR="007F0667" w:rsidRPr="007F22FC" w:rsidRDefault="007F0667" w:rsidP="007F0667">
      <w:pPr>
        <w:jc w:val="both"/>
        <w:rPr>
          <w:rFonts w:ascii="Cambria" w:hAnsi="Cambria" w:cs="Times New Roman"/>
          <w:sz w:val="20"/>
          <w:szCs w:val="20"/>
        </w:rPr>
      </w:pPr>
    </w:p>
    <w:p w14:paraId="00C47F45" w14:textId="77777777" w:rsidR="007F0667" w:rsidRPr="007F22FC" w:rsidRDefault="007F0667" w:rsidP="007F0667">
      <w:pPr>
        <w:jc w:val="both"/>
        <w:rPr>
          <w:rFonts w:ascii="Cambria" w:hAnsi="Cambria" w:cs="Times New Roman"/>
          <w:b/>
          <w:bCs/>
          <w:sz w:val="20"/>
          <w:szCs w:val="20"/>
        </w:rPr>
      </w:pPr>
      <w:r w:rsidRPr="007F22FC">
        <w:rPr>
          <w:rFonts w:ascii="Cambria" w:hAnsi="Cambria" w:cs="Times New Roman"/>
          <w:b/>
          <w:bCs/>
          <w:sz w:val="20"/>
          <w:szCs w:val="20"/>
        </w:rPr>
        <w:t>7. DESCRIÇÃO DA SOLUÇÃO COMO UM TODO</w:t>
      </w:r>
    </w:p>
    <w:p w14:paraId="0D533C4E"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sz w:val="20"/>
          <w:szCs w:val="20"/>
        </w:rPr>
        <w:t xml:space="preserve">O objeto da presente licitação é a aquisição de Material de Expediente para atender as demandas de todas as Secretarias Municipais. </w:t>
      </w:r>
    </w:p>
    <w:p w14:paraId="4D3D45B1"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sz w:val="20"/>
          <w:szCs w:val="20"/>
        </w:rPr>
        <w:t xml:space="preserve">Será considerado o menor valor por item. </w:t>
      </w:r>
    </w:p>
    <w:p w14:paraId="42A775F9"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sz w:val="20"/>
          <w:szCs w:val="20"/>
        </w:rPr>
        <w:t>A empresa terá o prazo de 8 dias corridos para a entrega, após solicitação formal enviada pelo setor de compras.</w:t>
      </w:r>
    </w:p>
    <w:p w14:paraId="2D65AB5F"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sz w:val="20"/>
          <w:szCs w:val="20"/>
        </w:rPr>
        <w:t xml:space="preserve">A entrega deverá ser realizada no seguinte endereço: Rua Marci Luis Nardi, Sn, Centro de Ibarama/RS, podendo haver alterações que serão comunicadas no momento da solicitação. </w:t>
      </w:r>
    </w:p>
    <w:p w14:paraId="306C3427"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sz w:val="20"/>
          <w:szCs w:val="20"/>
        </w:rPr>
        <w:t>O setor responsável pelo recebimento terá o prazo de 3(três) dias para conferência do material.</w:t>
      </w:r>
    </w:p>
    <w:p w14:paraId="42199170"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sz w:val="20"/>
          <w:szCs w:val="20"/>
        </w:rPr>
        <w:t xml:space="preserve">O pagamento será realizado no prazo máximo de 10 dias após a entrega, mediante apresentação de Nota Fiscal. </w:t>
      </w:r>
    </w:p>
    <w:p w14:paraId="69ED4449" w14:textId="77777777" w:rsidR="007F0667" w:rsidRPr="007F22FC" w:rsidRDefault="007F0667" w:rsidP="007F0667">
      <w:pPr>
        <w:jc w:val="both"/>
        <w:rPr>
          <w:rFonts w:ascii="Cambria" w:hAnsi="Cambria" w:cs="Times New Roman"/>
          <w:color w:val="FF0000"/>
          <w:sz w:val="20"/>
          <w:szCs w:val="20"/>
        </w:rPr>
      </w:pPr>
    </w:p>
    <w:p w14:paraId="4E61931D" w14:textId="77777777" w:rsidR="007F0667" w:rsidRPr="007F22FC" w:rsidRDefault="007F0667" w:rsidP="007F0667">
      <w:pPr>
        <w:jc w:val="both"/>
        <w:rPr>
          <w:rFonts w:ascii="Cambria" w:hAnsi="Cambria" w:cs="Times New Roman"/>
          <w:b/>
          <w:bCs/>
          <w:sz w:val="20"/>
          <w:szCs w:val="20"/>
        </w:rPr>
      </w:pPr>
      <w:r w:rsidRPr="007F22FC">
        <w:rPr>
          <w:rFonts w:ascii="Cambria" w:hAnsi="Cambria" w:cs="Times New Roman"/>
          <w:b/>
          <w:bCs/>
          <w:sz w:val="20"/>
          <w:szCs w:val="20"/>
        </w:rPr>
        <w:t xml:space="preserve">8. JUSTIFICATIVA PARA O PARCELAMENTO OU NÃO DA CONTRATAÇÃO </w:t>
      </w:r>
    </w:p>
    <w:p w14:paraId="10559D46" w14:textId="77777777" w:rsidR="007F0667" w:rsidRPr="007F22FC" w:rsidRDefault="007F0667" w:rsidP="007F0667">
      <w:pPr>
        <w:pStyle w:val="NormalWeb"/>
        <w:spacing w:before="0" w:beforeAutospacing="0" w:after="0" w:afterAutospacing="0"/>
        <w:jc w:val="both"/>
        <w:rPr>
          <w:rFonts w:ascii="Cambria" w:hAnsi="Cambria"/>
          <w:color w:val="000000"/>
          <w:sz w:val="20"/>
          <w:szCs w:val="20"/>
        </w:rPr>
      </w:pPr>
      <w:r w:rsidRPr="007F22FC">
        <w:rPr>
          <w:rFonts w:ascii="Cambria" w:hAnsi="Cambria"/>
          <w:sz w:val="20"/>
          <w:szCs w:val="20"/>
        </w:rPr>
        <w:t xml:space="preserve">Nos termos do art. 47, inciso II, da Lei Federal nº 14.133/2021, as licitações atenderão ao princípio do parcelamento, quando tecnicamente viável e economicamente vantajoso. Na aplicação deste princípio, o § 1º do mesmo art. 47 estabelece que deverão ser considerados a responsabilidade técnica, </w:t>
      </w:r>
      <w:r w:rsidRPr="007F22FC">
        <w:rPr>
          <w:rFonts w:ascii="Cambria" w:hAnsi="Cambria"/>
          <w:color w:val="000000"/>
          <w:sz w:val="20"/>
          <w:szCs w:val="20"/>
        </w:rPr>
        <w:t xml:space="preserve">o custo para a Administração de vários contratos frente às vantagens da redução de custos, com divisão do objeto em itens, </w:t>
      </w:r>
      <w:bookmarkStart w:id="93" w:name="art47§1iii"/>
      <w:bookmarkEnd w:id="93"/>
      <w:r w:rsidRPr="007F22FC">
        <w:rPr>
          <w:rFonts w:ascii="Cambria" w:hAnsi="Cambria"/>
          <w:color w:val="000000"/>
          <w:sz w:val="20"/>
          <w:szCs w:val="20"/>
        </w:rPr>
        <w:t>e o dever de buscar a ampliação da competição e de evitar a concentração de mercado.</w:t>
      </w:r>
    </w:p>
    <w:p w14:paraId="3F7F42D2" w14:textId="77777777" w:rsidR="007F0667" w:rsidRPr="007F22FC" w:rsidRDefault="007F0667" w:rsidP="007F0667">
      <w:pPr>
        <w:pStyle w:val="NormalWeb"/>
        <w:spacing w:before="0" w:beforeAutospacing="0" w:after="0" w:afterAutospacing="0"/>
        <w:jc w:val="both"/>
        <w:rPr>
          <w:rFonts w:ascii="Cambria" w:hAnsi="Cambria"/>
          <w:sz w:val="20"/>
          <w:szCs w:val="20"/>
        </w:rPr>
      </w:pPr>
      <w:r w:rsidRPr="007F22FC">
        <w:rPr>
          <w:rFonts w:ascii="Cambria" w:hAnsi="Cambria"/>
          <w:sz w:val="20"/>
          <w:szCs w:val="20"/>
        </w:rPr>
        <w:t xml:space="preserve">Em vista disto, o princípio do parcelamento não deverá ser aplicado à presente contratação, tendo em vista que eventual divisão do objeto geraria perda de economia de escala e causaria inviabilidade técnica, pois geraria maior trabalho de fiscalização contratual frente à falta de padronização e uniformização. </w:t>
      </w:r>
    </w:p>
    <w:p w14:paraId="10335B91" w14:textId="77777777" w:rsidR="007F0667" w:rsidRPr="007F22FC" w:rsidRDefault="007F0667" w:rsidP="007F0667">
      <w:pPr>
        <w:pStyle w:val="NormalWeb"/>
        <w:spacing w:before="0" w:beforeAutospacing="0" w:after="0" w:afterAutospacing="0"/>
        <w:jc w:val="both"/>
        <w:rPr>
          <w:rFonts w:ascii="Cambria" w:hAnsi="Cambria"/>
          <w:sz w:val="20"/>
          <w:szCs w:val="20"/>
        </w:rPr>
      </w:pPr>
      <w:r w:rsidRPr="007F22FC">
        <w:rPr>
          <w:rFonts w:ascii="Cambria" w:hAnsi="Cambria"/>
          <w:sz w:val="20"/>
          <w:szCs w:val="20"/>
        </w:rPr>
        <w:t>Ademais, a existência de mais de uma empresa contratada poderia trazer uma série de transtornos quanto à eventual responsabilização por eventuais sinistros ocorridos.</w:t>
      </w:r>
    </w:p>
    <w:p w14:paraId="1D4C8505" w14:textId="77777777" w:rsidR="007F0667" w:rsidRPr="007F22FC" w:rsidRDefault="007F0667" w:rsidP="007F0667">
      <w:pPr>
        <w:pStyle w:val="NormalWeb"/>
        <w:spacing w:before="0" w:beforeAutospacing="0" w:after="0" w:afterAutospacing="0"/>
        <w:jc w:val="both"/>
        <w:rPr>
          <w:rFonts w:ascii="Cambria" w:hAnsi="Cambria"/>
          <w:b/>
          <w:bCs/>
          <w:sz w:val="20"/>
          <w:szCs w:val="20"/>
        </w:rPr>
      </w:pPr>
    </w:p>
    <w:p w14:paraId="1B97E543" w14:textId="77777777" w:rsidR="007F0667" w:rsidRPr="007F22FC" w:rsidRDefault="007F0667" w:rsidP="007F0667">
      <w:pPr>
        <w:pStyle w:val="NormalWeb"/>
        <w:spacing w:before="0" w:beforeAutospacing="0" w:after="0" w:afterAutospacing="0"/>
        <w:jc w:val="both"/>
        <w:rPr>
          <w:rFonts w:ascii="Cambria" w:hAnsi="Cambria"/>
          <w:color w:val="000000"/>
          <w:sz w:val="20"/>
          <w:szCs w:val="20"/>
        </w:rPr>
      </w:pPr>
      <w:r w:rsidRPr="007F22FC">
        <w:rPr>
          <w:rFonts w:ascii="Cambria" w:hAnsi="Cambria"/>
          <w:b/>
          <w:bCs/>
          <w:sz w:val="20"/>
          <w:szCs w:val="20"/>
        </w:rPr>
        <w:t xml:space="preserve">9. RESULTADOS PRETENDIDOS </w:t>
      </w:r>
    </w:p>
    <w:p w14:paraId="2D430A04"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sz w:val="20"/>
          <w:szCs w:val="20"/>
        </w:rPr>
        <w:t>Pretende-se, com o presente processo licitatório, assegurar a seleção da proposta apta a gerar a contratação mais vantajosa para o Município.</w:t>
      </w:r>
    </w:p>
    <w:p w14:paraId="7FE40AA6"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sz w:val="20"/>
          <w:szCs w:val="20"/>
        </w:rPr>
        <w:t xml:space="preserve">Almeja-se, igualmente, assegurar tratamento isonômico entre os licitantes, bem como a justa competição, bem como evitar contratação com sobrepreço ou com preço manifestamente inexequível e superfaturamento na execução do contrato. </w:t>
      </w:r>
    </w:p>
    <w:p w14:paraId="6A798248"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sz w:val="20"/>
          <w:szCs w:val="20"/>
        </w:rPr>
        <w:t>A contratação decorrente do presente processo licitatório exigirá da contratada o cumprimento das boas práticas de sustentabilidade, contribuindo para a racionalização e otimização do uso dos recursos.</w:t>
      </w:r>
      <w:bookmarkStart w:id="94" w:name="art18§1ii"/>
      <w:bookmarkStart w:id="95" w:name="art18§1iii"/>
      <w:bookmarkStart w:id="96" w:name="art18§1v"/>
      <w:bookmarkStart w:id="97" w:name="art18§1vi"/>
      <w:bookmarkStart w:id="98" w:name="art18§1vii"/>
      <w:bookmarkStart w:id="99" w:name="art18§1viii"/>
      <w:bookmarkStart w:id="100" w:name="art18§1ix"/>
      <w:bookmarkStart w:id="101" w:name="art18§1x"/>
      <w:bookmarkEnd w:id="94"/>
      <w:bookmarkEnd w:id="95"/>
      <w:bookmarkEnd w:id="96"/>
      <w:bookmarkEnd w:id="97"/>
      <w:bookmarkEnd w:id="98"/>
      <w:bookmarkEnd w:id="99"/>
      <w:bookmarkEnd w:id="100"/>
      <w:bookmarkEnd w:id="101"/>
    </w:p>
    <w:p w14:paraId="5287E749" w14:textId="77777777" w:rsidR="007F0667" w:rsidRPr="007F22FC" w:rsidRDefault="007F0667" w:rsidP="007F0667">
      <w:pPr>
        <w:pStyle w:val="NormalWeb"/>
        <w:spacing w:before="0" w:beforeAutospacing="0" w:after="0" w:afterAutospacing="0"/>
        <w:jc w:val="both"/>
        <w:rPr>
          <w:rFonts w:ascii="Cambria" w:hAnsi="Cambria"/>
          <w:b/>
          <w:bCs/>
          <w:color w:val="000000"/>
          <w:sz w:val="20"/>
          <w:szCs w:val="20"/>
        </w:rPr>
      </w:pPr>
    </w:p>
    <w:p w14:paraId="42C0C146" w14:textId="77777777" w:rsidR="007F0667" w:rsidRPr="007F22FC" w:rsidRDefault="007F0667" w:rsidP="007F0667">
      <w:pPr>
        <w:pStyle w:val="NormalWeb"/>
        <w:spacing w:before="0" w:beforeAutospacing="0" w:after="0" w:afterAutospacing="0"/>
        <w:jc w:val="both"/>
        <w:rPr>
          <w:rFonts w:ascii="Cambria" w:hAnsi="Cambria"/>
          <w:b/>
          <w:bCs/>
          <w:color w:val="000000"/>
          <w:sz w:val="20"/>
          <w:szCs w:val="20"/>
        </w:rPr>
      </w:pPr>
      <w:r w:rsidRPr="007F22FC">
        <w:rPr>
          <w:rFonts w:ascii="Cambria" w:hAnsi="Cambria"/>
          <w:b/>
          <w:bCs/>
          <w:color w:val="000000"/>
          <w:sz w:val="20"/>
          <w:szCs w:val="20"/>
        </w:rPr>
        <w:t>10. PROVIDÊNCIAS PRÉVIAS AO CONTRATO</w:t>
      </w:r>
    </w:p>
    <w:p w14:paraId="77C36787" w14:textId="77777777" w:rsidR="007F0667" w:rsidRPr="007F22FC" w:rsidRDefault="007F0667" w:rsidP="007F0667">
      <w:pPr>
        <w:pStyle w:val="NormalWeb"/>
        <w:spacing w:before="0" w:beforeAutospacing="0" w:after="0" w:afterAutospacing="0"/>
        <w:jc w:val="both"/>
        <w:rPr>
          <w:rFonts w:ascii="Cambria" w:hAnsi="Cambria"/>
          <w:color w:val="000000"/>
          <w:sz w:val="20"/>
          <w:szCs w:val="20"/>
        </w:rPr>
      </w:pPr>
      <w:bookmarkStart w:id="102" w:name="art18§1xi"/>
      <w:bookmarkEnd w:id="102"/>
      <w:r w:rsidRPr="007F22FC">
        <w:rPr>
          <w:rFonts w:ascii="Cambria" w:hAnsi="Cambria"/>
          <w:color w:val="000000"/>
          <w:sz w:val="20"/>
          <w:szCs w:val="20"/>
        </w:rPr>
        <w:t>Para a contratação pretendida não haverá necessidade de providências prévias no âmbito da Administração.</w:t>
      </w:r>
    </w:p>
    <w:p w14:paraId="1E67A2BA" w14:textId="77777777" w:rsidR="007F0667" w:rsidRPr="007F22FC" w:rsidRDefault="007F0667" w:rsidP="007F0667">
      <w:pPr>
        <w:pStyle w:val="NormalWeb"/>
        <w:spacing w:before="0" w:beforeAutospacing="0" w:after="0" w:afterAutospacing="0"/>
        <w:jc w:val="both"/>
        <w:rPr>
          <w:rFonts w:ascii="Cambria" w:hAnsi="Cambria"/>
          <w:sz w:val="20"/>
          <w:szCs w:val="20"/>
        </w:rPr>
      </w:pPr>
      <w:r w:rsidRPr="007F22FC">
        <w:rPr>
          <w:rFonts w:ascii="Cambria" w:hAnsi="Cambria"/>
          <w:sz w:val="20"/>
          <w:szCs w:val="20"/>
        </w:rPr>
        <w:t xml:space="preserve">Ademais, para que a pretendida contratação tenha sucesso, é preciso que outras etapas sejam concluídas, quais sejam: </w:t>
      </w:r>
    </w:p>
    <w:p w14:paraId="08DA76A4" w14:textId="77777777" w:rsidR="007F0667" w:rsidRPr="007F22FC" w:rsidRDefault="007F0667" w:rsidP="007F0667">
      <w:pPr>
        <w:pStyle w:val="NormalWeb"/>
        <w:spacing w:before="0" w:beforeAutospacing="0" w:after="0" w:afterAutospacing="0"/>
        <w:jc w:val="both"/>
        <w:rPr>
          <w:rFonts w:ascii="Cambria" w:hAnsi="Cambria"/>
          <w:bCs/>
          <w:color w:val="000000"/>
          <w:sz w:val="20"/>
          <w:szCs w:val="20"/>
        </w:rPr>
      </w:pPr>
      <w:r w:rsidRPr="007F22FC">
        <w:rPr>
          <w:rFonts w:ascii="Cambria" w:hAnsi="Cambria"/>
          <w:bCs/>
          <w:color w:val="000000"/>
          <w:sz w:val="20"/>
          <w:szCs w:val="20"/>
        </w:rPr>
        <w:t xml:space="preserve">a) elaboração de minuta do edital; </w:t>
      </w:r>
    </w:p>
    <w:p w14:paraId="4006267A" w14:textId="77777777" w:rsidR="007F0667" w:rsidRPr="007F22FC" w:rsidRDefault="007F0667" w:rsidP="007F0667">
      <w:pPr>
        <w:pStyle w:val="NormalWeb"/>
        <w:spacing w:before="0" w:beforeAutospacing="0" w:after="0" w:afterAutospacing="0"/>
        <w:jc w:val="both"/>
        <w:rPr>
          <w:rFonts w:ascii="Cambria" w:hAnsi="Cambria"/>
          <w:bCs/>
          <w:color w:val="000000"/>
          <w:sz w:val="20"/>
          <w:szCs w:val="20"/>
        </w:rPr>
      </w:pPr>
      <w:r w:rsidRPr="007F22FC">
        <w:rPr>
          <w:rFonts w:ascii="Cambria" w:hAnsi="Cambria"/>
          <w:bCs/>
          <w:color w:val="000000"/>
          <w:sz w:val="20"/>
          <w:szCs w:val="20"/>
        </w:rPr>
        <w:t xml:space="preserve">b) realização de certificação de disponibilidade orçamentária; </w:t>
      </w:r>
    </w:p>
    <w:p w14:paraId="46FEF94D" w14:textId="77777777" w:rsidR="007F0667" w:rsidRPr="007F22FC" w:rsidRDefault="007F0667" w:rsidP="007F0667">
      <w:pPr>
        <w:pStyle w:val="NormalWeb"/>
        <w:spacing w:before="0" w:beforeAutospacing="0" w:after="0" w:afterAutospacing="0"/>
        <w:jc w:val="both"/>
        <w:rPr>
          <w:rFonts w:ascii="Cambria" w:hAnsi="Cambria"/>
          <w:bCs/>
          <w:color w:val="000000"/>
          <w:sz w:val="20"/>
          <w:szCs w:val="20"/>
        </w:rPr>
      </w:pPr>
      <w:r w:rsidRPr="007F22FC">
        <w:rPr>
          <w:rFonts w:ascii="Cambria" w:hAnsi="Cambria"/>
          <w:bCs/>
          <w:color w:val="000000"/>
          <w:sz w:val="20"/>
          <w:szCs w:val="20"/>
        </w:rPr>
        <w:t xml:space="preserve">c) designação em Portaria de pregoeiro, equipe de apoio, agente de contratação (conforme o caso);  </w:t>
      </w:r>
    </w:p>
    <w:p w14:paraId="3EAED6CA" w14:textId="77777777" w:rsidR="007F0667" w:rsidRPr="007F22FC" w:rsidRDefault="007F0667" w:rsidP="007F0667">
      <w:pPr>
        <w:pStyle w:val="NormalWeb"/>
        <w:spacing w:before="0" w:beforeAutospacing="0" w:after="0" w:afterAutospacing="0"/>
        <w:jc w:val="both"/>
        <w:rPr>
          <w:rFonts w:ascii="Cambria" w:hAnsi="Cambria"/>
          <w:bCs/>
          <w:color w:val="000000"/>
          <w:sz w:val="20"/>
          <w:szCs w:val="20"/>
        </w:rPr>
      </w:pPr>
      <w:r w:rsidRPr="007F22FC">
        <w:rPr>
          <w:rFonts w:ascii="Cambria" w:hAnsi="Cambria"/>
          <w:bCs/>
          <w:color w:val="000000"/>
          <w:sz w:val="20"/>
          <w:szCs w:val="20"/>
        </w:rPr>
        <w:t xml:space="preserve">d) encaminhamento do processo para análise jurídica; </w:t>
      </w:r>
    </w:p>
    <w:p w14:paraId="5472D8BA" w14:textId="77777777" w:rsidR="007F0667" w:rsidRPr="007F22FC" w:rsidRDefault="007F0667" w:rsidP="007F0667">
      <w:pPr>
        <w:pStyle w:val="NormalWeb"/>
        <w:spacing w:before="0" w:beforeAutospacing="0" w:after="0" w:afterAutospacing="0"/>
        <w:jc w:val="both"/>
        <w:rPr>
          <w:rFonts w:ascii="Cambria" w:hAnsi="Cambria"/>
          <w:bCs/>
          <w:color w:val="000000"/>
          <w:sz w:val="20"/>
          <w:szCs w:val="20"/>
        </w:rPr>
      </w:pPr>
      <w:r w:rsidRPr="007F22FC">
        <w:rPr>
          <w:rFonts w:ascii="Cambria" w:hAnsi="Cambria"/>
          <w:bCs/>
          <w:color w:val="000000"/>
          <w:sz w:val="20"/>
          <w:szCs w:val="20"/>
        </w:rPr>
        <w:t xml:space="preserve">e) análise da manifestação jurídica e atendimento aos apontamentos constantes no parecer, mediante Nota Técnica com os ajustes indicados; </w:t>
      </w:r>
    </w:p>
    <w:p w14:paraId="54F12D23" w14:textId="77777777" w:rsidR="007F0667" w:rsidRPr="007F22FC" w:rsidRDefault="007F0667" w:rsidP="007F0667">
      <w:pPr>
        <w:pStyle w:val="NormalWeb"/>
        <w:spacing w:before="0" w:beforeAutospacing="0" w:after="0" w:afterAutospacing="0"/>
        <w:jc w:val="both"/>
        <w:rPr>
          <w:rFonts w:ascii="Cambria" w:hAnsi="Cambria"/>
          <w:bCs/>
          <w:color w:val="000000"/>
          <w:sz w:val="20"/>
          <w:szCs w:val="20"/>
        </w:rPr>
      </w:pPr>
      <w:r w:rsidRPr="007F22FC">
        <w:rPr>
          <w:rFonts w:ascii="Cambria" w:hAnsi="Cambria"/>
          <w:bCs/>
          <w:color w:val="000000"/>
          <w:sz w:val="20"/>
          <w:szCs w:val="20"/>
        </w:rPr>
        <w:t xml:space="preserve">f) publicação e divulgação do edital e anexos; </w:t>
      </w:r>
    </w:p>
    <w:p w14:paraId="435D8230" w14:textId="77777777" w:rsidR="007F0667" w:rsidRPr="007F22FC" w:rsidRDefault="007F0667" w:rsidP="007F0667">
      <w:pPr>
        <w:pStyle w:val="NormalWeb"/>
        <w:spacing w:before="0" w:beforeAutospacing="0" w:after="0" w:afterAutospacing="0"/>
        <w:jc w:val="both"/>
        <w:rPr>
          <w:rFonts w:ascii="Cambria" w:hAnsi="Cambria"/>
          <w:bCs/>
          <w:color w:val="000000"/>
          <w:sz w:val="20"/>
          <w:szCs w:val="20"/>
        </w:rPr>
      </w:pPr>
      <w:r w:rsidRPr="007F22FC">
        <w:rPr>
          <w:rFonts w:ascii="Cambria" w:hAnsi="Cambria"/>
          <w:bCs/>
          <w:color w:val="000000"/>
          <w:sz w:val="20"/>
          <w:szCs w:val="20"/>
        </w:rPr>
        <w:t xml:space="preserve">g) resposta a eventuais pedidos de esclarecimentos e/ou impugnação, caso aplicável; </w:t>
      </w:r>
    </w:p>
    <w:p w14:paraId="7558498B" w14:textId="77777777" w:rsidR="007F0667" w:rsidRPr="007F22FC" w:rsidRDefault="007F0667" w:rsidP="007F0667">
      <w:pPr>
        <w:pStyle w:val="NormalWeb"/>
        <w:spacing w:before="0" w:beforeAutospacing="0" w:after="0" w:afterAutospacing="0"/>
        <w:jc w:val="both"/>
        <w:rPr>
          <w:rFonts w:ascii="Cambria" w:hAnsi="Cambria"/>
          <w:bCs/>
          <w:color w:val="000000"/>
          <w:sz w:val="20"/>
          <w:szCs w:val="20"/>
        </w:rPr>
      </w:pPr>
      <w:r w:rsidRPr="007F22FC">
        <w:rPr>
          <w:rFonts w:ascii="Cambria" w:hAnsi="Cambria"/>
          <w:bCs/>
          <w:color w:val="000000"/>
          <w:sz w:val="20"/>
          <w:szCs w:val="20"/>
        </w:rPr>
        <w:t xml:space="preserve">h) realização do certame, com suas respectivas etapas; </w:t>
      </w:r>
    </w:p>
    <w:p w14:paraId="570A5F18" w14:textId="77777777" w:rsidR="007F0667" w:rsidRPr="007F22FC" w:rsidRDefault="007F0667" w:rsidP="007F0667">
      <w:pPr>
        <w:pStyle w:val="NormalWeb"/>
        <w:spacing w:before="0" w:beforeAutospacing="0" w:after="0" w:afterAutospacing="0"/>
        <w:jc w:val="both"/>
        <w:rPr>
          <w:rFonts w:ascii="Cambria" w:hAnsi="Cambria"/>
          <w:bCs/>
          <w:color w:val="000000"/>
          <w:sz w:val="20"/>
          <w:szCs w:val="20"/>
        </w:rPr>
      </w:pPr>
      <w:r w:rsidRPr="007F22FC">
        <w:rPr>
          <w:rFonts w:ascii="Cambria" w:hAnsi="Cambria"/>
          <w:bCs/>
          <w:color w:val="000000"/>
          <w:sz w:val="20"/>
          <w:szCs w:val="20"/>
        </w:rPr>
        <w:t>i) realização de empenho;</w:t>
      </w:r>
    </w:p>
    <w:p w14:paraId="43EEF076" w14:textId="77777777" w:rsidR="007F0667" w:rsidRPr="007F22FC" w:rsidRDefault="007F0667" w:rsidP="007F0667">
      <w:pPr>
        <w:pStyle w:val="NormalWeb"/>
        <w:spacing w:before="0" w:beforeAutospacing="0" w:after="0" w:afterAutospacing="0"/>
        <w:jc w:val="both"/>
        <w:rPr>
          <w:rFonts w:ascii="Cambria" w:hAnsi="Cambria"/>
          <w:b/>
          <w:bCs/>
          <w:color w:val="000000"/>
          <w:sz w:val="20"/>
          <w:szCs w:val="20"/>
        </w:rPr>
      </w:pPr>
    </w:p>
    <w:p w14:paraId="408BC96A" w14:textId="77777777" w:rsidR="007F0667" w:rsidRPr="007F22FC" w:rsidRDefault="007F0667" w:rsidP="007F0667">
      <w:pPr>
        <w:pStyle w:val="NormalWeb"/>
        <w:spacing w:before="0" w:beforeAutospacing="0" w:after="0" w:afterAutospacing="0"/>
        <w:jc w:val="both"/>
        <w:rPr>
          <w:rFonts w:ascii="Cambria" w:hAnsi="Cambria"/>
          <w:b/>
          <w:bCs/>
          <w:color w:val="000000"/>
          <w:sz w:val="20"/>
          <w:szCs w:val="20"/>
        </w:rPr>
      </w:pPr>
      <w:r w:rsidRPr="007F22FC">
        <w:rPr>
          <w:rFonts w:ascii="Cambria" w:hAnsi="Cambria"/>
          <w:b/>
          <w:bCs/>
          <w:color w:val="000000"/>
          <w:sz w:val="20"/>
          <w:szCs w:val="20"/>
        </w:rPr>
        <w:t>11. CONTRATAÇÕES CORRELATAS E/OU INTERDEPENDENTES</w:t>
      </w:r>
    </w:p>
    <w:p w14:paraId="4DBACC96" w14:textId="77777777" w:rsidR="007F0667" w:rsidRPr="007F22FC" w:rsidRDefault="007F0667" w:rsidP="007F0667">
      <w:pPr>
        <w:pStyle w:val="NormalWeb"/>
        <w:spacing w:before="0" w:beforeAutospacing="0" w:after="0" w:afterAutospacing="0"/>
        <w:jc w:val="both"/>
        <w:rPr>
          <w:rFonts w:ascii="Cambria" w:hAnsi="Cambria"/>
          <w:sz w:val="20"/>
          <w:szCs w:val="20"/>
        </w:rPr>
      </w:pPr>
      <w:r w:rsidRPr="007F22FC">
        <w:rPr>
          <w:rFonts w:ascii="Cambria" w:hAnsi="Cambria"/>
          <w:sz w:val="20"/>
          <w:szCs w:val="20"/>
        </w:rPr>
        <w:t>Este estudo não identificou a necessidade de realizar contratações acessórias para a perfeita execução do objeto, uma vez que todos os meios necessários para a aquisição/operacionalização dos serviços podem ser supridos apenas com a contratação ora proposta.</w:t>
      </w:r>
    </w:p>
    <w:p w14:paraId="1247719C" w14:textId="77777777" w:rsidR="007F0667" w:rsidRPr="007F22FC" w:rsidRDefault="007F0667" w:rsidP="007F0667">
      <w:pPr>
        <w:pStyle w:val="NormalWeb"/>
        <w:spacing w:before="0" w:beforeAutospacing="0" w:after="0" w:afterAutospacing="0"/>
        <w:jc w:val="both"/>
        <w:rPr>
          <w:rFonts w:ascii="Cambria" w:hAnsi="Cambria"/>
          <w:sz w:val="20"/>
          <w:szCs w:val="20"/>
        </w:rPr>
      </w:pPr>
      <w:r w:rsidRPr="007F22FC">
        <w:rPr>
          <w:rFonts w:ascii="Cambria" w:hAnsi="Cambria"/>
          <w:sz w:val="20"/>
          <w:szCs w:val="20"/>
        </w:rPr>
        <w:t xml:space="preserve">Os bens que se pretende, portanto, são autônomos e prescindem de contratações correlatas ou interdependentes. </w:t>
      </w:r>
      <w:bookmarkStart w:id="103" w:name="art18§1xii"/>
      <w:bookmarkEnd w:id="103"/>
    </w:p>
    <w:p w14:paraId="59DE1C5A" w14:textId="77777777" w:rsidR="007F0667" w:rsidRPr="007F22FC" w:rsidRDefault="007F0667" w:rsidP="007F0667">
      <w:pPr>
        <w:pStyle w:val="NormalWeb"/>
        <w:spacing w:before="0" w:beforeAutospacing="0" w:after="0" w:afterAutospacing="0"/>
        <w:jc w:val="both"/>
        <w:rPr>
          <w:rFonts w:ascii="Cambria" w:hAnsi="Cambria"/>
          <w:b/>
          <w:bCs/>
          <w:color w:val="000000"/>
          <w:sz w:val="20"/>
          <w:szCs w:val="20"/>
        </w:rPr>
      </w:pPr>
    </w:p>
    <w:p w14:paraId="38F288C1" w14:textId="77777777" w:rsidR="007F0667" w:rsidRPr="007F22FC" w:rsidRDefault="007F0667" w:rsidP="007F0667">
      <w:pPr>
        <w:pStyle w:val="NormalWeb"/>
        <w:spacing w:before="0" w:beforeAutospacing="0" w:after="0" w:afterAutospacing="0"/>
        <w:jc w:val="both"/>
        <w:rPr>
          <w:rFonts w:ascii="Cambria" w:hAnsi="Cambria"/>
          <w:b/>
          <w:bCs/>
          <w:color w:val="000000"/>
          <w:sz w:val="20"/>
          <w:szCs w:val="20"/>
        </w:rPr>
      </w:pPr>
      <w:r w:rsidRPr="007F22FC">
        <w:rPr>
          <w:rFonts w:ascii="Cambria" w:hAnsi="Cambria"/>
          <w:b/>
          <w:bCs/>
          <w:color w:val="000000"/>
          <w:sz w:val="20"/>
          <w:szCs w:val="20"/>
        </w:rPr>
        <w:t xml:space="preserve">12. POSSÍVEIS IMPACTOS AMBIENTAIS </w:t>
      </w:r>
    </w:p>
    <w:p w14:paraId="4B7528B5" w14:textId="77777777" w:rsidR="007F0667" w:rsidRPr="007F22FC" w:rsidRDefault="007F0667" w:rsidP="007F0667">
      <w:pPr>
        <w:pStyle w:val="NormalWeb"/>
        <w:spacing w:before="0" w:beforeAutospacing="0" w:after="0" w:afterAutospacing="0"/>
        <w:jc w:val="both"/>
        <w:rPr>
          <w:rFonts w:ascii="Cambria" w:hAnsi="Cambria"/>
          <w:sz w:val="20"/>
          <w:szCs w:val="20"/>
        </w:rPr>
      </w:pPr>
      <w:bookmarkStart w:id="104" w:name="art18§1xiii"/>
      <w:bookmarkEnd w:id="104"/>
      <w:r w:rsidRPr="007F22FC">
        <w:rPr>
          <w:rFonts w:ascii="Cambria" w:hAnsi="Cambria"/>
          <w:sz w:val="20"/>
          <w:szCs w:val="20"/>
        </w:rPr>
        <w:t>Não foram vislumbrados impactos ambientais para a presente contratação.</w:t>
      </w:r>
    </w:p>
    <w:p w14:paraId="68A7845D" w14:textId="77777777" w:rsidR="007F0667" w:rsidRDefault="007F0667" w:rsidP="007F0667">
      <w:pPr>
        <w:pStyle w:val="NormalWeb"/>
        <w:spacing w:before="0" w:beforeAutospacing="0" w:after="0" w:afterAutospacing="0"/>
        <w:jc w:val="both"/>
        <w:rPr>
          <w:rFonts w:ascii="Cambria" w:hAnsi="Cambria"/>
          <w:b/>
          <w:bCs/>
          <w:color w:val="000000"/>
          <w:sz w:val="20"/>
          <w:szCs w:val="20"/>
        </w:rPr>
      </w:pPr>
    </w:p>
    <w:p w14:paraId="4B806944" w14:textId="77777777" w:rsidR="007F22FC" w:rsidRDefault="007F22FC" w:rsidP="007F0667">
      <w:pPr>
        <w:pStyle w:val="NormalWeb"/>
        <w:spacing w:before="0" w:beforeAutospacing="0" w:after="0" w:afterAutospacing="0"/>
        <w:jc w:val="both"/>
        <w:rPr>
          <w:rFonts w:ascii="Cambria" w:hAnsi="Cambria"/>
          <w:b/>
          <w:bCs/>
          <w:color w:val="000000"/>
          <w:sz w:val="20"/>
          <w:szCs w:val="20"/>
        </w:rPr>
      </w:pPr>
    </w:p>
    <w:p w14:paraId="4C02E5C5" w14:textId="77777777" w:rsidR="007F22FC" w:rsidRDefault="007F22FC" w:rsidP="007F0667">
      <w:pPr>
        <w:pStyle w:val="NormalWeb"/>
        <w:spacing w:before="0" w:beforeAutospacing="0" w:after="0" w:afterAutospacing="0"/>
        <w:jc w:val="both"/>
        <w:rPr>
          <w:rFonts w:ascii="Cambria" w:hAnsi="Cambria"/>
          <w:b/>
          <w:bCs/>
          <w:color w:val="000000"/>
          <w:sz w:val="20"/>
          <w:szCs w:val="20"/>
        </w:rPr>
      </w:pPr>
    </w:p>
    <w:p w14:paraId="6F39BFBA" w14:textId="77777777" w:rsidR="007F22FC" w:rsidRDefault="007F22FC" w:rsidP="007F0667">
      <w:pPr>
        <w:pStyle w:val="NormalWeb"/>
        <w:spacing w:before="0" w:beforeAutospacing="0" w:after="0" w:afterAutospacing="0"/>
        <w:jc w:val="both"/>
        <w:rPr>
          <w:rFonts w:ascii="Cambria" w:hAnsi="Cambria"/>
          <w:b/>
          <w:bCs/>
          <w:color w:val="000000"/>
          <w:sz w:val="20"/>
          <w:szCs w:val="20"/>
        </w:rPr>
      </w:pPr>
    </w:p>
    <w:p w14:paraId="00AE40BC" w14:textId="77777777" w:rsidR="007F22FC" w:rsidRDefault="007F22FC" w:rsidP="007F0667">
      <w:pPr>
        <w:pStyle w:val="NormalWeb"/>
        <w:spacing w:before="0" w:beforeAutospacing="0" w:after="0" w:afterAutospacing="0"/>
        <w:jc w:val="both"/>
        <w:rPr>
          <w:rFonts w:ascii="Cambria" w:hAnsi="Cambria"/>
          <w:b/>
          <w:bCs/>
          <w:color w:val="000000"/>
          <w:sz w:val="20"/>
          <w:szCs w:val="20"/>
        </w:rPr>
      </w:pPr>
    </w:p>
    <w:p w14:paraId="7664B52A" w14:textId="77777777" w:rsidR="007F22FC" w:rsidRDefault="007F22FC" w:rsidP="007F0667">
      <w:pPr>
        <w:pStyle w:val="NormalWeb"/>
        <w:spacing w:before="0" w:beforeAutospacing="0" w:after="0" w:afterAutospacing="0"/>
        <w:jc w:val="both"/>
        <w:rPr>
          <w:rFonts w:ascii="Cambria" w:hAnsi="Cambria"/>
          <w:b/>
          <w:bCs/>
          <w:color w:val="000000"/>
          <w:sz w:val="20"/>
          <w:szCs w:val="20"/>
        </w:rPr>
      </w:pPr>
    </w:p>
    <w:p w14:paraId="24528684" w14:textId="77777777" w:rsidR="007F22FC" w:rsidRDefault="007F22FC" w:rsidP="007F0667">
      <w:pPr>
        <w:pStyle w:val="NormalWeb"/>
        <w:spacing w:before="0" w:beforeAutospacing="0" w:after="0" w:afterAutospacing="0"/>
        <w:jc w:val="both"/>
        <w:rPr>
          <w:rFonts w:ascii="Cambria" w:hAnsi="Cambria"/>
          <w:b/>
          <w:bCs/>
          <w:color w:val="000000"/>
          <w:sz w:val="20"/>
          <w:szCs w:val="20"/>
        </w:rPr>
      </w:pPr>
    </w:p>
    <w:p w14:paraId="397F921A" w14:textId="77777777" w:rsidR="007F22FC" w:rsidRDefault="007F22FC" w:rsidP="007F0667">
      <w:pPr>
        <w:pStyle w:val="NormalWeb"/>
        <w:spacing w:before="0" w:beforeAutospacing="0" w:after="0" w:afterAutospacing="0"/>
        <w:jc w:val="both"/>
        <w:rPr>
          <w:rFonts w:ascii="Cambria" w:hAnsi="Cambria"/>
          <w:b/>
          <w:bCs/>
          <w:color w:val="000000"/>
          <w:sz w:val="20"/>
          <w:szCs w:val="20"/>
        </w:rPr>
      </w:pPr>
    </w:p>
    <w:p w14:paraId="2AF14FEE" w14:textId="77777777" w:rsidR="007F22FC" w:rsidRDefault="007F22FC" w:rsidP="007F0667">
      <w:pPr>
        <w:pStyle w:val="NormalWeb"/>
        <w:spacing w:before="0" w:beforeAutospacing="0" w:after="0" w:afterAutospacing="0"/>
        <w:jc w:val="both"/>
        <w:rPr>
          <w:rFonts w:ascii="Cambria" w:hAnsi="Cambria"/>
          <w:b/>
          <w:bCs/>
          <w:color w:val="000000"/>
          <w:sz w:val="20"/>
          <w:szCs w:val="20"/>
        </w:rPr>
      </w:pPr>
    </w:p>
    <w:p w14:paraId="7E1D6206" w14:textId="77777777" w:rsidR="007F22FC" w:rsidRDefault="007F22FC" w:rsidP="007F0667">
      <w:pPr>
        <w:pStyle w:val="NormalWeb"/>
        <w:spacing w:before="0" w:beforeAutospacing="0" w:after="0" w:afterAutospacing="0"/>
        <w:jc w:val="both"/>
        <w:rPr>
          <w:rFonts w:ascii="Cambria" w:hAnsi="Cambria"/>
          <w:b/>
          <w:bCs/>
          <w:color w:val="000000"/>
          <w:sz w:val="20"/>
          <w:szCs w:val="20"/>
        </w:rPr>
      </w:pPr>
    </w:p>
    <w:p w14:paraId="5081E656" w14:textId="77777777" w:rsidR="007F22FC" w:rsidRPr="007F22FC" w:rsidRDefault="007F22FC" w:rsidP="007F0667">
      <w:pPr>
        <w:pStyle w:val="NormalWeb"/>
        <w:spacing w:before="0" w:beforeAutospacing="0" w:after="0" w:afterAutospacing="0"/>
        <w:jc w:val="both"/>
        <w:rPr>
          <w:rFonts w:ascii="Cambria" w:hAnsi="Cambria"/>
          <w:b/>
          <w:bCs/>
          <w:color w:val="000000"/>
          <w:sz w:val="20"/>
          <w:szCs w:val="20"/>
        </w:rPr>
      </w:pPr>
    </w:p>
    <w:p w14:paraId="7D8DD11A" w14:textId="77777777" w:rsidR="007F0667" w:rsidRPr="007F22FC" w:rsidRDefault="007F0667" w:rsidP="007F0667">
      <w:pPr>
        <w:pStyle w:val="NormalWeb"/>
        <w:spacing w:before="0" w:beforeAutospacing="0" w:after="0" w:afterAutospacing="0"/>
        <w:jc w:val="both"/>
        <w:rPr>
          <w:rFonts w:ascii="Cambria" w:hAnsi="Cambria"/>
          <w:b/>
          <w:bCs/>
          <w:color w:val="000000"/>
          <w:sz w:val="20"/>
          <w:szCs w:val="20"/>
        </w:rPr>
      </w:pPr>
      <w:r w:rsidRPr="007F22FC">
        <w:rPr>
          <w:rFonts w:ascii="Cambria" w:hAnsi="Cambria"/>
          <w:b/>
          <w:bCs/>
          <w:color w:val="000000"/>
          <w:sz w:val="20"/>
          <w:szCs w:val="20"/>
        </w:rPr>
        <w:lastRenderedPageBreak/>
        <w:t xml:space="preserve">13. DECLARAÇÃO DE VIABILIDADE </w:t>
      </w:r>
    </w:p>
    <w:p w14:paraId="449BD32C" w14:textId="77777777" w:rsidR="007F0667" w:rsidRPr="007F22FC" w:rsidRDefault="007F0667" w:rsidP="007F0667">
      <w:pPr>
        <w:pStyle w:val="NormalWeb"/>
        <w:spacing w:before="0" w:beforeAutospacing="0" w:after="0" w:afterAutospacing="0"/>
        <w:jc w:val="both"/>
        <w:rPr>
          <w:rFonts w:ascii="Cambria" w:hAnsi="Cambria"/>
          <w:sz w:val="20"/>
          <w:szCs w:val="20"/>
        </w:rPr>
      </w:pPr>
      <w:r w:rsidRPr="007F22FC">
        <w:rPr>
          <w:rFonts w:ascii="Cambria" w:hAnsi="Cambria"/>
          <w:sz w:val="20"/>
          <w:szCs w:val="20"/>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14:paraId="29011B39" w14:textId="77777777" w:rsidR="007F0667" w:rsidRPr="007F22FC" w:rsidRDefault="007F0667" w:rsidP="007F0667">
      <w:pPr>
        <w:rPr>
          <w:rFonts w:ascii="Cambria" w:hAnsi="Cambria" w:cs="Times New Roman"/>
          <w:sz w:val="20"/>
          <w:szCs w:val="20"/>
        </w:rPr>
      </w:pPr>
    </w:p>
    <w:p w14:paraId="2A7E2430" w14:textId="77777777" w:rsidR="007F0667" w:rsidRPr="007F22FC" w:rsidRDefault="007F0667" w:rsidP="007F0667">
      <w:pPr>
        <w:rPr>
          <w:rFonts w:ascii="Cambria" w:hAnsi="Cambria" w:cs="Times New Roman"/>
          <w:sz w:val="20"/>
          <w:szCs w:val="20"/>
        </w:rPr>
      </w:pPr>
    </w:p>
    <w:p w14:paraId="443F0E0B" w14:textId="77777777" w:rsidR="007F0667" w:rsidRPr="007F22FC" w:rsidRDefault="007F0667" w:rsidP="007F0667">
      <w:pPr>
        <w:rPr>
          <w:rFonts w:ascii="Cambria" w:hAnsi="Cambria" w:cs="Times New Roman"/>
          <w:sz w:val="20"/>
          <w:szCs w:val="20"/>
        </w:rPr>
      </w:pPr>
    </w:p>
    <w:p w14:paraId="420A9636" w14:textId="77777777" w:rsidR="007F0667" w:rsidRPr="007F22FC" w:rsidRDefault="007F0667" w:rsidP="007F0667">
      <w:pPr>
        <w:jc w:val="right"/>
        <w:rPr>
          <w:rFonts w:ascii="Cambria" w:hAnsi="Cambria" w:cs="Times New Roman"/>
          <w:sz w:val="20"/>
          <w:szCs w:val="20"/>
        </w:rPr>
      </w:pPr>
      <w:r w:rsidRPr="007F22FC">
        <w:rPr>
          <w:rFonts w:ascii="Cambria" w:hAnsi="Cambria" w:cs="Times New Roman"/>
          <w:sz w:val="20"/>
          <w:szCs w:val="20"/>
        </w:rPr>
        <w:t>Ibarama, 17 de março de 2025.</w:t>
      </w:r>
    </w:p>
    <w:p w14:paraId="2B3163C5" w14:textId="77777777" w:rsidR="007F0667" w:rsidRPr="007F22FC" w:rsidRDefault="007F0667" w:rsidP="007F0667">
      <w:pPr>
        <w:jc w:val="right"/>
        <w:rPr>
          <w:rFonts w:ascii="Cambria" w:hAnsi="Cambria" w:cs="Times New Roman"/>
          <w:sz w:val="20"/>
          <w:szCs w:val="20"/>
        </w:rPr>
      </w:pPr>
    </w:p>
    <w:p w14:paraId="20CD415A" w14:textId="77777777" w:rsidR="007F0667" w:rsidRPr="007F22FC" w:rsidRDefault="007F0667" w:rsidP="007F0667">
      <w:pPr>
        <w:jc w:val="right"/>
        <w:rPr>
          <w:rFonts w:ascii="Cambria" w:hAnsi="Cambria" w:cs="Times New Roman"/>
          <w:sz w:val="20"/>
          <w:szCs w:val="20"/>
        </w:rPr>
      </w:pPr>
    </w:p>
    <w:p w14:paraId="7D50E9CA" w14:textId="77777777" w:rsidR="007F0667" w:rsidRPr="007F22FC" w:rsidRDefault="007F0667" w:rsidP="007F0667">
      <w:pPr>
        <w:jc w:val="right"/>
        <w:rPr>
          <w:rFonts w:ascii="Cambria" w:hAnsi="Cambria" w:cs="Times New Roman"/>
          <w:sz w:val="20"/>
          <w:szCs w:val="20"/>
        </w:rPr>
      </w:pPr>
    </w:p>
    <w:p w14:paraId="2425F141" w14:textId="77777777" w:rsidR="007F0667" w:rsidRPr="007F22FC" w:rsidRDefault="007F0667" w:rsidP="007F0667">
      <w:pPr>
        <w:jc w:val="right"/>
        <w:rPr>
          <w:rFonts w:ascii="Cambria" w:hAnsi="Cambria" w:cs="Times New Roman"/>
          <w:sz w:val="20"/>
          <w:szCs w:val="20"/>
        </w:rPr>
      </w:pPr>
    </w:p>
    <w:p w14:paraId="5EA522A7" w14:textId="77777777" w:rsidR="007F0667" w:rsidRPr="007F22FC" w:rsidRDefault="007F0667" w:rsidP="007F0667">
      <w:pPr>
        <w:jc w:val="right"/>
        <w:rPr>
          <w:rFonts w:ascii="Cambria" w:hAnsi="Cambria" w:cs="Times New Roman"/>
          <w:sz w:val="20"/>
          <w:szCs w:val="20"/>
        </w:rPr>
      </w:pPr>
    </w:p>
    <w:p w14:paraId="002F4AEC" w14:textId="77777777" w:rsidR="007F0667" w:rsidRPr="007F22FC" w:rsidRDefault="007F0667" w:rsidP="007F0667">
      <w:pPr>
        <w:jc w:val="right"/>
        <w:rPr>
          <w:rFonts w:ascii="Cambria" w:hAnsi="Cambria" w:cs="Times New Roman"/>
          <w:sz w:val="20"/>
          <w:szCs w:val="20"/>
        </w:rPr>
      </w:pPr>
    </w:p>
    <w:p w14:paraId="3159E294" w14:textId="62A4E594" w:rsidR="007F0667" w:rsidRPr="007F22FC" w:rsidRDefault="007F0667" w:rsidP="007F0667">
      <w:pPr>
        <w:spacing w:line="276" w:lineRule="auto"/>
        <w:rPr>
          <w:rFonts w:ascii="Cambria" w:hAnsi="Cambria" w:cs="Times New Roman"/>
          <w:sz w:val="20"/>
          <w:szCs w:val="20"/>
        </w:rPr>
      </w:pPr>
      <w:r w:rsidRPr="007F22FC">
        <w:rPr>
          <w:rFonts w:ascii="Cambria" w:hAnsi="Cambria" w:cs="Times New Roman"/>
          <w:sz w:val="20"/>
          <w:szCs w:val="20"/>
        </w:rPr>
        <w:t>________________________________________</w:t>
      </w:r>
      <w:r w:rsidR="007F22FC">
        <w:rPr>
          <w:rFonts w:ascii="Cambria" w:hAnsi="Cambria" w:cs="Times New Roman"/>
          <w:sz w:val="20"/>
          <w:szCs w:val="20"/>
        </w:rPr>
        <w:t>__________</w:t>
      </w:r>
      <w:r w:rsidRPr="007F22FC">
        <w:rPr>
          <w:rFonts w:ascii="Cambria" w:hAnsi="Cambria" w:cs="Times New Roman"/>
          <w:sz w:val="20"/>
          <w:szCs w:val="20"/>
        </w:rPr>
        <w:t xml:space="preserve">___                                 </w:t>
      </w:r>
      <w:r w:rsidR="007F22FC">
        <w:rPr>
          <w:rFonts w:ascii="Cambria" w:hAnsi="Cambria" w:cs="Times New Roman"/>
          <w:sz w:val="20"/>
          <w:szCs w:val="20"/>
        </w:rPr>
        <w:t xml:space="preserve">    </w:t>
      </w:r>
      <w:r w:rsidRPr="007F22FC">
        <w:rPr>
          <w:rFonts w:ascii="Cambria" w:hAnsi="Cambria" w:cs="Times New Roman"/>
          <w:sz w:val="20"/>
          <w:szCs w:val="20"/>
        </w:rPr>
        <w:t>_____________________________________________</w:t>
      </w:r>
    </w:p>
    <w:p w14:paraId="60560D00" w14:textId="2D2D8ADC" w:rsidR="007F0667" w:rsidRPr="007F22FC" w:rsidRDefault="007F0667" w:rsidP="007F0667">
      <w:pPr>
        <w:spacing w:line="276" w:lineRule="auto"/>
        <w:rPr>
          <w:rFonts w:ascii="Cambria" w:hAnsi="Cambria" w:cs="Times New Roman"/>
          <w:sz w:val="20"/>
          <w:szCs w:val="20"/>
        </w:rPr>
      </w:pPr>
      <w:r w:rsidRPr="007F22FC">
        <w:rPr>
          <w:rFonts w:ascii="Cambria" w:hAnsi="Cambria" w:cs="Times New Roman"/>
          <w:sz w:val="20"/>
          <w:szCs w:val="20"/>
        </w:rPr>
        <w:t xml:space="preserve">                  PEDRO FIORENÇO BERNARDY                                                    DIULIA MARINA FRANCESQUETT</w:t>
      </w:r>
    </w:p>
    <w:p w14:paraId="603D9AEE" w14:textId="72497239" w:rsidR="007F0667" w:rsidRPr="007F22FC" w:rsidRDefault="007F0667" w:rsidP="007F0667">
      <w:pPr>
        <w:spacing w:line="276" w:lineRule="auto"/>
        <w:rPr>
          <w:rFonts w:ascii="Cambria" w:hAnsi="Cambria" w:cs="Times New Roman"/>
          <w:sz w:val="20"/>
          <w:szCs w:val="20"/>
        </w:rPr>
      </w:pPr>
      <w:r w:rsidRPr="007F22FC">
        <w:rPr>
          <w:rFonts w:ascii="Cambria" w:hAnsi="Cambria" w:cs="Times New Roman"/>
          <w:sz w:val="20"/>
          <w:szCs w:val="20"/>
        </w:rPr>
        <w:t>DIRETORA DO DEPARTAMENTO DE COMPRAS                                                         SECRETÁRIO MUNICIPAL</w:t>
      </w:r>
    </w:p>
    <w:p w14:paraId="366D85D0" w14:textId="77777777" w:rsidR="007F0667" w:rsidRPr="007F22FC" w:rsidRDefault="007F0667" w:rsidP="007F0667">
      <w:pPr>
        <w:spacing w:line="276" w:lineRule="auto"/>
        <w:rPr>
          <w:rFonts w:ascii="Cambria" w:hAnsi="Cambria" w:cs="Times New Roman"/>
          <w:sz w:val="20"/>
          <w:szCs w:val="20"/>
        </w:rPr>
      </w:pPr>
    </w:p>
    <w:p w14:paraId="22B33EE0" w14:textId="77777777" w:rsidR="007F0667" w:rsidRPr="007F22FC" w:rsidRDefault="007F0667" w:rsidP="007F0667">
      <w:pPr>
        <w:spacing w:line="276" w:lineRule="auto"/>
        <w:jc w:val="both"/>
        <w:rPr>
          <w:rFonts w:ascii="Cambria" w:hAnsi="Cambria" w:cs="Times New Roman"/>
          <w:sz w:val="20"/>
          <w:szCs w:val="20"/>
        </w:rPr>
      </w:pPr>
    </w:p>
    <w:p w14:paraId="517FE7B3" w14:textId="77777777" w:rsidR="007F0667" w:rsidRPr="007F22FC" w:rsidRDefault="007F0667" w:rsidP="007F0667">
      <w:pPr>
        <w:spacing w:line="276" w:lineRule="auto"/>
        <w:jc w:val="both"/>
        <w:rPr>
          <w:rFonts w:ascii="Cambria" w:hAnsi="Cambria" w:cs="Times New Roman"/>
          <w:sz w:val="20"/>
          <w:szCs w:val="20"/>
        </w:rPr>
      </w:pPr>
    </w:p>
    <w:p w14:paraId="32E88D14" w14:textId="77777777" w:rsidR="007F0667" w:rsidRPr="007F22FC" w:rsidRDefault="007F0667" w:rsidP="007F0667">
      <w:pPr>
        <w:ind w:firstLine="708"/>
        <w:jc w:val="center"/>
        <w:rPr>
          <w:rFonts w:ascii="Cambria" w:hAnsi="Cambria" w:cs="Times New Roman"/>
          <w:sz w:val="20"/>
          <w:szCs w:val="20"/>
        </w:rPr>
      </w:pPr>
      <w:r w:rsidRPr="007F22FC">
        <w:rPr>
          <w:rFonts w:ascii="Cambria" w:hAnsi="Cambria" w:cs="Times New Roman"/>
          <w:sz w:val="20"/>
          <w:szCs w:val="20"/>
        </w:rPr>
        <w:t>__________________________________________________________</w:t>
      </w:r>
    </w:p>
    <w:p w14:paraId="1E7903F2" w14:textId="77777777" w:rsidR="007F0667" w:rsidRPr="007F22FC" w:rsidRDefault="007F0667" w:rsidP="007F0667">
      <w:pPr>
        <w:ind w:firstLine="708"/>
        <w:jc w:val="center"/>
        <w:rPr>
          <w:rFonts w:ascii="Cambria" w:hAnsi="Cambria" w:cs="Times New Roman"/>
          <w:sz w:val="20"/>
          <w:szCs w:val="20"/>
        </w:rPr>
      </w:pPr>
      <w:r w:rsidRPr="007F22FC">
        <w:rPr>
          <w:rFonts w:ascii="Cambria" w:hAnsi="Cambria" w:cs="Times New Roman"/>
          <w:sz w:val="20"/>
          <w:szCs w:val="20"/>
        </w:rPr>
        <w:t>ATESTADO DE CONFORMIDADE DA AUTORIDADE SUPERIOR</w:t>
      </w:r>
    </w:p>
    <w:p w14:paraId="23991FED" w14:textId="77777777" w:rsidR="007F0667" w:rsidRPr="007F22FC" w:rsidRDefault="007F0667" w:rsidP="007F0667">
      <w:pPr>
        <w:ind w:firstLine="708"/>
        <w:jc w:val="center"/>
        <w:rPr>
          <w:rFonts w:ascii="Cambria" w:hAnsi="Cambria" w:cs="Times New Roman"/>
          <w:sz w:val="20"/>
          <w:szCs w:val="20"/>
        </w:rPr>
      </w:pPr>
      <w:r w:rsidRPr="007F22FC">
        <w:rPr>
          <w:rFonts w:ascii="Cambria" w:hAnsi="Cambria" w:cs="Times New Roman"/>
          <w:sz w:val="20"/>
          <w:szCs w:val="20"/>
        </w:rPr>
        <w:t>VALMOR NERI MATTANA</w:t>
      </w:r>
    </w:p>
    <w:p w14:paraId="5FBC13E0" w14:textId="77777777" w:rsidR="00F34987" w:rsidRPr="007F22FC" w:rsidRDefault="00F34987" w:rsidP="004C0CD5">
      <w:pPr>
        <w:spacing w:line="276" w:lineRule="auto"/>
        <w:rPr>
          <w:sz w:val="20"/>
          <w:szCs w:val="20"/>
        </w:rPr>
      </w:pPr>
    </w:p>
    <w:p w14:paraId="1A557801" w14:textId="77777777" w:rsidR="007F0667" w:rsidRPr="007F22FC" w:rsidRDefault="007F0667" w:rsidP="004C0CD5">
      <w:pPr>
        <w:spacing w:line="276" w:lineRule="auto"/>
        <w:rPr>
          <w:sz w:val="20"/>
          <w:szCs w:val="20"/>
        </w:rPr>
      </w:pPr>
    </w:p>
    <w:p w14:paraId="28E5F291" w14:textId="77777777" w:rsidR="007F0667" w:rsidRPr="007F22FC" w:rsidRDefault="007F0667" w:rsidP="004C0CD5">
      <w:pPr>
        <w:spacing w:line="276" w:lineRule="auto"/>
        <w:rPr>
          <w:sz w:val="20"/>
          <w:szCs w:val="20"/>
        </w:rPr>
      </w:pPr>
    </w:p>
    <w:p w14:paraId="06592594" w14:textId="77777777" w:rsidR="007F0667" w:rsidRPr="007F22FC" w:rsidRDefault="007F0667" w:rsidP="004C0CD5">
      <w:pPr>
        <w:spacing w:line="276" w:lineRule="auto"/>
        <w:rPr>
          <w:sz w:val="20"/>
          <w:szCs w:val="20"/>
        </w:rPr>
      </w:pPr>
    </w:p>
    <w:p w14:paraId="0B0F6ADB" w14:textId="77777777" w:rsidR="007F0667" w:rsidRPr="007F22FC" w:rsidRDefault="007F0667" w:rsidP="004C0CD5">
      <w:pPr>
        <w:spacing w:line="276" w:lineRule="auto"/>
        <w:rPr>
          <w:sz w:val="20"/>
          <w:szCs w:val="20"/>
        </w:rPr>
      </w:pPr>
    </w:p>
    <w:p w14:paraId="61DCFF82" w14:textId="77777777" w:rsidR="007F0667" w:rsidRPr="007F22FC" w:rsidRDefault="007F0667" w:rsidP="004C0CD5">
      <w:pPr>
        <w:spacing w:line="276" w:lineRule="auto"/>
        <w:rPr>
          <w:sz w:val="20"/>
          <w:szCs w:val="20"/>
        </w:rPr>
      </w:pPr>
    </w:p>
    <w:p w14:paraId="079737C6" w14:textId="77777777" w:rsidR="007F0667" w:rsidRPr="007F22FC" w:rsidRDefault="007F0667" w:rsidP="004C0CD5">
      <w:pPr>
        <w:spacing w:line="276" w:lineRule="auto"/>
        <w:rPr>
          <w:sz w:val="20"/>
          <w:szCs w:val="20"/>
        </w:rPr>
      </w:pPr>
    </w:p>
    <w:p w14:paraId="68687D00" w14:textId="77777777" w:rsidR="007F0667" w:rsidRPr="007F22FC" w:rsidRDefault="007F0667" w:rsidP="004C0CD5">
      <w:pPr>
        <w:spacing w:line="276" w:lineRule="auto"/>
        <w:rPr>
          <w:sz w:val="20"/>
          <w:szCs w:val="20"/>
        </w:rPr>
      </w:pPr>
    </w:p>
    <w:p w14:paraId="3A6C2C3E" w14:textId="77777777" w:rsidR="007F0667" w:rsidRPr="007F22FC" w:rsidRDefault="007F0667" w:rsidP="004C0CD5">
      <w:pPr>
        <w:spacing w:line="276" w:lineRule="auto"/>
        <w:rPr>
          <w:sz w:val="20"/>
          <w:szCs w:val="20"/>
        </w:rPr>
      </w:pPr>
    </w:p>
    <w:p w14:paraId="47AC86B4" w14:textId="77777777" w:rsidR="007F0667" w:rsidRPr="007F22FC" w:rsidRDefault="007F0667" w:rsidP="004C0CD5">
      <w:pPr>
        <w:spacing w:line="276" w:lineRule="auto"/>
        <w:rPr>
          <w:sz w:val="20"/>
          <w:szCs w:val="20"/>
        </w:rPr>
      </w:pPr>
    </w:p>
    <w:p w14:paraId="00D54B06" w14:textId="77777777" w:rsidR="007F0667" w:rsidRPr="007F22FC" w:rsidRDefault="007F0667" w:rsidP="004C0CD5">
      <w:pPr>
        <w:spacing w:line="276" w:lineRule="auto"/>
        <w:rPr>
          <w:sz w:val="20"/>
          <w:szCs w:val="20"/>
        </w:rPr>
      </w:pPr>
    </w:p>
    <w:p w14:paraId="090AF20D" w14:textId="77777777" w:rsidR="007F0667" w:rsidRDefault="007F0667" w:rsidP="004C0CD5">
      <w:pPr>
        <w:spacing w:line="276" w:lineRule="auto"/>
        <w:rPr>
          <w:sz w:val="20"/>
          <w:szCs w:val="20"/>
        </w:rPr>
      </w:pPr>
    </w:p>
    <w:p w14:paraId="37FA06C1" w14:textId="77777777" w:rsidR="007F22FC" w:rsidRDefault="007F22FC" w:rsidP="004C0CD5">
      <w:pPr>
        <w:spacing w:line="276" w:lineRule="auto"/>
        <w:rPr>
          <w:sz w:val="20"/>
          <w:szCs w:val="20"/>
        </w:rPr>
      </w:pPr>
    </w:p>
    <w:p w14:paraId="2EAF3C74" w14:textId="77777777" w:rsidR="007F22FC" w:rsidRDefault="007F22FC" w:rsidP="004C0CD5">
      <w:pPr>
        <w:spacing w:line="276" w:lineRule="auto"/>
        <w:rPr>
          <w:sz w:val="20"/>
          <w:szCs w:val="20"/>
        </w:rPr>
      </w:pPr>
    </w:p>
    <w:p w14:paraId="3C2B415B" w14:textId="77777777" w:rsidR="007F22FC" w:rsidRDefault="007F22FC" w:rsidP="004C0CD5">
      <w:pPr>
        <w:spacing w:line="276" w:lineRule="auto"/>
        <w:rPr>
          <w:sz w:val="20"/>
          <w:szCs w:val="20"/>
        </w:rPr>
      </w:pPr>
    </w:p>
    <w:p w14:paraId="0F6B4FBF" w14:textId="77777777" w:rsidR="007F22FC" w:rsidRDefault="007F22FC" w:rsidP="004C0CD5">
      <w:pPr>
        <w:spacing w:line="276" w:lineRule="auto"/>
        <w:rPr>
          <w:sz w:val="20"/>
          <w:szCs w:val="20"/>
        </w:rPr>
      </w:pPr>
    </w:p>
    <w:p w14:paraId="60B183CD" w14:textId="77777777" w:rsidR="007F22FC" w:rsidRDefault="007F22FC" w:rsidP="004C0CD5">
      <w:pPr>
        <w:spacing w:line="276" w:lineRule="auto"/>
        <w:rPr>
          <w:sz w:val="20"/>
          <w:szCs w:val="20"/>
        </w:rPr>
      </w:pPr>
    </w:p>
    <w:p w14:paraId="29B51C75" w14:textId="77777777" w:rsidR="007F22FC" w:rsidRDefault="007F22FC" w:rsidP="004C0CD5">
      <w:pPr>
        <w:spacing w:line="276" w:lineRule="auto"/>
        <w:rPr>
          <w:sz w:val="20"/>
          <w:szCs w:val="20"/>
        </w:rPr>
      </w:pPr>
    </w:p>
    <w:p w14:paraId="4E8EEEA9" w14:textId="77777777" w:rsidR="007F22FC" w:rsidRDefault="007F22FC" w:rsidP="004C0CD5">
      <w:pPr>
        <w:spacing w:line="276" w:lineRule="auto"/>
        <w:rPr>
          <w:sz w:val="20"/>
          <w:szCs w:val="20"/>
        </w:rPr>
      </w:pPr>
    </w:p>
    <w:p w14:paraId="6931FF39" w14:textId="77777777" w:rsidR="007F22FC" w:rsidRDefault="007F22FC" w:rsidP="004C0CD5">
      <w:pPr>
        <w:spacing w:line="276" w:lineRule="auto"/>
        <w:rPr>
          <w:sz w:val="20"/>
          <w:szCs w:val="20"/>
        </w:rPr>
      </w:pPr>
    </w:p>
    <w:p w14:paraId="66DAD720" w14:textId="77777777" w:rsidR="007F22FC" w:rsidRDefault="007F22FC" w:rsidP="004C0CD5">
      <w:pPr>
        <w:spacing w:line="276" w:lineRule="auto"/>
        <w:rPr>
          <w:sz w:val="20"/>
          <w:szCs w:val="20"/>
        </w:rPr>
      </w:pPr>
    </w:p>
    <w:p w14:paraId="4D67C650" w14:textId="77777777" w:rsidR="007F22FC" w:rsidRDefault="007F22FC" w:rsidP="004C0CD5">
      <w:pPr>
        <w:spacing w:line="276" w:lineRule="auto"/>
        <w:rPr>
          <w:sz w:val="20"/>
          <w:szCs w:val="20"/>
        </w:rPr>
      </w:pPr>
    </w:p>
    <w:p w14:paraId="402EA8C3" w14:textId="77777777" w:rsidR="007F22FC" w:rsidRDefault="007F22FC" w:rsidP="004C0CD5">
      <w:pPr>
        <w:spacing w:line="276" w:lineRule="auto"/>
        <w:rPr>
          <w:sz w:val="20"/>
          <w:szCs w:val="20"/>
        </w:rPr>
      </w:pPr>
    </w:p>
    <w:p w14:paraId="68690400" w14:textId="77777777" w:rsidR="007F22FC" w:rsidRPr="007F22FC" w:rsidRDefault="007F22FC" w:rsidP="004C0CD5">
      <w:pPr>
        <w:spacing w:line="276" w:lineRule="auto"/>
        <w:rPr>
          <w:sz w:val="20"/>
          <w:szCs w:val="20"/>
        </w:rPr>
      </w:pPr>
    </w:p>
    <w:p w14:paraId="5AB83A54" w14:textId="77777777" w:rsidR="007F0667" w:rsidRPr="007F22FC" w:rsidRDefault="007F0667" w:rsidP="004C0CD5">
      <w:pPr>
        <w:spacing w:line="276" w:lineRule="auto"/>
        <w:rPr>
          <w:sz w:val="20"/>
          <w:szCs w:val="20"/>
        </w:rPr>
      </w:pPr>
    </w:p>
    <w:p w14:paraId="3F626855" w14:textId="77777777" w:rsidR="007F0667" w:rsidRPr="007F22FC" w:rsidRDefault="007F0667" w:rsidP="004C0CD5">
      <w:pPr>
        <w:spacing w:line="276" w:lineRule="auto"/>
        <w:rPr>
          <w:sz w:val="20"/>
          <w:szCs w:val="20"/>
        </w:rPr>
      </w:pPr>
    </w:p>
    <w:p w14:paraId="3F8D6F81" w14:textId="77777777" w:rsidR="007F0667" w:rsidRPr="007F22FC" w:rsidRDefault="007F0667" w:rsidP="004C0CD5">
      <w:pPr>
        <w:spacing w:line="276" w:lineRule="auto"/>
        <w:rPr>
          <w:sz w:val="20"/>
          <w:szCs w:val="20"/>
        </w:rPr>
      </w:pPr>
    </w:p>
    <w:p w14:paraId="5D023B34" w14:textId="77777777" w:rsidR="007F0667" w:rsidRPr="007F22FC" w:rsidRDefault="007F0667" w:rsidP="004C0CD5">
      <w:pPr>
        <w:spacing w:line="276" w:lineRule="auto"/>
        <w:rPr>
          <w:sz w:val="20"/>
          <w:szCs w:val="20"/>
        </w:rPr>
      </w:pPr>
    </w:p>
    <w:p w14:paraId="117FEE67" w14:textId="77777777" w:rsidR="00F34987" w:rsidRPr="007F22FC" w:rsidRDefault="00F34987" w:rsidP="004C0CD5">
      <w:pPr>
        <w:spacing w:line="276" w:lineRule="auto"/>
        <w:rPr>
          <w:sz w:val="20"/>
          <w:szCs w:val="20"/>
        </w:rPr>
      </w:pPr>
    </w:p>
    <w:p w14:paraId="674D1050" w14:textId="151669D4" w:rsidR="00F34987" w:rsidRPr="007F22FC" w:rsidRDefault="00F34987" w:rsidP="00F34987">
      <w:pPr>
        <w:spacing w:line="276" w:lineRule="auto"/>
        <w:jc w:val="center"/>
        <w:rPr>
          <w:b/>
          <w:bCs/>
          <w:sz w:val="20"/>
          <w:szCs w:val="20"/>
        </w:rPr>
      </w:pPr>
      <w:r w:rsidRPr="007F22FC">
        <w:rPr>
          <w:b/>
          <w:bCs/>
          <w:sz w:val="20"/>
          <w:szCs w:val="20"/>
        </w:rPr>
        <w:lastRenderedPageBreak/>
        <w:t>ANEXO II</w:t>
      </w:r>
    </w:p>
    <w:p w14:paraId="06DE294F" w14:textId="77777777" w:rsidR="00F34987" w:rsidRPr="007F22FC" w:rsidRDefault="00F34987" w:rsidP="00F34987">
      <w:pPr>
        <w:spacing w:line="276" w:lineRule="auto"/>
        <w:jc w:val="center"/>
        <w:rPr>
          <w:b/>
          <w:bCs/>
          <w:sz w:val="20"/>
          <w:szCs w:val="20"/>
        </w:rPr>
      </w:pPr>
    </w:p>
    <w:p w14:paraId="507AFA07" w14:textId="77777777" w:rsidR="007F0667" w:rsidRPr="007F22FC" w:rsidRDefault="007F0667" w:rsidP="007F06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sz w:val="20"/>
          <w:szCs w:val="20"/>
        </w:rPr>
      </w:pPr>
      <w:r w:rsidRPr="007F22FC">
        <w:rPr>
          <w:rFonts w:ascii="Cambria" w:hAnsi="Cambria" w:cs="Times New Roman"/>
          <w:b/>
          <w:sz w:val="20"/>
          <w:szCs w:val="20"/>
        </w:rPr>
        <w:t>TERMO DE REFERÊNCIA</w:t>
      </w:r>
    </w:p>
    <w:p w14:paraId="18D6D203" w14:textId="77777777" w:rsidR="007F0667" w:rsidRPr="007F22FC" w:rsidRDefault="007F0667" w:rsidP="007F0667">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sz w:val="20"/>
          <w:szCs w:val="20"/>
        </w:rPr>
      </w:pPr>
    </w:p>
    <w:p w14:paraId="04437883" w14:textId="77777777" w:rsidR="007F0667" w:rsidRPr="007F22FC" w:rsidRDefault="007F0667" w:rsidP="007F0667">
      <w:pPr>
        <w:spacing w:line="276" w:lineRule="auto"/>
        <w:jc w:val="both"/>
        <w:rPr>
          <w:rFonts w:ascii="Cambria" w:hAnsi="Cambria" w:cs="Times New Roman"/>
          <w:sz w:val="20"/>
          <w:szCs w:val="20"/>
        </w:rPr>
      </w:pPr>
      <w:r w:rsidRPr="007F22FC">
        <w:rPr>
          <w:rFonts w:ascii="Cambria" w:hAnsi="Cambria" w:cs="Times New Roman"/>
          <w:sz w:val="20"/>
          <w:szCs w:val="20"/>
        </w:rPr>
        <w:t>Município de Ibarama/RS</w:t>
      </w:r>
    </w:p>
    <w:p w14:paraId="2B72EEA4" w14:textId="77777777" w:rsidR="007F0667" w:rsidRPr="007F22FC" w:rsidRDefault="007F0667" w:rsidP="007F0667">
      <w:pPr>
        <w:spacing w:line="276" w:lineRule="auto"/>
        <w:jc w:val="both"/>
        <w:rPr>
          <w:rFonts w:ascii="Cambria" w:hAnsi="Cambria" w:cs="Times New Roman"/>
          <w:sz w:val="20"/>
          <w:szCs w:val="20"/>
        </w:rPr>
      </w:pPr>
      <w:r w:rsidRPr="007F22FC">
        <w:rPr>
          <w:rFonts w:ascii="Cambria" w:hAnsi="Cambria" w:cs="Times New Roman"/>
          <w:sz w:val="20"/>
          <w:szCs w:val="20"/>
        </w:rPr>
        <w:t>Secretaria Municipal Educação</w:t>
      </w:r>
    </w:p>
    <w:p w14:paraId="7339D421" w14:textId="77777777" w:rsidR="007F0667" w:rsidRPr="007F22FC" w:rsidRDefault="007F0667" w:rsidP="007F0667">
      <w:pPr>
        <w:spacing w:line="276" w:lineRule="auto"/>
        <w:jc w:val="both"/>
        <w:rPr>
          <w:rFonts w:ascii="Cambria" w:hAnsi="Cambria" w:cs="Times New Roman"/>
          <w:sz w:val="20"/>
          <w:szCs w:val="20"/>
        </w:rPr>
      </w:pPr>
      <w:r w:rsidRPr="007F22FC">
        <w:rPr>
          <w:rFonts w:ascii="Cambria" w:hAnsi="Cambria" w:cs="Times New Roman"/>
          <w:sz w:val="20"/>
          <w:szCs w:val="20"/>
        </w:rPr>
        <w:t xml:space="preserve">Necessidade da Administração: Aquisição de Material de Expediente para atender as demandas de todas as Secretarias Municipais. </w:t>
      </w:r>
    </w:p>
    <w:p w14:paraId="0C8BEBEE" w14:textId="77777777" w:rsidR="007F0667" w:rsidRPr="007F22FC" w:rsidRDefault="007F0667" w:rsidP="007F0667">
      <w:pPr>
        <w:spacing w:line="276" w:lineRule="auto"/>
        <w:jc w:val="both"/>
        <w:rPr>
          <w:rFonts w:ascii="Cambria" w:hAnsi="Cambria" w:cs="Times New Roman"/>
          <w:sz w:val="20"/>
          <w:szCs w:val="20"/>
        </w:rPr>
      </w:pPr>
    </w:p>
    <w:p w14:paraId="6EE6B956" w14:textId="77777777" w:rsidR="007F0667" w:rsidRPr="007F22FC" w:rsidRDefault="007F0667" w:rsidP="007F0667">
      <w:pPr>
        <w:pStyle w:val="NormalWeb"/>
        <w:spacing w:before="0" w:beforeAutospacing="0" w:after="0" w:afterAutospacing="0" w:line="276" w:lineRule="auto"/>
        <w:jc w:val="both"/>
        <w:rPr>
          <w:rFonts w:ascii="Cambria" w:hAnsi="Cambria"/>
          <w:b/>
          <w:bCs/>
          <w:color w:val="000000"/>
          <w:sz w:val="20"/>
          <w:szCs w:val="20"/>
        </w:rPr>
      </w:pPr>
      <w:r w:rsidRPr="007F22FC">
        <w:rPr>
          <w:rFonts w:ascii="Cambria" w:hAnsi="Cambria"/>
          <w:b/>
          <w:bCs/>
          <w:color w:val="000000"/>
          <w:sz w:val="20"/>
          <w:szCs w:val="20"/>
        </w:rPr>
        <w:t>1. DEFINIÇÃO DO OBJETO</w:t>
      </w:r>
    </w:p>
    <w:p w14:paraId="24611B12" w14:textId="77777777" w:rsidR="007F0667" w:rsidRPr="007F22FC" w:rsidRDefault="007F0667" w:rsidP="007F0667">
      <w:pPr>
        <w:spacing w:line="276" w:lineRule="auto"/>
        <w:jc w:val="both"/>
        <w:rPr>
          <w:rFonts w:ascii="Cambria" w:hAnsi="Cambria" w:cs="Times New Roman"/>
          <w:sz w:val="20"/>
          <w:szCs w:val="20"/>
        </w:rPr>
      </w:pPr>
      <w:r w:rsidRPr="007F22FC">
        <w:rPr>
          <w:rFonts w:ascii="Cambria" w:hAnsi="Cambria" w:cs="Times New Roman"/>
          <w:sz w:val="20"/>
          <w:szCs w:val="20"/>
        </w:rPr>
        <w:t xml:space="preserve">O objeto da presente licitação é a aquisição, através de Pregão para Registro de Preço de Material de Expediente para atender as demandas de todas as Secretarias Municipais: </w:t>
      </w:r>
    </w:p>
    <w:p w14:paraId="3C583AB6" w14:textId="77777777" w:rsidR="007F0667" w:rsidRPr="007F22FC" w:rsidRDefault="007F0667" w:rsidP="007F0667">
      <w:pPr>
        <w:spacing w:line="276" w:lineRule="auto"/>
        <w:jc w:val="both"/>
        <w:rPr>
          <w:rFonts w:ascii="Cambria" w:hAnsi="Cambria" w:cs="Times New Roman"/>
          <w:sz w:val="20"/>
          <w:szCs w:val="20"/>
        </w:rPr>
      </w:pPr>
    </w:p>
    <w:tbl>
      <w:tblPr>
        <w:tblW w:w="9923" w:type="dxa"/>
        <w:tblInd w:w="-72" w:type="dxa"/>
        <w:tblCellMar>
          <w:left w:w="70" w:type="dxa"/>
          <w:right w:w="70" w:type="dxa"/>
        </w:tblCellMar>
        <w:tblLook w:val="04A0" w:firstRow="1" w:lastRow="0" w:firstColumn="1" w:lastColumn="0" w:noHBand="0" w:noVBand="1"/>
      </w:tblPr>
      <w:tblGrid>
        <w:gridCol w:w="851"/>
        <w:gridCol w:w="5103"/>
        <w:gridCol w:w="881"/>
        <w:gridCol w:w="1387"/>
        <w:gridCol w:w="1701"/>
      </w:tblGrid>
      <w:tr w:rsidR="007F0667" w:rsidRPr="007F22FC" w14:paraId="00C08161" w14:textId="77777777" w:rsidTr="003954EF">
        <w:trPr>
          <w:trHeight w:val="397"/>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1FD1224C" w14:textId="77777777" w:rsidR="007F0667" w:rsidRPr="007F22FC" w:rsidRDefault="007F0667" w:rsidP="003954EF">
            <w:pPr>
              <w:spacing w:line="276" w:lineRule="auto"/>
              <w:jc w:val="center"/>
              <w:rPr>
                <w:b/>
                <w:bCs/>
                <w:color w:val="000000"/>
                <w:sz w:val="20"/>
                <w:szCs w:val="20"/>
                <w:lang w:eastAsia="pt-BR"/>
              </w:rPr>
            </w:pPr>
            <w:r w:rsidRPr="007F22FC">
              <w:rPr>
                <w:b/>
                <w:bCs/>
                <w:color w:val="000000"/>
                <w:sz w:val="20"/>
                <w:szCs w:val="20"/>
                <w:lang w:eastAsia="pt-BR"/>
              </w:rPr>
              <w:t xml:space="preserve">ITEM </w:t>
            </w:r>
          </w:p>
        </w:tc>
        <w:tc>
          <w:tcPr>
            <w:tcW w:w="5103" w:type="dxa"/>
            <w:tcBorders>
              <w:top w:val="single" w:sz="4" w:space="0" w:color="auto"/>
              <w:left w:val="nil"/>
              <w:bottom w:val="single" w:sz="4" w:space="0" w:color="auto"/>
              <w:right w:val="single" w:sz="4" w:space="0" w:color="auto"/>
            </w:tcBorders>
            <w:noWrap/>
            <w:vAlign w:val="center"/>
            <w:hideMark/>
          </w:tcPr>
          <w:p w14:paraId="351D90B5" w14:textId="77777777" w:rsidR="007F0667" w:rsidRPr="007F22FC" w:rsidRDefault="007F0667" w:rsidP="003954EF">
            <w:pPr>
              <w:spacing w:line="276" w:lineRule="auto"/>
              <w:jc w:val="center"/>
              <w:rPr>
                <w:b/>
                <w:bCs/>
                <w:color w:val="000000"/>
                <w:sz w:val="20"/>
                <w:szCs w:val="20"/>
                <w:lang w:eastAsia="pt-BR"/>
              </w:rPr>
            </w:pPr>
            <w:r w:rsidRPr="007F22FC">
              <w:rPr>
                <w:b/>
                <w:bCs/>
                <w:color w:val="000000"/>
                <w:sz w:val="20"/>
                <w:szCs w:val="20"/>
                <w:lang w:eastAsia="pt-BR"/>
              </w:rPr>
              <w:t>DESCRIÇÃO</w:t>
            </w:r>
          </w:p>
        </w:tc>
        <w:tc>
          <w:tcPr>
            <w:tcW w:w="881" w:type="dxa"/>
            <w:tcBorders>
              <w:top w:val="single" w:sz="4" w:space="0" w:color="auto"/>
              <w:left w:val="nil"/>
              <w:bottom w:val="single" w:sz="4" w:space="0" w:color="auto"/>
              <w:right w:val="single" w:sz="4" w:space="0" w:color="auto"/>
            </w:tcBorders>
            <w:vAlign w:val="center"/>
            <w:hideMark/>
          </w:tcPr>
          <w:p w14:paraId="4A453417" w14:textId="77777777" w:rsidR="007F0667" w:rsidRPr="007F22FC" w:rsidRDefault="007F0667" w:rsidP="003954EF">
            <w:pPr>
              <w:spacing w:line="276" w:lineRule="auto"/>
              <w:jc w:val="center"/>
              <w:rPr>
                <w:b/>
                <w:bCs/>
                <w:color w:val="000000"/>
                <w:sz w:val="20"/>
                <w:szCs w:val="20"/>
                <w:lang w:eastAsia="pt-BR"/>
              </w:rPr>
            </w:pPr>
            <w:r w:rsidRPr="007F22FC">
              <w:rPr>
                <w:rFonts w:asciiTheme="minorHAnsi" w:hAnsiTheme="minorHAnsi" w:cstheme="minorHAnsi"/>
                <w:b/>
                <w:sz w:val="20"/>
                <w:szCs w:val="20"/>
              </w:rPr>
              <w:t>QUANT.</w:t>
            </w:r>
          </w:p>
        </w:tc>
        <w:tc>
          <w:tcPr>
            <w:tcW w:w="1387" w:type="dxa"/>
            <w:tcBorders>
              <w:top w:val="single" w:sz="4" w:space="0" w:color="auto"/>
              <w:left w:val="nil"/>
              <w:bottom w:val="single" w:sz="4" w:space="0" w:color="auto"/>
              <w:right w:val="single" w:sz="4" w:space="0" w:color="auto"/>
            </w:tcBorders>
            <w:vAlign w:val="center"/>
            <w:hideMark/>
          </w:tcPr>
          <w:p w14:paraId="5BEC2301" w14:textId="77777777" w:rsidR="007F0667" w:rsidRPr="007F22FC" w:rsidRDefault="007F0667" w:rsidP="003954EF">
            <w:pPr>
              <w:spacing w:line="276" w:lineRule="auto"/>
              <w:jc w:val="center"/>
              <w:rPr>
                <w:b/>
                <w:bCs/>
                <w:color w:val="000000"/>
                <w:sz w:val="20"/>
                <w:szCs w:val="20"/>
                <w:lang w:eastAsia="pt-BR"/>
              </w:rPr>
            </w:pPr>
            <w:r w:rsidRPr="007F22FC">
              <w:rPr>
                <w:b/>
                <w:bCs/>
                <w:color w:val="000000"/>
                <w:sz w:val="20"/>
                <w:szCs w:val="20"/>
                <w:lang w:eastAsia="pt-BR"/>
              </w:rPr>
              <w:t>VALOR UNITÁRIO</w:t>
            </w:r>
          </w:p>
        </w:tc>
        <w:tc>
          <w:tcPr>
            <w:tcW w:w="1701" w:type="dxa"/>
            <w:tcBorders>
              <w:top w:val="single" w:sz="4" w:space="0" w:color="auto"/>
              <w:left w:val="nil"/>
              <w:bottom w:val="single" w:sz="4" w:space="0" w:color="auto"/>
              <w:right w:val="single" w:sz="4" w:space="0" w:color="auto"/>
            </w:tcBorders>
          </w:tcPr>
          <w:p w14:paraId="0D07D69A" w14:textId="77777777" w:rsidR="007F0667" w:rsidRPr="007F22FC" w:rsidRDefault="007F0667" w:rsidP="003954EF">
            <w:pPr>
              <w:spacing w:line="276" w:lineRule="auto"/>
              <w:jc w:val="center"/>
              <w:rPr>
                <w:b/>
                <w:bCs/>
                <w:color w:val="000000"/>
                <w:sz w:val="20"/>
                <w:szCs w:val="20"/>
                <w:lang w:eastAsia="pt-BR"/>
              </w:rPr>
            </w:pPr>
            <w:r w:rsidRPr="007F22FC">
              <w:rPr>
                <w:b/>
                <w:bCs/>
                <w:color w:val="000000"/>
                <w:sz w:val="20"/>
                <w:szCs w:val="20"/>
                <w:lang w:eastAsia="pt-BR"/>
              </w:rPr>
              <w:t>VALOR TOTAL</w:t>
            </w:r>
          </w:p>
        </w:tc>
      </w:tr>
      <w:tr w:rsidR="007F0667" w:rsidRPr="007F22FC" w14:paraId="033E40C6"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43018E3"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w:t>
            </w:r>
          </w:p>
        </w:tc>
        <w:tc>
          <w:tcPr>
            <w:tcW w:w="5103" w:type="dxa"/>
            <w:tcBorders>
              <w:top w:val="nil"/>
              <w:left w:val="nil"/>
              <w:bottom w:val="single" w:sz="4" w:space="0" w:color="auto"/>
              <w:right w:val="single" w:sz="4" w:space="0" w:color="auto"/>
            </w:tcBorders>
            <w:vAlign w:val="center"/>
            <w:hideMark/>
          </w:tcPr>
          <w:p w14:paraId="7437B493"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Alfinete niquelado nº. 29 fino, caixa c/ 680 unidades</w:t>
            </w:r>
          </w:p>
        </w:tc>
        <w:tc>
          <w:tcPr>
            <w:tcW w:w="881" w:type="dxa"/>
            <w:tcBorders>
              <w:top w:val="nil"/>
              <w:left w:val="nil"/>
              <w:bottom w:val="single" w:sz="4" w:space="0" w:color="auto"/>
              <w:right w:val="single" w:sz="4" w:space="0" w:color="auto"/>
            </w:tcBorders>
            <w:vAlign w:val="center"/>
            <w:hideMark/>
          </w:tcPr>
          <w:p w14:paraId="18175760"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527FCDF9"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R$ 6,54</w:t>
            </w:r>
          </w:p>
        </w:tc>
        <w:tc>
          <w:tcPr>
            <w:tcW w:w="1701" w:type="dxa"/>
            <w:tcBorders>
              <w:top w:val="nil"/>
              <w:left w:val="nil"/>
              <w:bottom w:val="single" w:sz="4" w:space="0" w:color="auto"/>
              <w:right w:val="single" w:sz="4" w:space="0" w:color="auto"/>
            </w:tcBorders>
            <w:vAlign w:val="bottom"/>
          </w:tcPr>
          <w:p w14:paraId="0C0DA9F8"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R$ 654,00</w:t>
            </w:r>
          </w:p>
        </w:tc>
      </w:tr>
      <w:tr w:rsidR="007F0667" w:rsidRPr="007F22FC" w14:paraId="1B0404E1"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647AFD2"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w:t>
            </w:r>
          </w:p>
        </w:tc>
        <w:tc>
          <w:tcPr>
            <w:tcW w:w="5103" w:type="dxa"/>
            <w:tcBorders>
              <w:top w:val="nil"/>
              <w:left w:val="nil"/>
              <w:bottom w:val="single" w:sz="4" w:space="0" w:color="auto"/>
              <w:right w:val="single" w:sz="4" w:space="0" w:color="auto"/>
            </w:tcBorders>
            <w:vAlign w:val="center"/>
            <w:hideMark/>
          </w:tcPr>
          <w:p w14:paraId="0730AE23"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Anilina em pó, tubo de 25g, cores variadas conforme pedido</w:t>
            </w:r>
          </w:p>
        </w:tc>
        <w:tc>
          <w:tcPr>
            <w:tcW w:w="881" w:type="dxa"/>
            <w:tcBorders>
              <w:top w:val="nil"/>
              <w:left w:val="nil"/>
              <w:bottom w:val="single" w:sz="4" w:space="0" w:color="auto"/>
              <w:right w:val="single" w:sz="4" w:space="0" w:color="auto"/>
            </w:tcBorders>
            <w:vAlign w:val="center"/>
            <w:hideMark/>
          </w:tcPr>
          <w:p w14:paraId="71952A94"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028F515B"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R$ 13,97</w:t>
            </w:r>
          </w:p>
        </w:tc>
        <w:tc>
          <w:tcPr>
            <w:tcW w:w="1701" w:type="dxa"/>
            <w:tcBorders>
              <w:top w:val="nil"/>
              <w:left w:val="nil"/>
              <w:bottom w:val="single" w:sz="4" w:space="0" w:color="auto"/>
              <w:right w:val="single" w:sz="4" w:space="0" w:color="auto"/>
            </w:tcBorders>
            <w:vAlign w:val="bottom"/>
          </w:tcPr>
          <w:p w14:paraId="4F30B7B2"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R$ 2.793,00</w:t>
            </w:r>
          </w:p>
        </w:tc>
      </w:tr>
      <w:tr w:rsidR="007F0667" w:rsidRPr="007F22FC" w14:paraId="19BD0139"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43BF4B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w:t>
            </w:r>
          </w:p>
        </w:tc>
        <w:tc>
          <w:tcPr>
            <w:tcW w:w="5103" w:type="dxa"/>
            <w:tcBorders>
              <w:top w:val="nil"/>
              <w:left w:val="nil"/>
              <w:bottom w:val="single" w:sz="4" w:space="0" w:color="auto"/>
              <w:right w:val="single" w:sz="4" w:space="0" w:color="auto"/>
            </w:tcBorders>
            <w:vAlign w:val="center"/>
            <w:hideMark/>
          </w:tcPr>
          <w:p w14:paraId="0B280D8A"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Apagador para quadro verde com caixa para giz em madeira</w:t>
            </w:r>
          </w:p>
        </w:tc>
        <w:tc>
          <w:tcPr>
            <w:tcW w:w="881" w:type="dxa"/>
            <w:tcBorders>
              <w:top w:val="nil"/>
              <w:left w:val="nil"/>
              <w:bottom w:val="single" w:sz="4" w:space="0" w:color="auto"/>
              <w:right w:val="single" w:sz="4" w:space="0" w:color="auto"/>
            </w:tcBorders>
            <w:vAlign w:val="center"/>
            <w:hideMark/>
          </w:tcPr>
          <w:p w14:paraId="1A9C20A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150</w:t>
            </w:r>
          </w:p>
        </w:tc>
        <w:tc>
          <w:tcPr>
            <w:tcW w:w="1387" w:type="dxa"/>
            <w:tcBorders>
              <w:top w:val="nil"/>
              <w:left w:val="nil"/>
              <w:bottom w:val="single" w:sz="4" w:space="0" w:color="auto"/>
              <w:right w:val="single" w:sz="4" w:space="0" w:color="auto"/>
            </w:tcBorders>
            <w:vAlign w:val="bottom"/>
          </w:tcPr>
          <w:p w14:paraId="729E79DE"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R$ 8,10</w:t>
            </w:r>
          </w:p>
        </w:tc>
        <w:tc>
          <w:tcPr>
            <w:tcW w:w="1701" w:type="dxa"/>
            <w:tcBorders>
              <w:top w:val="nil"/>
              <w:left w:val="nil"/>
              <w:bottom w:val="single" w:sz="4" w:space="0" w:color="auto"/>
              <w:right w:val="single" w:sz="4" w:space="0" w:color="auto"/>
            </w:tcBorders>
            <w:vAlign w:val="bottom"/>
          </w:tcPr>
          <w:p w14:paraId="44B61E81"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R$ 1.215,00</w:t>
            </w:r>
          </w:p>
        </w:tc>
      </w:tr>
      <w:tr w:rsidR="007F0667" w:rsidRPr="007F22FC" w14:paraId="3EFE2219"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2E4B0B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w:t>
            </w:r>
          </w:p>
        </w:tc>
        <w:tc>
          <w:tcPr>
            <w:tcW w:w="5103" w:type="dxa"/>
            <w:tcBorders>
              <w:top w:val="nil"/>
              <w:left w:val="nil"/>
              <w:bottom w:val="single" w:sz="4" w:space="0" w:color="auto"/>
              <w:right w:val="single" w:sz="4" w:space="0" w:color="auto"/>
            </w:tcBorders>
            <w:vAlign w:val="center"/>
            <w:hideMark/>
          </w:tcPr>
          <w:p w14:paraId="1A5B26A2"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 xml:space="preserve">Apontador de lápis, metálico e lâmina em aço inox </w:t>
            </w:r>
          </w:p>
        </w:tc>
        <w:tc>
          <w:tcPr>
            <w:tcW w:w="881" w:type="dxa"/>
            <w:tcBorders>
              <w:top w:val="nil"/>
              <w:left w:val="nil"/>
              <w:bottom w:val="single" w:sz="4" w:space="0" w:color="auto"/>
              <w:right w:val="single" w:sz="4" w:space="0" w:color="auto"/>
            </w:tcBorders>
            <w:vAlign w:val="center"/>
            <w:hideMark/>
          </w:tcPr>
          <w:p w14:paraId="35E5CE6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4C2BFCB7"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R$ 0,83</w:t>
            </w:r>
          </w:p>
        </w:tc>
        <w:tc>
          <w:tcPr>
            <w:tcW w:w="1701" w:type="dxa"/>
            <w:tcBorders>
              <w:top w:val="nil"/>
              <w:left w:val="nil"/>
              <w:bottom w:val="single" w:sz="4" w:space="0" w:color="auto"/>
              <w:right w:val="single" w:sz="4" w:space="0" w:color="auto"/>
            </w:tcBorders>
            <w:vAlign w:val="bottom"/>
          </w:tcPr>
          <w:p w14:paraId="4E8AD444"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R$ 415,00</w:t>
            </w:r>
          </w:p>
        </w:tc>
      </w:tr>
      <w:tr w:rsidR="007F0667" w:rsidRPr="007F22FC" w14:paraId="0CD24C23"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66EFA6A"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w:t>
            </w:r>
          </w:p>
        </w:tc>
        <w:tc>
          <w:tcPr>
            <w:tcW w:w="5103" w:type="dxa"/>
            <w:tcBorders>
              <w:top w:val="nil"/>
              <w:left w:val="nil"/>
              <w:bottom w:val="single" w:sz="4" w:space="0" w:color="auto"/>
              <w:right w:val="single" w:sz="4" w:space="0" w:color="auto"/>
            </w:tcBorders>
            <w:vAlign w:val="center"/>
            <w:hideMark/>
          </w:tcPr>
          <w:p w14:paraId="5A898C79"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Balão Nº. 09 decorado, pacote c/ 25 unidades, decorações variadas, como: estrelas, coração, bolinhas, animais, ...</w:t>
            </w:r>
          </w:p>
        </w:tc>
        <w:tc>
          <w:tcPr>
            <w:tcW w:w="881" w:type="dxa"/>
            <w:tcBorders>
              <w:top w:val="nil"/>
              <w:left w:val="nil"/>
              <w:bottom w:val="single" w:sz="4" w:space="0" w:color="auto"/>
              <w:right w:val="single" w:sz="4" w:space="0" w:color="auto"/>
            </w:tcBorders>
            <w:vAlign w:val="center"/>
            <w:hideMark/>
          </w:tcPr>
          <w:p w14:paraId="69DEE13C"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400</w:t>
            </w:r>
          </w:p>
        </w:tc>
        <w:tc>
          <w:tcPr>
            <w:tcW w:w="1387" w:type="dxa"/>
            <w:tcBorders>
              <w:top w:val="nil"/>
              <w:left w:val="nil"/>
              <w:bottom w:val="single" w:sz="4" w:space="0" w:color="auto"/>
              <w:right w:val="single" w:sz="4" w:space="0" w:color="auto"/>
            </w:tcBorders>
            <w:vAlign w:val="bottom"/>
          </w:tcPr>
          <w:p w14:paraId="2673AE7D"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R$ 17,18</w:t>
            </w:r>
          </w:p>
        </w:tc>
        <w:tc>
          <w:tcPr>
            <w:tcW w:w="1701" w:type="dxa"/>
            <w:tcBorders>
              <w:top w:val="nil"/>
              <w:left w:val="nil"/>
              <w:bottom w:val="single" w:sz="4" w:space="0" w:color="auto"/>
              <w:right w:val="single" w:sz="4" w:space="0" w:color="auto"/>
            </w:tcBorders>
            <w:vAlign w:val="bottom"/>
          </w:tcPr>
          <w:p w14:paraId="3EF9B645"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R$ 6.873,33</w:t>
            </w:r>
          </w:p>
        </w:tc>
      </w:tr>
      <w:tr w:rsidR="007F0667" w:rsidRPr="007F22FC" w14:paraId="6101772F"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ABF90BC"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w:t>
            </w:r>
          </w:p>
        </w:tc>
        <w:tc>
          <w:tcPr>
            <w:tcW w:w="5103" w:type="dxa"/>
            <w:tcBorders>
              <w:top w:val="nil"/>
              <w:left w:val="nil"/>
              <w:bottom w:val="single" w:sz="4" w:space="0" w:color="auto"/>
              <w:right w:val="single" w:sz="4" w:space="0" w:color="auto"/>
            </w:tcBorders>
            <w:vAlign w:val="center"/>
            <w:hideMark/>
          </w:tcPr>
          <w:p w14:paraId="22207B14"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Balão Nº. 09 liso,  de 1º qualidade, pacote c/ 50 unidades, cores variadas conforme pedido</w:t>
            </w:r>
          </w:p>
        </w:tc>
        <w:tc>
          <w:tcPr>
            <w:tcW w:w="881" w:type="dxa"/>
            <w:tcBorders>
              <w:top w:val="nil"/>
              <w:left w:val="nil"/>
              <w:bottom w:val="single" w:sz="4" w:space="0" w:color="auto"/>
              <w:right w:val="single" w:sz="4" w:space="0" w:color="auto"/>
            </w:tcBorders>
            <w:vAlign w:val="center"/>
            <w:hideMark/>
          </w:tcPr>
          <w:p w14:paraId="531E6EA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5186F173"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R$ 9,60</w:t>
            </w:r>
          </w:p>
        </w:tc>
        <w:tc>
          <w:tcPr>
            <w:tcW w:w="1701" w:type="dxa"/>
            <w:tcBorders>
              <w:top w:val="nil"/>
              <w:left w:val="nil"/>
              <w:bottom w:val="single" w:sz="4" w:space="0" w:color="auto"/>
              <w:right w:val="single" w:sz="4" w:space="0" w:color="auto"/>
            </w:tcBorders>
            <w:vAlign w:val="bottom"/>
          </w:tcPr>
          <w:p w14:paraId="40E9B63F"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R$ 4.800,00</w:t>
            </w:r>
          </w:p>
        </w:tc>
      </w:tr>
      <w:tr w:rsidR="007F0667" w:rsidRPr="007F22FC" w14:paraId="239AAA1D"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046404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7</w:t>
            </w:r>
          </w:p>
        </w:tc>
        <w:tc>
          <w:tcPr>
            <w:tcW w:w="5103" w:type="dxa"/>
            <w:tcBorders>
              <w:top w:val="nil"/>
              <w:left w:val="nil"/>
              <w:bottom w:val="single" w:sz="4" w:space="0" w:color="auto"/>
              <w:right w:val="single" w:sz="4" w:space="0" w:color="auto"/>
            </w:tcBorders>
            <w:vAlign w:val="center"/>
            <w:hideMark/>
          </w:tcPr>
          <w:p w14:paraId="721CEDCF"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Bobina papel para presente de 60 cm largura, 100 metros de comprimento,  colorido</w:t>
            </w:r>
          </w:p>
        </w:tc>
        <w:tc>
          <w:tcPr>
            <w:tcW w:w="881" w:type="dxa"/>
            <w:tcBorders>
              <w:top w:val="nil"/>
              <w:left w:val="nil"/>
              <w:bottom w:val="single" w:sz="4" w:space="0" w:color="auto"/>
              <w:right w:val="single" w:sz="4" w:space="0" w:color="auto"/>
            </w:tcBorders>
            <w:vAlign w:val="center"/>
            <w:hideMark/>
          </w:tcPr>
          <w:p w14:paraId="5ADC0E5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472002D7"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R$ 89,90</w:t>
            </w:r>
          </w:p>
        </w:tc>
        <w:tc>
          <w:tcPr>
            <w:tcW w:w="1701" w:type="dxa"/>
            <w:tcBorders>
              <w:top w:val="nil"/>
              <w:left w:val="nil"/>
              <w:bottom w:val="single" w:sz="4" w:space="0" w:color="auto"/>
              <w:right w:val="single" w:sz="4" w:space="0" w:color="auto"/>
            </w:tcBorders>
            <w:vAlign w:val="bottom"/>
          </w:tcPr>
          <w:p w14:paraId="3219D204"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R$ 8.990,00</w:t>
            </w:r>
          </w:p>
        </w:tc>
      </w:tr>
      <w:tr w:rsidR="007F0667" w:rsidRPr="007F22FC" w14:paraId="5886071F"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F7CD90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w:t>
            </w:r>
          </w:p>
        </w:tc>
        <w:tc>
          <w:tcPr>
            <w:tcW w:w="5103" w:type="dxa"/>
            <w:tcBorders>
              <w:top w:val="nil"/>
              <w:left w:val="nil"/>
              <w:bottom w:val="single" w:sz="4" w:space="0" w:color="auto"/>
              <w:right w:val="single" w:sz="4" w:space="0" w:color="auto"/>
            </w:tcBorders>
            <w:vAlign w:val="center"/>
            <w:hideMark/>
          </w:tcPr>
          <w:p w14:paraId="739EA7BF"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 xml:space="preserve">Borracha escolar n° 60, média branca, de boa qualidade, que não borre o papel e que não seja de material duro. </w:t>
            </w:r>
          </w:p>
        </w:tc>
        <w:tc>
          <w:tcPr>
            <w:tcW w:w="881" w:type="dxa"/>
            <w:tcBorders>
              <w:top w:val="nil"/>
              <w:left w:val="nil"/>
              <w:bottom w:val="single" w:sz="4" w:space="0" w:color="auto"/>
              <w:right w:val="single" w:sz="4" w:space="0" w:color="auto"/>
            </w:tcBorders>
            <w:vAlign w:val="center"/>
            <w:hideMark/>
          </w:tcPr>
          <w:p w14:paraId="2896523C"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1.000</w:t>
            </w:r>
          </w:p>
        </w:tc>
        <w:tc>
          <w:tcPr>
            <w:tcW w:w="1387" w:type="dxa"/>
            <w:tcBorders>
              <w:top w:val="nil"/>
              <w:left w:val="nil"/>
              <w:bottom w:val="single" w:sz="4" w:space="0" w:color="auto"/>
              <w:right w:val="single" w:sz="4" w:space="0" w:color="auto"/>
            </w:tcBorders>
            <w:vAlign w:val="bottom"/>
          </w:tcPr>
          <w:p w14:paraId="29DD876A"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R$ 0,65</w:t>
            </w:r>
          </w:p>
        </w:tc>
        <w:tc>
          <w:tcPr>
            <w:tcW w:w="1701" w:type="dxa"/>
            <w:tcBorders>
              <w:top w:val="nil"/>
              <w:left w:val="nil"/>
              <w:bottom w:val="single" w:sz="4" w:space="0" w:color="auto"/>
              <w:right w:val="single" w:sz="4" w:space="0" w:color="auto"/>
            </w:tcBorders>
            <w:vAlign w:val="bottom"/>
          </w:tcPr>
          <w:p w14:paraId="32A0A927"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R$ 650,00</w:t>
            </w:r>
          </w:p>
        </w:tc>
      </w:tr>
      <w:tr w:rsidR="007F0667" w:rsidRPr="007F22FC" w14:paraId="6277C6D8"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8CC14D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9</w:t>
            </w:r>
          </w:p>
        </w:tc>
        <w:tc>
          <w:tcPr>
            <w:tcW w:w="5103" w:type="dxa"/>
            <w:tcBorders>
              <w:top w:val="nil"/>
              <w:left w:val="nil"/>
              <w:bottom w:val="single" w:sz="4" w:space="0" w:color="auto"/>
              <w:right w:val="single" w:sz="4" w:space="0" w:color="auto"/>
            </w:tcBorders>
            <w:vAlign w:val="center"/>
            <w:hideMark/>
          </w:tcPr>
          <w:p w14:paraId="384766A0"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Caderno  pequeno, capa dura sem espiral, 48 folhas</w:t>
            </w:r>
          </w:p>
        </w:tc>
        <w:tc>
          <w:tcPr>
            <w:tcW w:w="881" w:type="dxa"/>
            <w:tcBorders>
              <w:top w:val="nil"/>
              <w:left w:val="nil"/>
              <w:bottom w:val="single" w:sz="4" w:space="0" w:color="auto"/>
              <w:right w:val="single" w:sz="4" w:space="0" w:color="auto"/>
            </w:tcBorders>
            <w:vAlign w:val="center"/>
            <w:hideMark/>
          </w:tcPr>
          <w:p w14:paraId="2638D3A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400</w:t>
            </w:r>
          </w:p>
        </w:tc>
        <w:tc>
          <w:tcPr>
            <w:tcW w:w="1387" w:type="dxa"/>
            <w:tcBorders>
              <w:top w:val="nil"/>
              <w:left w:val="nil"/>
              <w:bottom w:val="single" w:sz="4" w:space="0" w:color="auto"/>
              <w:right w:val="single" w:sz="4" w:space="0" w:color="auto"/>
            </w:tcBorders>
            <w:vAlign w:val="bottom"/>
          </w:tcPr>
          <w:p w14:paraId="6D1C8B1A"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R$ 3,59</w:t>
            </w:r>
          </w:p>
        </w:tc>
        <w:tc>
          <w:tcPr>
            <w:tcW w:w="1701" w:type="dxa"/>
            <w:tcBorders>
              <w:top w:val="nil"/>
              <w:left w:val="nil"/>
              <w:bottom w:val="single" w:sz="4" w:space="0" w:color="auto"/>
              <w:right w:val="single" w:sz="4" w:space="0" w:color="auto"/>
            </w:tcBorders>
            <w:vAlign w:val="bottom"/>
          </w:tcPr>
          <w:p w14:paraId="7B1151B0"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R$ 1.437,33</w:t>
            </w:r>
          </w:p>
        </w:tc>
      </w:tr>
      <w:tr w:rsidR="007F0667" w:rsidRPr="007F22FC" w14:paraId="497E86B1"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8143AB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w:t>
            </w:r>
          </w:p>
        </w:tc>
        <w:tc>
          <w:tcPr>
            <w:tcW w:w="5103" w:type="dxa"/>
            <w:tcBorders>
              <w:top w:val="nil"/>
              <w:left w:val="nil"/>
              <w:bottom w:val="single" w:sz="4" w:space="0" w:color="auto"/>
              <w:right w:val="single" w:sz="4" w:space="0" w:color="auto"/>
            </w:tcBorders>
            <w:vAlign w:val="center"/>
            <w:hideMark/>
          </w:tcPr>
          <w:p w14:paraId="2B1C5332"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Caderno  pequeno, capa dura, com espiral, 48 folhas</w:t>
            </w:r>
          </w:p>
        </w:tc>
        <w:tc>
          <w:tcPr>
            <w:tcW w:w="881" w:type="dxa"/>
            <w:tcBorders>
              <w:top w:val="nil"/>
              <w:left w:val="nil"/>
              <w:bottom w:val="single" w:sz="4" w:space="0" w:color="auto"/>
              <w:right w:val="single" w:sz="4" w:space="0" w:color="auto"/>
            </w:tcBorders>
            <w:vAlign w:val="center"/>
            <w:hideMark/>
          </w:tcPr>
          <w:p w14:paraId="78B0762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600</w:t>
            </w:r>
          </w:p>
        </w:tc>
        <w:tc>
          <w:tcPr>
            <w:tcW w:w="1387" w:type="dxa"/>
            <w:tcBorders>
              <w:top w:val="nil"/>
              <w:left w:val="nil"/>
              <w:bottom w:val="single" w:sz="4" w:space="0" w:color="auto"/>
              <w:right w:val="single" w:sz="4" w:space="0" w:color="auto"/>
            </w:tcBorders>
            <w:vAlign w:val="bottom"/>
          </w:tcPr>
          <w:p w14:paraId="24B1EA4C"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R$ 4,11</w:t>
            </w:r>
          </w:p>
        </w:tc>
        <w:tc>
          <w:tcPr>
            <w:tcW w:w="1701" w:type="dxa"/>
            <w:tcBorders>
              <w:top w:val="nil"/>
              <w:left w:val="nil"/>
              <w:bottom w:val="single" w:sz="4" w:space="0" w:color="auto"/>
              <w:right w:val="single" w:sz="4" w:space="0" w:color="auto"/>
            </w:tcBorders>
            <w:vAlign w:val="bottom"/>
          </w:tcPr>
          <w:p w14:paraId="5876328F"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R$ 2.468,00</w:t>
            </w:r>
          </w:p>
        </w:tc>
      </w:tr>
      <w:tr w:rsidR="007F0667" w:rsidRPr="007F22FC" w14:paraId="4F2FB011"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6021FFA"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11</w:t>
            </w:r>
          </w:p>
        </w:tc>
        <w:tc>
          <w:tcPr>
            <w:tcW w:w="5103" w:type="dxa"/>
            <w:tcBorders>
              <w:top w:val="nil"/>
              <w:left w:val="nil"/>
              <w:bottom w:val="single" w:sz="4" w:space="0" w:color="auto"/>
              <w:right w:val="single" w:sz="4" w:space="0" w:color="auto"/>
            </w:tcBorders>
            <w:vAlign w:val="center"/>
            <w:hideMark/>
          </w:tcPr>
          <w:p w14:paraId="6A916DF8"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Caderno  pequeno, capa mole, com espiral, 48 folhas</w:t>
            </w:r>
          </w:p>
        </w:tc>
        <w:tc>
          <w:tcPr>
            <w:tcW w:w="881" w:type="dxa"/>
            <w:tcBorders>
              <w:top w:val="nil"/>
              <w:left w:val="nil"/>
              <w:bottom w:val="single" w:sz="4" w:space="0" w:color="auto"/>
              <w:right w:val="single" w:sz="4" w:space="0" w:color="auto"/>
            </w:tcBorders>
            <w:vAlign w:val="center"/>
            <w:hideMark/>
          </w:tcPr>
          <w:p w14:paraId="6834AD1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300</w:t>
            </w:r>
          </w:p>
        </w:tc>
        <w:tc>
          <w:tcPr>
            <w:tcW w:w="1387" w:type="dxa"/>
            <w:tcBorders>
              <w:top w:val="nil"/>
              <w:left w:val="nil"/>
              <w:bottom w:val="single" w:sz="4" w:space="0" w:color="auto"/>
              <w:right w:val="single" w:sz="4" w:space="0" w:color="auto"/>
            </w:tcBorders>
            <w:vAlign w:val="bottom"/>
          </w:tcPr>
          <w:p w14:paraId="47E23290"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R$ 2,55</w:t>
            </w:r>
          </w:p>
        </w:tc>
        <w:tc>
          <w:tcPr>
            <w:tcW w:w="1701" w:type="dxa"/>
            <w:tcBorders>
              <w:top w:val="nil"/>
              <w:left w:val="nil"/>
              <w:bottom w:val="single" w:sz="4" w:space="0" w:color="auto"/>
              <w:right w:val="single" w:sz="4" w:space="0" w:color="auto"/>
            </w:tcBorders>
            <w:vAlign w:val="bottom"/>
          </w:tcPr>
          <w:p w14:paraId="4BBA8FE9"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R$ 765,00</w:t>
            </w:r>
          </w:p>
        </w:tc>
      </w:tr>
      <w:tr w:rsidR="007F0667" w:rsidRPr="007F22FC" w14:paraId="3D94C436"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3824E8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12</w:t>
            </w:r>
          </w:p>
        </w:tc>
        <w:tc>
          <w:tcPr>
            <w:tcW w:w="5103" w:type="dxa"/>
            <w:tcBorders>
              <w:top w:val="nil"/>
              <w:left w:val="nil"/>
              <w:bottom w:val="single" w:sz="4" w:space="0" w:color="auto"/>
              <w:right w:val="single" w:sz="4" w:space="0" w:color="auto"/>
            </w:tcBorders>
            <w:vAlign w:val="center"/>
            <w:hideMark/>
          </w:tcPr>
          <w:p w14:paraId="690B360E"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Caderno Caligrafia, mínimo 40 folhas</w:t>
            </w:r>
          </w:p>
        </w:tc>
        <w:tc>
          <w:tcPr>
            <w:tcW w:w="881" w:type="dxa"/>
            <w:tcBorders>
              <w:top w:val="nil"/>
              <w:left w:val="nil"/>
              <w:bottom w:val="single" w:sz="4" w:space="0" w:color="auto"/>
              <w:right w:val="single" w:sz="4" w:space="0" w:color="auto"/>
            </w:tcBorders>
            <w:vAlign w:val="center"/>
            <w:hideMark/>
          </w:tcPr>
          <w:p w14:paraId="6E25AD1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366E7525"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R$ 3,63</w:t>
            </w:r>
          </w:p>
        </w:tc>
        <w:tc>
          <w:tcPr>
            <w:tcW w:w="1701" w:type="dxa"/>
            <w:tcBorders>
              <w:top w:val="nil"/>
              <w:left w:val="nil"/>
              <w:bottom w:val="single" w:sz="4" w:space="0" w:color="auto"/>
              <w:right w:val="single" w:sz="4" w:space="0" w:color="auto"/>
            </w:tcBorders>
            <w:vAlign w:val="bottom"/>
          </w:tcPr>
          <w:p w14:paraId="4690D6FF"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R$ 1.815,00</w:t>
            </w:r>
          </w:p>
        </w:tc>
      </w:tr>
      <w:tr w:rsidR="007F0667" w:rsidRPr="007F22FC" w14:paraId="24AEC6C3"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F3821B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13</w:t>
            </w:r>
          </w:p>
        </w:tc>
        <w:tc>
          <w:tcPr>
            <w:tcW w:w="5103" w:type="dxa"/>
            <w:tcBorders>
              <w:top w:val="nil"/>
              <w:left w:val="nil"/>
              <w:bottom w:val="single" w:sz="4" w:space="0" w:color="auto"/>
              <w:right w:val="single" w:sz="4" w:space="0" w:color="auto"/>
            </w:tcBorders>
            <w:vAlign w:val="center"/>
            <w:hideMark/>
          </w:tcPr>
          <w:p w14:paraId="777211A4"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Caderno grande, capa dura, com espiral, 96 folhas</w:t>
            </w:r>
          </w:p>
        </w:tc>
        <w:tc>
          <w:tcPr>
            <w:tcW w:w="881" w:type="dxa"/>
            <w:tcBorders>
              <w:top w:val="nil"/>
              <w:left w:val="nil"/>
              <w:bottom w:val="single" w:sz="4" w:space="0" w:color="auto"/>
              <w:right w:val="single" w:sz="4" w:space="0" w:color="auto"/>
            </w:tcBorders>
            <w:vAlign w:val="center"/>
            <w:hideMark/>
          </w:tcPr>
          <w:p w14:paraId="6E1BA834"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400</w:t>
            </w:r>
          </w:p>
        </w:tc>
        <w:tc>
          <w:tcPr>
            <w:tcW w:w="1387" w:type="dxa"/>
            <w:tcBorders>
              <w:top w:val="nil"/>
              <w:left w:val="nil"/>
              <w:bottom w:val="single" w:sz="4" w:space="0" w:color="auto"/>
              <w:right w:val="single" w:sz="4" w:space="0" w:color="auto"/>
            </w:tcBorders>
            <w:vAlign w:val="bottom"/>
          </w:tcPr>
          <w:p w14:paraId="3610B4D3"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R$ 7,14</w:t>
            </w:r>
          </w:p>
        </w:tc>
        <w:tc>
          <w:tcPr>
            <w:tcW w:w="1701" w:type="dxa"/>
            <w:tcBorders>
              <w:top w:val="nil"/>
              <w:left w:val="nil"/>
              <w:bottom w:val="single" w:sz="4" w:space="0" w:color="auto"/>
              <w:right w:val="single" w:sz="4" w:space="0" w:color="auto"/>
            </w:tcBorders>
            <w:vAlign w:val="bottom"/>
          </w:tcPr>
          <w:p w14:paraId="39F5C5B7"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R$ 2.854,00</w:t>
            </w:r>
          </w:p>
        </w:tc>
      </w:tr>
      <w:tr w:rsidR="007F0667" w:rsidRPr="007F22FC" w14:paraId="4488CD31"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00BF30A"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14</w:t>
            </w:r>
          </w:p>
        </w:tc>
        <w:tc>
          <w:tcPr>
            <w:tcW w:w="5103" w:type="dxa"/>
            <w:tcBorders>
              <w:top w:val="nil"/>
              <w:left w:val="nil"/>
              <w:bottom w:val="single" w:sz="4" w:space="0" w:color="auto"/>
              <w:right w:val="single" w:sz="4" w:space="0" w:color="auto"/>
            </w:tcBorders>
            <w:vAlign w:val="center"/>
            <w:hideMark/>
          </w:tcPr>
          <w:p w14:paraId="4577BC6C"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Caderno grande, capa dura, sem espiral, 96 folhas</w:t>
            </w:r>
          </w:p>
        </w:tc>
        <w:tc>
          <w:tcPr>
            <w:tcW w:w="881" w:type="dxa"/>
            <w:tcBorders>
              <w:top w:val="nil"/>
              <w:left w:val="nil"/>
              <w:bottom w:val="single" w:sz="4" w:space="0" w:color="auto"/>
              <w:right w:val="single" w:sz="4" w:space="0" w:color="auto"/>
            </w:tcBorders>
            <w:vAlign w:val="center"/>
            <w:hideMark/>
          </w:tcPr>
          <w:p w14:paraId="1D84436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300</w:t>
            </w:r>
          </w:p>
        </w:tc>
        <w:tc>
          <w:tcPr>
            <w:tcW w:w="1387" w:type="dxa"/>
            <w:tcBorders>
              <w:top w:val="nil"/>
              <w:left w:val="nil"/>
              <w:bottom w:val="single" w:sz="4" w:space="0" w:color="auto"/>
              <w:right w:val="single" w:sz="4" w:space="0" w:color="auto"/>
            </w:tcBorders>
            <w:vAlign w:val="bottom"/>
          </w:tcPr>
          <w:p w14:paraId="761A2A18"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R$ 9,36</w:t>
            </w:r>
          </w:p>
        </w:tc>
        <w:tc>
          <w:tcPr>
            <w:tcW w:w="1701" w:type="dxa"/>
            <w:tcBorders>
              <w:top w:val="nil"/>
              <w:left w:val="nil"/>
              <w:bottom w:val="single" w:sz="4" w:space="0" w:color="auto"/>
              <w:right w:val="single" w:sz="4" w:space="0" w:color="auto"/>
            </w:tcBorders>
            <w:vAlign w:val="bottom"/>
          </w:tcPr>
          <w:p w14:paraId="64CDC198"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R$ 2.808,00</w:t>
            </w:r>
          </w:p>
        </w:tc>
      </w:tr>
      <w:tr w:rsidR="007F0667" w:rsidRPr="007F22FC" w14:paraId="47C746C8"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F34BCF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15</w:t>
            </w:r>
          </w:p>
        </w:tc>
        <w:tc>
          <w:tcPr>
            <w:tcW w:w="5103" w:type="dxa"/>
            <w:tcBorders>
              <w:top w:val="nil"/>
              <w:left w:val="nil"/>
              <w:bottom w:val="single" w:sz="4" w:space="0" w:color="auto"/>
              <w:right w:val="single" w:sz="4" w:space="0" w:color="auto"/>
            </w:tcBorders>
            <w:vAlign w:val="center"/>
            <w:hideMark/>
          </w:tcPr>
          <w:p w14:paraId="35436791"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Caderno grande, capa mole, com espiral, 96 folhas</w:t>
            </w:r>
          </w:p>
        </w:tc>
        <w:tc>
          <w:tcPr>
            <w:tcW w:w="881" w:type="dxa"/>
            <w:tcBorders>
              <w:top w:val="nil"/>
              <w:left w:val="nil"/>
              <w:bottom w:val="single" w:sz="4" w:space="0" w:color="auto"/>
              <w:right w:val="single" w:sz="4" w:space="0" w:color="auto"/>
            </w:tcBorders>
            <w:vAlign w:val="center"/>
            <w:hideMark/>
          </w:tcPr>
          <w:p w14:paraId="75E8F2D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04B9727C"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R$ 7,21</w:t>
            </w:r>
          </w:p>
        </w:tc>
        <w:tc>
          <w:tcPr>
            <w:tcW w:w="1701" w:type="dxa"/>
            <w:tcBorders>
              <w:top w:val="nil"/>
              <w:left w:val="nil"/>
              <w:bottom w:val="single" w:sz="4" w:space="0" w:color="auto"/>
              <w:right w:val="single" w:sz="4" w:space="0" w:color="auto"/>
            </w:tcBorders>
            <w:vAlign w:val="bottom"/>
          </w:tcPr>
          <w:p w14:paraId="5969B811"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R$ 3.603,33</w:t>
            </w:r>
          </w:p>
        </w:tc>
      </w:tr>
      <w:tr w:rsidR="007F0667" w:rsidRPr="007F22FC" w14:paraId="393B28B5"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2F341F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16</w:t>
            </w:r>
          </w:p>
        </w:tc>
        <w:tc>
          <w:tcPr>
            <w:tcW w:w="5103" w:type="dxa"/>
            <w:tcBorders>
              <w:top w:val="nil"/>
              <w:left w:val="nil"/>
              <w:bottom w:val="single" w:sz="4" w:space="0" w:color="auto"/>
              <w:right w:val="single" w:sz="4" w:space="0" w:color="auto"/>
            </w:tcBorders>
            <w:vAlign w:val="center"/>
            <w:hideMark/>
          </w:tcPr>
          <w:p w14:paraId="0937973A"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Caixa de Correspondência Tripla Transparente</w:t>
            </w:r>
          </w:p>
        </w:tc>
        <w:tc>
          <w:tcPr>
            <w:tcW w:w="881" w:type="dxa"/>
            <w:tcBorders>
              <w:top w:val="nil"/>
              <w:left w:val="nil"/>
              <w:bottom w:val="single" w:sz="4" w:space="0" w:color="auto"/>
              <w:right w:val="single" w:sz="4" w:space="0" w:color="auto"/>
            </w:tcBorders>
            <w:vAlign w:val="center"/>
            <w:hideMark/>
          </w:tcPr>
          <w:p w14:paraId="34B1396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25</w:t>
            </w:r>
          </w:p>
        </w:tc>
        <w:tc>
          <w:tcPr>
            <w:tcW w:w="1387" w:type="dxa"/>
            <w:tcBorders>
              <w:top w:val="nil"/>
              <w:left w:val="nil"/>
              <w:bottom w:val="single" w:sz="4" w:space="0" w:color="auto"/>
              <w:right w:val="single" w:sz="4" w:space="0" w:color="auto"/>
            </w:tcBorders>
            <w:vAlign w:val="bottom"/>
          </w:tcPr>
          <w:p w14:paraId="0DF3FA24"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R$ 62,90</w:t>
            </w:r>
          </w:p>
        </w:tc>
        <w:tc>
          <w:tcPr>
            <w:tcW w:w="1701" w:type="dxa"/>
            <w:tcBorders>
              <w:top w:val="nil"/>
              <w:left w:val="nil"/>
              <w:bottom w:val="single" w:sz="4" w:space="0" w:color="auto"/>
              <w:right w:val="single" w:sz="4" w:space="0" w:color="auto"/>
            </w:tcBorders>
            <w:vAlign w:val="bottom"/>
          </w:tcPr>
          <w:p w14:paraId="63CFE2C2"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R$ 1.572,50</w:t>
            </w:r>
          </w:p>
        </w:tc>
      </w:tr>
      <w:tr w:rsidR="007F0667" w:rsidRPr="007F22FC" w14:paraId="3A07BCCB"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D9587B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17</w:t>
            </w:r>
          </w:p>
        </w:tc>
        <w:tc>
          <w:tcPr>
            <w:tcW w:w="5103" w:type="dxa"/>
            <w:tcBorders>
              <w:top w:val="nil"/>
              <w:left w:val="nil"/>
              <w:bottom w:val="single" w:sz="4" w:space="0" w:color="auto"/>
              <w:right w:val="single" w:sz="4" w:space="0" w:color="auto"/>
            </w:tcBorders>
            <w:vAlign w:val="center"/>
            <w:hideMark/>
          </w:tcPr>
          <w:p w14:paraId="5C852B49"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Caixa para arquivo morto gigante 360x240x240</w:t>
            </w:r>
          </w:p>
        </w:tc>
        <w:tc>
          <w:tcPr>
            <w:tcW w:w="881" w:type="dxa"/>
            <w:tcBorders>
              <w:top w:val="nil"/>
              <w:left w:val="nil"/>
              <w:bottom w:val="single" w:sz="4" w:space="0" w:color="auto"/>
              <w:right w:val="single" w:sz="4" w:space="0" w:color="auto"/>
            </w:tcBorders>
            <w:vAlign w:val="center"/>
            <w:hideMark/>
          </w:tcPr>
          <w:p w14:paraId="7BDA7040"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600</w:t>
            </w:r>
          </w:p>
        </w:tc>
        <w:tc>
          <w:tcPr>
            <w:tcW w:w="1387" w:type="dxa"/>
            <w:tcBorders>
              <w:top w:val="nil"/>
              <w:left w:val="nil"/>
              <w:bottom w:val="single" w:sz="4" w:space="0" w:color="auto"/>
              <w:right w:val="single" w:sz="4" w:space="0" w:color="auto"/>
            </w:tcBorders>
            <w:vAlign w:val="bottom"/>
          </w:tcPr>
          <w:p w14:paraId="06113433"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R$ 11,90</w:t>
            </w:r>
          </w:p>
        </w:tc>
        <w:tc>
          <w:tcPr>
            <w:tcW w:w="1701" w:type="dxa"/>
            <w:tcBorders>
              <w:top w:val="nil"/>
              <w:left w:val="nil"/>
              <w:bottom w:val="single" w:sz="4" w:space="0" w:color="auto"/>
              <w:right w:val="single" w:sz="4" w:space="0" w:color="auto"/>
            </w:tcBorders>
            <w:vAlign w:val="bottom"/>
          </w:tcPr>
          <w:p w14:paraId="5D0C4033"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R$ 7.140,00</w:t>
            </w:r>
          </w:p>
        </w:tc>
      </w:tr>
      <w:tr w:rsidR="007F0667" w:rsidRPr="007F22FC" w14:paraId="45A9A613"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5E2908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18</w:t>
            </w:r>
          </w:p>
        </w:tc>
        <w:tc>
          <w:tcPr>
            <w:tcW w:w="5103" w:type="dxa"/>
            <w:tcBorders>
              <w:top w:val="nil"/>
              <w:left w:val="nil"/>
              <w:bottom w:val="single" w:sz="4" w:space="0" w:color="auto"/>
              <w:right w:val="single" w:sz="4" w:space="0" w:color="auto"/>
            </w:tcBorders>
            <w:vAlign w:val="center"/>
            <w:hideMark/>
          </w:tcPr>
          <w:p w14:paraId="6FCFBAF9"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Caixa para arquivo morto, de papelão, pequena, 34x13x24</w:t>
            </w:r>
          </w:p>
        </w:tc>
        <w:tc>
          <w:tcPr>
            <w:tcW w:w="881" w:type="dxa"/>
            <w:tcBorders>
              <w:top w:val="nil"/>
              <w:left w:val="nil"/>
              <w:bottom w:val="single" w:sz="4" w:space="0" w:color="auto"/>
              <w:right w:val="single" w:sz="4" w:space="0" w:color="auto"/>
            </w:tcBorders>
            <w:vAlign w:val="center"/>
            <w:hideMark/>
          </w:tcPr>
          <w:p w14:paraId="0F44CF2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600</w:t>
            </w:r>
          </w:p>
        </w:tc>
        <w:tc>
          <w:tcPr>
            <w:tcW w:w="1387" w:type="dxa"/>
            <w:tcBorders>
              <w:top w:val="nil"/>
              <w:left w:val="nil"/>
              <w:bottom w:val="single" w:sz="4" w:space="0" w:color="auto"/>
              <w:right w:val="single" w:sz="4" w:space="0" w:color="auto"/>
            </w:tcBorders>
            <w:vAlign w:val="bottom"/>
          </w:tcPr>
          <w:p w14:paraId="5DCCE0C4"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R$ 4,90</w:t>
            </w:r>
          </w:p>
        </w:tc>
        <w:tc>
          <w:tcPr>
            <w:tcW w:w="1701" w:type="dxa"/>
            <w:tcBorders>
              <w:top w:val="nil"/>
              <w:left w:val="nil"/>
              <w:bottom w:val="single" w:sz="4" w:space="0" w:color="auto"/>
              <w:right w:val="single" w:sz="4" w:space="0" w:color="auto"/>
            </w:tcBorders>
            <w:vAlign w:val="bottom"/>
          </w:tcPr>
          <w:p w14:paraId="17D79CDE"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R$ 2.940,00</w:t>
            </w:r>
          </w:p>
        </w:tc>
      </w:tr>
      <w:tr w:rsidR="007F0667" w:rsidRPr="007F22FC" w14:paraId="13799364"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854EDF0"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19</w:t>
            </w:r>
          </w:p>
        </w:tc>
        <w:tc>
          <w:tcPr>
            <w:tcW w:w="5103" w:type="dxa"/>
            <w:tcBorders>
              <w:top w:val="nil"/>
              <w:left w:val="nil"/>
              <w:bottom w:val="single" w:sz="4" w:space="0" w:color="auto"/>
              <w:right w:val="single" w:sz="4" w:space="0" w:color="auto"/>
            </w:tcBorders>
            <w:vAlign w:val="center"/>
            <w:hideMark/>
          </w:tcPr>
          <w:p w14:paraId="0D38CB29"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Calculadora para uso geral, com fonte de energia solar, 12 dígitos</w:t>
            </w:r>
          </w:p>
        </w:tc>
        <w:tc>
          <w:tcPr>
            <w:tcW w:w="881" w:type="dxa"/>
            <w:tcBorders>
              <w:top w:val="nil"/>
              <w:left w:val="nil"/>
              <w:bottom w:val="single" w:sz="4" w:space="0" w:color="auto"/>
              <w:right w:val="single" w:sz="4" w:space="0" w:color="auto"/>
            </w:tcBorders>
            <w:vAlign w:val="center"/>
            <w:hideMark/>
          </w:tcPr>
          <w:p w14:paraId="56D6957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60</w:t>
            </w:r>
          </w:p>
        </w:tc>
        <w:tc>
          <w:tcPr>
            <w:tcW w:w="1387" w:type="dxa"/>
            <w:tcBorders>
              <w:top w:val="nil"/>
              <w:left w:val="nil"/>
              <w:bottom w:val="single" w:sz="4" w:space="0" w:color="auto"/>
              <w:right w:val="single" w:sz="4" w:space="0" w:color="auto"/>
            </w:tcBorders>
            <w:vAlign w:val="bottom"/>
          </w:tcPr>
          <w:p w14:paraId="01320C6C"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R$ 21,00</w:t>
            </w:r>
          </w:p>
        </w:tc>
        <w:tc>
          <w:tcPr>
            <w:tcW w:w="1701" w:type="dxa"/>
            <w:tcBorders>
              <w:top w:val="nil"/>
              <w:left w:val="nil"/>
              <w:bottom w:val="single" w:sz="4" w:space="0" w:color="auto"/>
              <w:right w:val="single" w:sz="4" w:space="0" w:color="auto"/>
            </w:tcBorders>
            <w:vAlign w:val="bottom"/>
          </w:tcPr>
          <w:p w14:paraId="78133232"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R$ 1.260,00</w:t>
            </w:r>
          </w:p>
        </w:tc>
      </w:tr>
      <w:tr w:rsidR="007F0667" w:rsidRPr="007F22FC" w14:paraId="038F30AE"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A181FA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lastRenderedPageBreak/>
              <w:t>20</w:t>
            </w:r>
          </w:p>
        </w:tc>
        <w:tc>
          <w:tcPr>
            <w:tcW w:w="5103" w:type="dxa"/>
            <w:tcBorders>
              <w:top w:val="nil"/>
              <w:left w:val="nil"/>
              <w:bottom w:val="single" w:sz="4" w:space="0" w:color="auto"/>
              <w:right w:val="single" w:sz="4" w:space="0" w:color="auto"/>
            </w:tcBorders>
            <w:vAlign w:val="center"/>
            <w:hideMark/>
          </w:tcPr>
          <w:p w14:paraId="4A82DF3F"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Caneta esferográfica corpo hexagonal, escrita macia, ponta média de 1 mm, largura da linha 0,04 mm, tampa e plug da mesma cor da tinta. Na cor preta. Caixa com 50 unidades</w:t>
            </w:r>
          </w:p>
        </w:tc>
        <w:tc>
          <w:tcPr>
            <w:tcW w:w="881" w:type="dxa"/>
            <w:tcBorders>
              <w:top w:val="nil"/>
              <w:left w:val="nil"/>
              <w:bottom w:val="single" w:sz="4" w:space="0" w:color="auto"/>
              <w:right w:val="single" w:sz="4" w:space="0" w:color="auto"/>
            </w:tcBorders>
            <w:vAlign w:val="center"/>
            <w:hideMark/>
          </w:tcPr>
          <w:p w14:paraId="19BB59B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436D958D"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R$ 25,27</w:t>
            </w:r>
          </w:p>
        </w:tc>
        <w:tc>
          <w:tcPr>
            <w:tcW w:w="1701" w:type="dxa"/>
            <w:tcBorders>
              <w:top w:val="nil"/>
              <w:left w:val="nil"/>
              <w:bottom w:val="single" w:sz="4" w:space="0" w:color="auto"/>
              <w:right w:val="single" w:sz="4" w:space="0" w:color="auto"/>
            </w:tcBorders>
            <w:vAlign w:val="bottom"/>
          </w:tcPr>
          <w:p w14:paraId="5E0F146B"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R$ 2.526,67</w:t>
            </w:r>
          </w:p>
        </w:tc>
      </w:tr>
      <w:tr w:rsidR="007F0667" w:rsidRPr="007F22FC" w14:paraId="6A97848F"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74B349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21</w:t>
            </w:r>
          </w:p>
        </w:tc>
        <w:tc>
          <w:tcPr>
            <w:tcW w:w="5103" w:type="dxa"/>
            <w:tcBorders>
              <w:top w:val="nil"/>
              <w:left w:val="nil"/>
              <w:bottom w:val="single" w:sz="4" w:space="0" w:color="auto"/>
              <w:right w:val="single" w:sz="4" w:space="0" w:color="auto"/>
            </w:tcBorders>
            <w:vAlign w:val="center"/>
            <w:hideMark/>
          </w:tcPr>
          <w:p w14:paraId="0B2D533C"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Caneta esferográfica, corpo hexagonal, escrita macia, ponta média de 1mm, largura da linha 0,04 mm, tampa e plug da mesma cor da tinta. Na cor azul. Caixa com 50 unidades</w:t>
            </w:r>
          </w:p>
        </w:tc>
        <w:tc>
          <w:tcPr>
            <w:tcW w:w="881" w:type="dxa"/>
            <w:tcBorders>
              <w:top w:val="nil"/>
              <w:left w:val="nil"/>
              <w:bottom w:val="single" w:sz="4" w:space="0" w:color="auto"/>
              <w:right w:val="single" w:sz="4" w:space="0" w:color="auto"/>
            </w:tcBorders>
            <w:vAlign w:val="center"/>
            <w:hideMark/>
          </w:tcPr>
          <w:p w14:paraId="64DED81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5416075C"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R$ 30,79</w:t>
            </w:r>
          </w:p>
        </w:tc>
        <w:tc>
          <w:tcPr>
            <w:tcW w:w="1701" w:type="dxa"/>
            <w:tcBorders>
              <w:top w:val="nil"/>
              <w:left w:val="nil"/>
              <w:bottom w:val="single" w:sz="4" w:space="0" w:color="auto"/>
              <w:right w:val="single" w:sz="4" w:space="0" w:color="auto"/>
            </w:tcBorders>
            <w:vAlign w:val="bottom"/>
          </w:tcPr>
          <w:p w14:paraId="6C25360D"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R$ 3.079,33</w:t>
            </w:r>
          </w:p>
        </w:tc>
      </w:tr>
      <w:tr w:rsidR="007F0667" w:rsidRPr="007F22FC" w14:paraId="1DEE6BB8"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1C55B42"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22</w:t>
            </w:r>
          </w:p>
        </w:tc>
        <w:tc>
          <w:tcPr>
            <w:tcW w:w="5103" w:type="dxa"/>
            <w:tcBorders>
              <w:top w:val="nil"/>
              <w:left w:val="nil"/>
              <w:bottom w:val="single" w:sz="4" w:space="0" w:color="auto"/>
              <w:right w:val="single" w:sz="4" w:space="0" w:color="auto"/>
            </w:tcBorders>
            <w:vAlign w:val="center"/>
            <w:hideMark/>
          </w:tcPr>
          <w:p w14:paraId="1B4ACFBE"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Caneta esferográfica, corpo hexagonal, escrita macia, ponta média de 1mm, largura da linha 0,04 mm, tampa e plug da mesma cor da tinta. Na cor vermelha. Caixa com 50 unidades</w:t>
            </w:r>
          </w:p>
        </w:tc>
        <w:tc>
          <w:tcPr>
            <w:tcW w:w="881" w:type="dxa"/>
            <w:tcBorders>
              <w:top w:val="nil"/>
              <w:left w:val="nil"/>
              <w:bottom w:val="single" w:sz="4" w:space="0" w:color="auto"/>
              <w:right w:val="single" w:sz="4" w:space="0" w:color="auto"/>
            </w:tcBorders>
            <w:vAlign w:val="center"/>
            <w:hideMark/>
          </w:tcPr>
          <w:p w14:paraId="20105A8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w:t>
            </w:r>
          </w:p>
        </w:tc>
        <w:tc>
          <w:tcPr>
            <w:tcW w:w="1387" w:type="dxa"/>
            <w:tcBorders>
              <w:top w:val="nil"/>
              <w:left w:val="nil"/>
              <w:bottom w:val="single" w:sz="4" w:space="0" w:color="auto"/>
              <w:right w:val="single" w:sz="4" w:space="0" w:color="auto"/>
            </w:tcBorders>
            <w:vAlign w:val="bottom"/>
          </w:tcPr>
          <w:p w14:paraId="2E6ECBB5"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R$ 32,60</w:t>
            </w:r>
          </w:p>
        </w:tc>
        <w:tc>
          <w:tcPr>
            <w:tcW w:w="1701" w:type="dxa"/>
            <w:tcBorders>
              <w:top w:val="nil"/>
              <w:left w:val="nil"/>
              <w:bottom w:val="single" w:sz="4" w:space="0" w:color="auto"/>
              <w:right w:val="single" w:sz="4" w:space="0" w:color="auto"/>
            </w:tcBorders>
            <w:vAlign w:val="bottom"/>
          </w:tcPr>
          <w:p w14:paraId="6B89BB96"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R$ 1.629,83</w:t>
            </w:r>
          </w:p>
        </w:tc>
      </w:tr>
      <w:tr w:rsidR="007F0667" w:rsidRPr="007F22FC" w14:paraId="1B72C4B0"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EA73FF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23</w:t>
            </w:r>
          </w:p>
        </w:tc>
        <w:tc>
          <w:tcPr>
            <w:tcW w:w="5103" w:type="dxa"/>
            <w:tcBorders>
              <w:top w:val="nil"/>
              <w:left w:val="nil"/>
              <w:bottom w:val="single" w:sz="4" w:space="0" w:color="auto"/>
              <w:right w:val="single" w:sz="4" w:space="0" w:color="auto"/>
            </w:tcBorders>
            <w:vAlign w:val="center"/>
            <w:hideMark/>
          </w:tcPr>
          <w:p w14:paraId="514EDE6C"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Caneta hidrográfica, conjunto com 12 cores</w:t>
            </w:r>
          </w:p>
        </w:tc>
        <w:tc>
          <w:tcPr>
            <w:tcW w:w="881" w:type="dxa"/>
            <w:tcBorders>
              <w:top w:val="nil"/>
              <w:left w:val="nil"/>
              <w:bottom w:val="single" w:sz="4" w:space="0" w:color="auto"/>
              <w:right w:val="single" w:sz="4" w:space="0" w:color="auto"/>
            </w:tcBorders>
            <w:vAlign w:val="center"/>
            <w:hideMark/>
          </w:tcPr>
          <w:p w14:paraId="59B7A55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400</w:t>
            </w:r>
          </w:p>
        </w:tc>
        <w:tc>
          <w:tcPr>
            <w:tcW w:w="1387" w:type="dxa"/>
            <w:tcBorders>
              <w:top w:val="nil"/>
              <w:left w:val="nil"/>
              <w:bottom w:val="single" w:sz="4" w:space="0" w:color="auto"/>
              <w:right w:val="single" w:sz="4" w:space="0" w:color="auto"/>
            </w:tcBorders>
            <w:vAlign w:val="bottom"/>
          </w:tcPr>
          <w:p w14:paraId="754E8E62"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R$ 5,33</w:t>
            </w:r>
          </w:p>
        </w:tc>
        <w:tc>
          <w:tcPr>
            <w:tcW w:w="1701" w:type="dxa"/>
            <w:tcBorders>
              <w:top w:val="nil"/>
              <w:left w:val="nil"/>
              <w:bottom w:val="single" w:sz="4" w:space="0" w:color="auto"/>
              <w:right w:val="single" w:sz="4" w:space="0" w:color="auto"/>
            </w:tcBorders>
            <w:vAlign w:val="bottom"/>
          </w:tcPr>
          <w:p w14:paraId="61B94401"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R$ 2.130,67</w:t>
            </w:r>
          </w:p>
        </w:tc>
      </w:tr>
      <w:tr w:rsidR="007F0667" w:rsidRPr="007F22FC" w14:paraId="614A034D"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CF0641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24</w:t>
            </w:r>
          </w:p>
        </w:tc>
        <w:tc>
          <w:tcPr>
            <w:tcW w:w="5103" w:type="dxa"/>
            <w:tcBorders>
              <w:top w:val="nil"/>
              <w:left w:val="nil"/>
              <w:bottom w:val="single" w:sz="4" w:space="0" w:color="auto"/>
              <w:right w:val="single" w:sz="4" w:space="0" w:color="auto"/>
            </w:tcBorders>
            <w:vAlign w:val="center"/>
            <w:hideMark/>
          </w:tcPr>
          <w:p w14:paraId="4D3D6DA6"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Caneta para marcações em CD e DVD, com ponta chanfrada, tinta com baixo odor, preta/azul</w:t>
            </w:r>
          </w:p>
        </w:tc>
        <w:tc>
          <w:tcPr>
            <w:tcW w:w="881" w:type="dxa"/>
            <w:tcBorders>
              <w:top w:val="nil"/>
              <w:left w:val="nil"/>
              <w:bottom w:val="single" w:sz="4" w:space="0" w:color="auto"/>
              <w:right w:val="single" w:sz="4" w:space="0" w:color="auto"/>
            </w:tcBorders>
            <w:vAlign w:val="center"/>
            <w:hideMark/>
          </w:tcPr>
          <w:p w14:paraId="48A44D3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60</w:t>
            </w:r>
          </w:p>
        </w:tc>
        <w:tc>
          <w:tcPr>
            <w:tcW w:w="1387" w:type="dxa"/>
            <w:tcBorders>
              <w:top w:val="nil"/>
              <w:left w:val="nil"/>
              <w:bottom w:val="single" w:sz="4" w:space="0" w:color="auto"/>
              <w:right w:val="single" w:sz="4" w:space="0" w:color="auto"/>
            </w:tcBorders>
            <w:vAlign w:val="bottom"/>
          </w:tcPr>
          <w:p w14:paraId="62336E54"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R$ 1,12</w:t>
            </w:r>
          </w:p>
        </w:tc>
        <w:tc>
          <w:tcPr>
            <w:tcW w:w="1701" w:type="dxa"/>
            <w:tcBorders>
              <w:top w:val="nil"/>
              <w:left w:val="nil"/>
              <w:bottom w:val="single" w:sz="4" w:space="0" w:color="auto"/>
              <w:right w:val="single" w:sz="4" w:space="0" w:color="auto"/>
            </w:tcBorders>
            <w:vAlign w:val="bottom"/>
          </w:tcPr>
          <w:p w14:paraId="6A1C788F"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R$ 67,20</w:t>
            </w:r>
          </w:p>
        </w:tc>
      </w:tr>
      <w:tr w:rsidR="007F0667" w:rsidRPr="007F22FC" w14:paraId="558DDC21"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F6D9CC0"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25</w:t>
            </w:r>
          </w:p>
        </w:tc>
        <w:tc>
          <w:tcPr>
            <w:tcW w:w="5103" w:type="dxa"/>
            <w:tcBorders>
              <w:top w:val="nil"/>
              <w:left w:val="nil"/>
              <w:bottom w:val="single" w:sz="4" w:space="0" w:color="auto"/>
              <w:right w:val="single" w:sz="4" w:space="0" w:color="auto"/>
            </w:tcBorders>
            <w:vAlign w:val="center"/>
            <w:hideMark/>
          </w:tcPr>
          <w:p w14:paraId="5B2374A6"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Cartolina , 50x66, diversas cores, pacote com 10 unidades</w:t>
            </w:r>
          </w:p>
        </w:tc>
        <w:tc>
          <w:tcPr>
            <w:tcW w:w="881" w:type="dxa"/>
            <w:tcBorders>
              <w:top w:val="nil"/>
              <w:left w:val="nil"/>
              <w:bottom w:val="single" w:sz="4" w:space="0" w:color="auto"/>
              <w:right w:val="single" w:sz="4" w:space="0" w:color="auto"/>
            </w:tcBorders>
            <w:vAlign w:val="center"/>
            <w:hideMark/>
          </w:tcPr>
          <w:p w14:paraId="7A3EEABA"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1200</w:t>
            </w:r>
          </w:p>
        </w:tc>
        <w:tc>
          <w:tcPr>
            <w:tcW w:w="1387" w:type="dxa"/>
            <w:tcBorders>
              <w:top w:val="nil"/>
              <w:left w:val="nil"/>
              <w:bottom w:val="single" w:sz="4" w:space="0" w:color="auto"/>
              <w:right w:val="single" w:sz="4" w:space="0" w:color="auto"/>
            </w:tcBorders>
            <w:vAlign w:val="bottom"/>
          </w:tcPr>
          <w:p w14:paraId="5ABFED63"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R$ 0,84</w:t>
            </w:r>
          </w:p>
        </w:tc>
        <w:tc>
          <w:tcPr>
            <w:tcW w:w="1701" w:type="dxa"/>
            <w:tcBorders>
              <w:top w:val="nil"/>
              <w:left w:val="nil"/>
              <w:bottom w:val="single" w:sz="4" w:space="0" w:color="auto"/>
              <w:right w:val="single" w:sz="4" w:space="0" w:color="auto"/>
            </w:tcBorders>
            <w:vAlign w:val="bottom"/>
          </w:tcPr>
          <w:p w14:paraId="1002C6B6"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R$ 1.012,00</w:t>
            </w:r>
          </w:p>
        </w:tc>
      </w:tr>
      <w:tr w:rsidR="007F0667" w:rsidRPr="007F22FC" w14:paraId="356B4E75"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E42B7A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26</w:t>
            </w:r>
          </w:p>
        </w:tc>
        <w:tc>
          <w:tcPr>
            <w:tcW w:w="5103" w:type="dxa"/>
            <w:tcBorders>
              <w:top w:val="nil"/>
              <w:left w:val="nil"/>
              <w:bottom w:val="single" w:sz="4" w:space="0" w:color="auto"/>
              <w:right w:val="single" w:sz="4" w:space="0" w:color="auto"/>
            </w:tcBorders>
            <w:vAlign w:val="center"/>
            <w:hideMark/>
          </w:tcPr>
          <w:p w14:paraId="208D51F3"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Cartona, simples, fosca,  50x66, diversas cores</w:t>
            </w:r>
          </w:p>
        </w:tc>
        <w:tc>
          <w:tcPr>
            <w:tcW w:w="881" w:type="dxa"/>
            <w:tcBorders>
              <w:top w:val="nil"/>
              <w:left w:val="nil"/>
              <w:bottom w:val="single" w:sz="4" w:space="0" w:color="auto"/>
              <w:right w:val="single" w:sz="4" w:space="0" w:color="auto"/>
            </w:tcBorders>
            <w:vAlign w:val="center"/>
            <w:hideMark/>
          </w:tcPr>
          <w:p w14:paraId="688D928B"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800</w:t>
            </w:r>
          </w:p>
        </w:tc>
        <w:tc>
          <w:tcPr>
            <w:tcW w:w="1387" w:type="dxa"/>
            <w:tcBorders>
              <w:top w:val="nil"/>
              <w:left w:val="nil"/>
              <w:bottom w:val="single" w:sz="4" w:space="0" w:color="auto"/>
              <w:right w:val="single" w:sz="4" w:space="0" w:color="auto"/>
            </w:tcBorders>
            <w:vAlign w:val="bottom"/>
          </w:tcPr>
          <w:p w14:paraId="1A3BD256"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R$ 1,90</w:t>
            </w:r>
          </w:p>
        </w:tc>
        <w:tc>
          <w:tcPr>
            <w:tcW w:w="1701" w:type="dxa"/>
            <w:tcBorders>
              <w:top w:val="nil"/>
              <w:left w:val="nil"/>
              <w:bottom w:val="single" w:sz="4" w:space="0" w:color="auto"/>
              <w:right w:val="single" w:sz="4" w:space="0" w:color="auto"/>
            </w:tcBorders>
            <w:vAlign w:val="bottom"/>
          </w:tcPr>
          <w:p w14:paraId="0401000B"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R$ 1.520,00</w:t>
            </w:r>
          </w:p>
        </w:tc>
      </w:tr>
      <w:tr w:rsidR="007F0667" w:rsidRPr="007F22FC" w14:paraId="5D8C5EC3"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0ADBBA3"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27</w:t>
            </w:r>
          </w:p>
        </w:tc>
        <w:tc>
          <w:tcPr>
            <w:tcW w:w="5103" w:type="dxa"/>
            <w:tcBorders>
              <w:top w:val="nil"/>
              <w:left w:val="nil"/>
              <w:bottom w:val="single" w:sz="4" w:space="0" w:color="auto"/>
              <w:right w:val="single" w:sz="4" w:space="0" w:color="auto"/>
            </w:tcBorders>
            <w:vAlign w:val="center"/>
            <w:hideMark/>
          </w:tcPr>
          <w:p w14:paraId="540453F3"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Cartucho original da HP CZ 103 AB nº 662 preto, 2ml</w:t>
            </w:r>
          </w:p>
        </w:tc>
        <w:tc>
          <w:tcPr>
            <w:tcW w:w="881" w:type="dxa"/>
            <w:tcBorders>
              <w:top w:val="nil"/>
              <w:left w:val="nil"/>
              <w:bottom w:val="single" w:sz="4" w:space="0" w:color="auto"/>
              <w:right w:val="single" w:sz="4" w:space="0" w:color="auto"/>
            </w:tcBorders>
            <w:vAlign w:val="center"/>
            <w:hideMark/>
          </w:tcPr>
          <w:p w14:paraId="4515754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w:t>
            </w:r>
          </w:p>
        </w:tc>
        <w:tc>
          <w:tcPr>
            <w:tcW w:w="1387" w:type="dxa"/>
            <w:tcBorders>
              <w:top w:val="nil"/>
              <w:left w:val="nil"/>
              <w:bottom w:val="single" w:sz="4" w:space="0" w:color="auto"/>
              <w:right w:val="single" w:sz="4" w:space="0" w:color="auto"/>
            </w:tcBorders>
            <w:vAlign w:val="bottom"/>
          </w:tcPr>
          <w:p w14:paraId="63421DFB"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R$ 112,60</w:t>
            </w:r>
          </w:p>
        </w:tc>
        <w:tc>
          <w:tcPr>
            <w:tcW w:w="1701" w:type="dxa"/>
            <w:tcBorders>
              <w:top w:val="nil"/>
              <w:left w:val="nil"/>
              <w:bottom w:val="single" w:sz="4" w:space="0" w:color="auto"/>
              <w:right w:val="single" w:sz="4" w:space="0" w:color="auto"/>
            </w:tcBorders>
            <w:vAlign w:val="bottom"/>
          </w:tcPr>
          <w:p w14:paraId="7A850E8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R$ 5.630,00</w:t>
            </w:r>
          </w:p>
        </w:tc>
      </w:tr>
      <w:tr w:rsidR="007F0667" w:rsidRPr="007F22FC" w14:paraId="419B1D47"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D1C3E5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28</w:t>
            </w:r>
          </w:p>
        </w:tc>
        <w:tc>
          <w:tcPr>
            <w:tcW w:w="5103" w:type="dxa"/>
            <w:tcBorders>
              <w:top w:val="nil"/>
              <w:left w:val="nil"/>
              <w:bottom w:val="single" w:sz="4" w:space="0" w:color="auto"/>
              <w:right w:val="single" w:sz="4" w:space="0" w:color="auto"/>
            </w:tcBorders>
            <w:vAlign w:val="center"/>
            <w:hideMark/>
          </w:tcPr>
          <w:p w14:paraId="6F91B30D"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Cartucho original da HP CZ 104 AB nº 662 colorido, 2ml</w:t>
            </w:r>
          </w:p>
        </w:tc>
        <w:tc>
          <w:tcPr>
            <w:tcW w:w="881" w:type="dxa"/>
            <w:tcBorders>
              <w:top w:val="nil"/>
              <w:left w:val="nil"/>
              <w:bottom w:val="single" w:sz="4" w:space="0" w:color="auto"/>
              <w:right w:val="single" w:sz="4" w:space="0" w:color="auto"/>
            </w:tcBorders>
            <w:vAlign w:val="center"/>
            <w:hideMark/>
          </w:tcPr>
          <w:p w14:paraId="438EF35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40</w:t>
            </w:r>
          </w:p>
        </w:tc>
        <w:tc>
          <w:tcPr>
            <w:tcW w:w="1387" w:type="dxa"/>
            <w:tcBorders>
              <w:top w:val="nil"/>
              <w:left w:val="nil"/>
              <w:bottom w:val="single" w:sz="4" w:space="0" w:color="auto"/>
              <w:right w:val="single" w:sz="4" w:space="0" w:color="auto"/>
            </w:tcBorders>
            <w:vAlign w:val="bottom"/>
          </w:tcPr>
          <w:p w14:paraId="5E19D639"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R$ 98,36</w:t>
            </w:r>
          </w:p>
        </w:tc>
        <w:tc>
          <w:tcPr>
            <w:tcW w:w="1701" w:type="dxa"/>
            <w:tcBorders>
              <w:top w:val="nil"/>
              <w:left w:val="nil"/>
              <w:bottom w:val="single" w:sz="4" w:space="0" w:color="auto"/>
              <w:right w:val="single" w:sz="4" w:space="0" w:color="auto"/>
            </w:tcBorders>
            <w:vAlign w:val="bottom"/>
          </w:tcPr>
          <w:p w14:paraId="203C3A73"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R$ 3.934,40</w:t>
            </w:r>
          </w:p>
        </w:tc>
      </w:tr>
      <w:tr w:rsidR="007F0667" w:rsidRPr="007F22FC" w14:paraId="4B5D0190"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6BEFBEA"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29</w:t>
            </w:r>
          </w:p>
        </w:tc>
        <w:tc>
          <w:tcPr>
            <w:tcW w:w="5103" w:type="dxa"/>
            <w:tcBorders>
              <w:top w:val="nil"/>
              <w:left w:val="nil"/>
              <w:bottom w:val="single" w:sz="4" w:space="0" w:color="auto"/>
              <w:right w:val="single" w:sz="4" w:space="0" w:color="auto"/>
            </w:tcBorders>
            <w:vAlign w:val="center"/>
            <w:hideMark/>
          </w:tcPr>
          <w:p w14:paraId="17D33905"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Clipes 3/0 com 415 unidades</w:t>
            </w:r>
          </w:p>
        </w:tc>
        <w:tc>
          <w:tcPr>
            <w:tcW w:w="881" w:type="dxa"/>
            <w:tcBorders>
              <w:top w:val="nil"/>
              <w:left w:val="nil"/>
              <w:bottom w:val="single" w:sz="4" w:space="0" w:color="auto"/>
              <w:right w:val="single" w:sz="4" w:space="0" w:color="auto"/>
            </w:tcBorders>
            <w:vAlign w:val="center"/>
            <w:hideMark/>
          </w:tcPr>
          <w:p w14:paraId="1D3F35C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90</w:t>
            </w:r>
          </w:p>
        </w:tc>
        <w:tc>
          <w:tcPr>
            <w:tcW w:w="1387" w:type="dxa"/>
            <w:tcBorders>
              <w:top w:val="nil"/>
              <w:left w:val="nil"/>
              <w:bottom w:val="single" w:sz="4" w:space="0" w:color="auto"/>
              <w:right w:val="single" w:sz="4" w:space="0" w:color="auto"/>
            </w:tcBorders>
            <w:vAlign w:val="bottom"/>
          </w:tcPr>
          <w:p w14:paraId="1CFEFFA4"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R$ 17,00</w:t>
            </w:r>
          </w:p>
        </w:tc>
        <w:tc>
          <w:tcPr>
            <w:tcW w:w="1701" w:type="dxa"/>
            <w:tcBorders>
              <w:top w:val="nil"/>
              <w:left w:val="nil"/>
              <w:bottom w:val="single" w:sz="4" w:space="0" w:color="auto"/>
              <w:right w:val="single" w:sz="4" w:space="0" w:color="auto"/>
            </w:tcBorders>
            <w:vAlign w:val="bottom"/>
          </w:tcPr>
          <w:p w14:paraId="7DA20314"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R$ 1.530,00</w:t>
            </w:r>
          </w:p>
        </w:tc>
      </w:tr>
      <w:tr w:rsidR="007F0667" w:rsidRPr="007F22FC" w14:paraId="52E64EDF"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A11CF5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30</w:t>
            </w:r>
          </w:p>
        </w:tc>
        <w:tc>
          <w:tcPr>
            <w:tcW w:w="5103" w:type="dxa"/>
            <w:tcBorders>
              <w:top w:val="nil"/>
              <w:left w:val="nil"/>
              <w:bottom w:val="single" w:sz="4" w:space="0" w:color="auto"/>
              <w:right w:val="single" w:sz="4" w:space="0" w:color="auto"/>
            </w:tcBorders>
            <w:vAlign w:val="center"/>
            <w:hideMark/>
          </w:tcPr>
          <w:p w14:paraId="284C6199"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Clips 8/0 com 170 unidades</w:t>
            </w:r>
          </w:p>
        </w:tc>
        <w:tc>
          <w:tcPr>
            <w:tcW w:w="881" w:type="dxa"/>
            <w:tcBorders>
              <w:top w:val="nil"/>
              <w:left w:val="nil"/>
              <w:bottom w:val="single" w:sz="4" w:space="0" w:color="auto"/>
              <w:right w:val="single" w:sz="4" w:space="0" w:color="auto"/>
            </w:tcBorders>
            <w:vAlign w:val="center"/>
            <w:hideMark/>
          </w:tcPr>
          <w:p w14:paraId="15490360"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80</w:t>
            </w:r>
          </w:p>
        </w:tc>
        <w:tc>
          <w:tcPr>
            <w:tcW w:w="1387" w:type="dxa"/>
            <w:tcBorders>
              <w:top w:val="nil"/>
              <w:left w:val="nil"/>
              <w:bottom w:val="single" w:sz="4" w:space="0" w:color="auto"/>
              <w:right w:val="single" w:sz="4" w:space="0" w:color="auto"/>
            </w:tcBorders>
            <w:vAlign w:val="bottom"/>
          </w:tcPr>
          <w:p w14:paraId="2D1336B8"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R$ 17,00</w:t>
            </w:r>
          </w:p>
        </w:tc>
        <w:tc>
          <w:tcPr>
            <w:tcW w:w="1701" w:type="dxa"/>
            <w:tcBorders>
              <w:top w:val="nil"/>
              <w:left w:val="nil"/>
              <w:bottom w:val="single" w:sz="4" w:space="0" w:color="auto"/>
              <w:right w:val="single" w:sz="4" w:space="0" w:color="auto"/>
            </w:tcBorders>
            <w:vAlign w:val="bottom"/>
          </w:tcPr>
          <w:p w14:paraId="5526F733"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R$ 1.360,00</w:t>
            </w:r>
          </w:p>
        </w:tc>
      </w:tr>
      <w:tr w:rsidR="007F0667" w:rsidRPr="007F22FC" w14:paraId="05046EC2"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86C97B4"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31</w:t>
            </w:r>
          </w:p>
        </w:tc>
        <w:tc>
          <w:tcPr>
            <w:tcW w:w="5103" w:type="dxa"/>
            <w:tcBorders>
              <w:top w:val="nil"/>
              <w:left w:val="nil"/>
              <w:bottom w:val="single" w:sz="4" w:space="0" w:color="auto"/>
              <w:right w:val="single" w:sz="4" w:space="0" w:color="auto"/>
            </w:tcBorders>
            <w:vAlign w:val="center"/>
            <w:hideMark/>
          </w:tcPr>
          <w:p w14:paraId="2904B44D"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 xml:space="preserve">Cola Bastão, 10g </w:t>
            </w:r>
          </w:p>
        </w:tc>
        <w:tc>
          <w:tcPr>
            <w:tcW w:w="881" w:type="dxa"/>
            <w:tcBorders>
              <w:top w:val="nil"/>
              <w:left w:val="nil"/>
              <w:bottom w:val="single" w:sz="4" w:space="0" w:color="auto"/>
              <w:right w:val="single" w:sz="4" w:space="0" w:color="auto"/>
            </w:tcBorders>
            <w:vAlign w:val="center"/>
            <w:hideMark/>
          </w:tcPr>
          <w:p w14:paraId="3485B4A2"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086F6958"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R$ 4,25</w:t>
            </w:r>
          </w:p>
        </w:tc>
        <w:tc>
          <w:tcPr>
            <w:tcW w:w="1701" w:type="dxa"/>
            <w:tcBorders>
              <w:top w:val="nil"/>
              <w:left w:val="nil"/>
              <w:bottom w:val="single" w:sz="4" w:space="0" w:color="auto"/>
              <w:right w:val="single" w:sz="4" w:space="0" w:color="auto"/>
            </w:tcBorders>
            <w:vAlign w:val="bottom"/>
          </w:tcPr>
          <w:p w14:paraId="35291B2D"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R$ 850,00</w:t>
            </w:r>
          </w:p>
        </w:tc>
      </w:tr>
      <w:tr w:rsidR="007F0667" w:rsidRPr="007F22FC" w14:paraId="1681354C"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619C10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32</w:t>
            </w:r>
          </w:p>
        </w:tc>
        <w:tc>
          <w:tcPr>
            <w:tcW w:w="5103" w:type="dxa"/>
            <w:tcBorders>
              <w:top w:val="nil"/>
              <w:left w:val="nil"/>
              <w:bottom w:val="single" w:sz="4" w:space="0" w:color="auto"/>
              <w:right w:val="single" w:sz="4" w:space="0" w:color="auto"/>
            </w:tcBorders>
            <w:vAlign w:val="center"/>
            <w:hideMark/>
          </w:tcPr>
          <w:p w14:paraId="750FC884"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Cola branca lavável, 110 gr, de boa qualidade</w:t>
            </w:r>
          </w:p>
        </w:tc>
        <w:tc>
          <w:tcPr>
            <w:tcW w:w="881" w:type="dxa"/>
            <w:tcBorders>
              <w:top w:val="nil"/>
              <w:left w:val="nil"/>
              <w:bottom w:val="single" w:sz="4" w:space="0" w:color="auto"/>
              <w:right w:val="single" w:sz="4" w:space="0" w:color="auto"/>
            </w:tcBorders>
            <w:vAlign w:val="center"/>
            <w:hideMark/>
          </w:tcPr>
          <w:p w14:paraId="798C6404"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1.000</w:t>
            </w:r>
          </w:p>
        </w:tc>
        <w:tc>
          <w:tcPr>
            <w:tcW w:w="1387" w:type="dxa"/>
            <w:tcBorders>
              <w:top w:val="nil"/>
              <w:left w:val="nil"/>
              <w:bottom w:val="single" w:sz="4" w:space="0" w:color="auto"/>
              <w:right w:val="single" w:sz="4" w:space="0" w:color="auto"/>
            </w:tcBorders>
            <w:vAlign w:val="bottom"/>
          </w:tcPr>
          <w:p w14:paraId="19E5D53B"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R$ 1,94</w:t>
            </w:r>
          </w:p>
        </w:tc>
        <w:tc>
          <w:tcPr>
            <w:tcW w:w="1701" w:type="dxa"/>
            <w:tcBorders>
              <w:top w:val="nil"/>
              <w:left w:val="nil"/>
              <w:bottom w:val="single" w:sz="4" w:space="0" w:color="auto"/>
              <w:right w:val="single" w:sz="4" w:space="0" w:color="auto"/>
            </w:tcBorders>
            <w:vAlign w:val="bottom"/>
          </w:tcPr>
          <w:p w14:paraId="213201F1"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R$ 1.940,00</w:t>
            </w:r>
          </w:p>
        </w:tc>
      </w:tr>
      <w:tr w:rsidR="007F0667" w:rsidRPr="007F22FC" w14:paraId="7AEEA650"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5E667AB"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33</w:t>
            </w:r>
          </w:p>
        </w:tc>
        <w:tc>
          <w:tcPr>
            <w:tcW w:w="5103" w:type="dxa"/>
            <w:tcBorders>
              <w:top w:val="nil"/>
              <w:left w:val="nil"/>
              <w:bottom w:val="single" w:sz="4" w:space="0" w:color="auto"/>
              <w:right w:val="single" w:sz="4" w:space="0" w:color="auto"/>
            </w:tcBorders>
            <w:vAlign w:val="center"/>
            <w:hideMark/>
          </w:tcPr>
          <w:p w14:paraId="2323FAC4"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Cola colorida 23gr, caixa c/  6 cores</w:t>
            </w:r>
          </w:p>
        </w:tc>
        <w:tc>
          <w:tcPr>
            <w:tcW w:w="881" w:type="dxa"/>
            <w:tcBorders>
              <w:top w:val="nil"/>
              <w:left w:val="nil"/>
              <w:bottom w:val="single" w:sz="4" w:space="0" w:color="auto"/>
              <w:right w:val="single" w:sz="4" w:space="0" w:color="auto"/>
            </w:tcBorders>
            <w:vAlign w:val="center"/>
            <w:hideMark/>
          </w:tcPr>
          <w:p w14:paraId="3657FD8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250</w:t>
            </w:r>
          </w:p>
        </w:tc>
        <w:tc>
          <w:tcPr>
            <w:tcW w:w="1387" w:type="dxa"/>
            <w:tcBorders>
              <w:top w:val="nil"/>
              <w:left w:val="nil"/>
              <w:bottom w:val="single" w:sz="4" w:space="0" w:color="auto"/>
              <w:right w:val="single" w:sz="4" w:space="0" w:color="auto"/>
            </w:tcBorders>
            <w:vAlign w:val="bottom"/>
          </w:tcPr>
          <w:p w14:paraId="68A70DF2"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R$ 8,99</w:t>
            </w:r>
          </w:p>
        </w:tc>
        <w:tc>
          <w:tcPr>
            <w:tcW w:w="1701" w:type="dxa"/>
            <w:tcBorders>
              <w:top w:val="nil"/>
              <w:left w:val="nil"/>
              <w:bottom w:val="single" w:sz="4" w:space="0" w:color="auto"/>
              <w:right w:val="single" w:sz="4" w:space="0" w:color="auto"/>
            </w:tcBorders>
            <w:vAlign w:val="bottom"/>
          </w:tcPr>
          <w:p w14:paraId="6BCEE330"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R$ 2.247,50</w:t>
            </w:r>
          </w:p>
        </w:tc>
      </w:tr>
      <w:tr w:rsidR="007F0667" w:rsidRPr="007F22FC" w14:paraId="027B32B7"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06F5143"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34</w:t>
            </w:r>
          </w:p>
        </w:tc>
        <w:tc>
          <w:tcPr>
            <w:tcW w:w="5103" w:type="dxa"/>
            <w:tcBorders>
              <w:top w:val="nil"/>
              <w:left w:val="nil"/>
              <w:bottom w:val="single" w:sz="4" w:space="0" w:color="auto"/>
              <w:right w:val="single" w:sz="4" w:space="0" w:color="auto"/>
            </w:tcBorders>
            <w:vAlign w:val="center"/>
            <w:hideMark/>
          </w:tcPr>
          <w:p w14:paraId="398D371B"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Cola colorida com gliter, 23gr, caixa c/ 6 cores</w:t>
            </w:r>
          </w:p>
        </w:tc>
        <w:tc>
          <w:tcPr>
            <w:tcW w:w="881" w:type="dxa"/>
            <w:tcBorders>
              <w:top w:val="nil"/>
              <w:left w:val="nil"/>
              <w:bottom w:val="single" w:sz="4" w:space="0" w:color="auto"/>
              <w:right w:val="single" w:sz="4" w:space="0" w:color="auto"/>
            </w:tcBorders>
            <w:vAlign w:val="center"/>
            <w:hideMark/>
          </w:tcPr>
          <w:p w14:paraId="7987D063"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250</w:t>
            </w:r>
          </w:p>
        </w:tc>
        <w:tc>
          <w:tcPr>
            <w:tcW w:w="1387" w:type="dxa"/>
            <w:tcBorders>
              <w:top w:val="nil"/>
              <w:left w:val="nil"/>
              <w:bottom w:val="single" w:sz="4" w:space="0" w:color="auto"/>
              <w:right w:val="single" w:sz="4" w:space="0" w:color="auto"/>
            </w:tcBorders>
            <w:vAlign w:val="bottom"/>
          </w:tcPr>
          <w:p w14:paraId="6A524E0A"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R$ 5,59</w:t>
            </w:r>
          </w:p>
        </w:tc>
        <w:tc>
          <w:tcPr>
            <w:tcW w:w="1701" w:type="dxa"/>
            <w:tcBorders>
              <w:top w:val="nil"/>
              <w:left w:val="nil"/>
              <w:bottom w:val="single" w:sz="4" w:space="0" w:color="auto"/>
              <w:right w:val="single" w:sz="4" w:space="0" w:color="auto"/>
            </w:tcBorders>
            <w:vAlign w:val="bottom"/>
          </w:tcPr>
          <w:p w14:paraId="7288BB02"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R$ 1.396,67</w:t>
            </w:r>
          </w:p>
        </w:tc>
      </w:tr>
      <w:tr w:rsidR="007F0667" w:rsidRPr="007F22FC" w14:paraId="26BF1DBE"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B555B0A"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35</w:t>
            </w:r>
          </w:p>
        </w:tc>
        <w:tc>
          <w:tcPr>
            <w:tcW w:w="5103" w:type="dxa"/>
            <w:tcBorders>
              <w:top w:val="nil"/>
              <w:left w:val="nil"/>
              <w:bottom w:val="single" w:sz="4" w:space="0" w:color="auto"/>
              <w:right w:val="single" w:sz="4" w:space="0" w:color="auto"/>
            </w:tcBorders>
            <w:vAlign w:val="center"/>
            <w:hideMark/>
          </w:tcPr>
          <w:p w14:paraId="24927032"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Cola de E.V.A e isopor, tubo com 35g, caixa com 12 frascos</w:t>
            </w:r>
          </w:p>
        </w:tc>
        <w:tc>
          <w:tcPr>
            <w:tcW w:w="881" w:type="dxa"/>
            <w:tcBorders>
              <w:top w:val="nil"/>
              <w:left w:val="nil"/>
              <w:bottom w:val="single" w:sz="4" w:space="0" w:color="auto"/>
              <w:right w:val="single" w:sz="4" w:space="0" w:color="auto"/>
            </w:tcBorders>
            <w:vAlign w:val="center"/>
            <w:hideMark/>
          </w:tcPr>
          <w:p w14:paraId="20E6E550"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54F7FBE9"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R$ 30,72</w:t>
            </w:r>
          </w:p>
        </w:tc>
        <w:tc>
          <w:tcPr>
            <w:tcW w:w="1701" w:type="dxa"/>
            <w:tcBorders>
              <w:top w:val="nil"/>
              <w:left w:val="nil"/>
              <w:bottom w:val="single" w:sz="4" w:space="0" w:color="auto"/>
              <w:right w:val="single" w:sz="4" w:space="0" w:color="auto"/>
            </w:tcBorders>
            <w:vAlign w:val="bottom"/>
          </w:tcPr>
          <w:p w14:paraId="48880F48"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R$ 6.143,33</w:t>
            </w:r>
          </w:p>
        </w:tc>
      </w:tr>
      <w:tr w:rsidR="007F0667" w:rsidRPr="007F22FC" w14:paraId="22F4E4EC"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CE4BAAC"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36</w:t>
            </w:r>
          </w:p>
        </w:tc>
        <w:tc>
          <w:tcPr>
            <w:tcW w:w="5103" w:type="dxa"/>
            <w:tcBorders>
              <w:top w:val="nil"/>
              <w:left w:val="nil"/>
              <w:bottom w:val="single" w:sz="4" w:space="0" w:color="auto"/>
              <w:right w:val="single" w:sz="4" w:space="0" w:color="auto"/>
            </w:tcBorders>
            <w:vAlign w:val="center"/>
            <w:hideMark/>
          </w:tcPr>
          <w:p w14:paraId="3DDA1840"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Divisória de gaveta, de A a Z, papelão rígido, tamanho A4</w:t>
            </w:r>
          </w:p>
        </w:tc>
        <w:tc>
          <w:tcPr>
            <w:tcW w:w="881" w:type="dxa"/>
            <w:tcBorders>
              <w:top w:val="nil"/>
              <w:left w:val="nil"/>
              <w:bottom w:val="single" w:sz="4" w:space="0" w:color="auto"/>
              <w:right w:val="single" w:sz="4" w:space="0" w:color="auto"/>
            </w:tcBorders>
            <w:vAlign w:val="center"/>
            <w:hideMark/>
          </w:tcPr>
          <w:p w14:paraId="72E118D4"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30</w:t>
            </w:r>
          </w:p>
        </w:tc>
        <w:tc>
          <w:tcPr>
            <w:tcW w:w="1387" w:type="dxa"/>
            <w:tcBorders>
              <w:top w:val="nil"/>
              <w:left w:val="nil"/>
              <w:bottom w:val="single" w:sz="4" w:space="0" w:color="auto"/>
              <w:right w:val="single" w:sz="4" w:space="0" w:color="auto"/>
            </w:tcBorders>
            <w:vAlign w:val="bottom"/>
          </w:tcPr>
          <w:p w14:paraId="40826517"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R$ 28,90</w:t>
            </w:r>
          </w:p>
        </w:tc>
        <w:tc>
          <w:tcPr>
            <w:tcW w:w="1701" w:type="dxa"/>
            <w:tcBorders>
              <w:top w:val="nil"/>
              <w:left w:val="nil"/>
              <w:bottom w:val="single" w:sz="4" w:space="0" w:color="auto"/>
              <w:right w:val="single" w:sz="4" w:space="0" w:color="auto"/>
            </w:tcBorders>
            <w:vAlign w:val="bottom"/>
          </w:tcPr>
          <w:p w14:paraId="656D08BB"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R$ 867,00</w:t>
            </w:r>
          </w:p>
        </w:tc>
      </w:tr>
      <w:tr w:rsidR="007F0667" w:rsidRPr="007F22FC" w14:paraId="7EB7D08D"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7FEF64C"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37</w:t>
            </w:r>
          </w:p>
        </w:tc>
        <w:tc>
          <w:tcPr>
            <w:tcW w:w="5103" w:type="dxa"/>
            <w:tcBorders>
              <w:top w:val="nil"/>
              <w:left w:val="nil"/>
              <w:bottom w:val="single" w:sz="4" w:space="0" w:color="auto"/>
              <w:right w:val="single" w:sz="4" w:space="0" w:color="auto"/>
            </w:tcBorders>
            <w:vAlign w:val="center"/>
            <w:hideMark/>
          </w:tcPr>
          <w:p w14:paraId="7B3B7CCD"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Envelope 114x229, 75 gr, Branco</w:t>
            </w:r>
          </w:p>
        </w:tc>
        <w:tc>
          <w:tcPr>
            <w:tcW w:w="881" w:type="dxa"/>
            <w:tcBorders>
              <w:top w:val="nil"/>
              <w:left w:val="nil"/>
              <w:bottom w:val="single" w:sz="4" w:space="0" w:color="auto"/>
              <w:right w:val="single" w:sz="4" w:space="0" w:color="auto"/>
            </w:tcBorders>
            <w:vAlign w:val="center"/>
            <w:hideMark/>
          </w:tcPr>
          <w:p w14:paraId="342FB15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1.000</w:t>
            </w:r>
          </w:p>
        </w:tc>
        <w:tc>
          <w:tcPr>
            <w:tcW w:w="1387" w:type="dxa"/>
            <w:tcBorders>
              <w:top w:val="nil"/>
              <w:left w:val="nil"/>
              <w:bottom w:val="single" w:sz="4" w:space="0" w:color="auto"/>
              <w:right w:val="single" w:sz="4" w:space="0" w:color="auto"/>
            </w:tcBorders>
            <w:vAlign w:val="bottom"/>
          </w:tcPr>
          <w:p w14:paraId="24B353F6"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R$ 0,21</w:t>
            </w:r>
          </w:p>
        </w:tc>
        <w:tc>
          <w:tcPr>
            <w:tcW w:w="1701" w:type="dxa"/>
            <w:tcBorders>
              <w:top w:val="nil"/>
              <w:left w:val="nil"/>
              <w:bottom w:val="single" w:sz="4" w:space="0" w:color="auto"/>
              <w:right w:val="single" w:sz="4" w:space="0" w:color="auto"/>
            </w:tcBorders>
            <w:vAlign w:val="bottom"/>
          </w:tcPr>
          <w:p w14:paraId="0EA8D9CA"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R$ 206,67</w:t>
            </w:r>
          </w:p>
        </w:tc>
      </w:tr>
      <w:tr w:rsidR="007F0667" w:rsidRPr="007F22FC" w14:paraId="7414511E"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CC8BDF0"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38</w:t>
            </w:r>
          </w:p>
        </w:tc>
        <w:tc>
          <w:tcPr>
            <w:tcW w:w="5103" w:type="dxa"/>
            <w:tcBorders>
              <w:top w:val="nil"/>
              <w:left w:val="nil"/>
              <w:bottom w:val="single" w:sz="4" w:space="0" w:color="auto"/>
              <w:right w:val="single" w:sz="4" w:space="0" w:color="auto"/>
            </w:tcBorders>
            <w:vAlign w:val="center"/>
            <w:hideMark/>
          </w:tcPr>
          <w:p w14:paraId="6C2B7ED2"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Envelope saco kraft natural 80g  176 x 250 34 skn, embalagem com 50un</w:t>
            </w:r>
          </w:p>
        </w:tc>
        <w:tc>
          <w:tcPr>
            <w:tcW w:w="881" w:type="dxa"/>
            <w:tcBorders>
              <w:top w:val="nil"/>
              <w:left w:val="nil"/>
              <w:bottom w:val="single" w:sz="4" w:space="0" w:color="auto"/>
              <w:right w:val="single" w:sz="4" w:space="0" w:color="auto"/>
            </w:tcBorders>
            <w:vAlign w:val="center"/>
            <w:hideMark/>
          </w:tcPr>
          <w:p w14:paraId="5BAD2803"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1.000</w:t>
            </w:r>
          </w:p>
        </w:tc>
        <w:tc>
          <w:tcPr>
            <w:tcW w:w="1387" w:type="dxa"/>
            <w:tcBorders>
              <w:top w:val="nil"/>
              <w:left w:val="nil"/>
              <w:bottom w:val="single" w:sz="4" w:space="0" w:color="auto"/>
              <w:right w:val="single" w:sz="4" w:space="0" w:color="auto"/>
            </w:tcBorders>
            <w:vAlign w:val="bottom"/>
          </w:tcPr>
          <w:p w14:paraId="1CE4E052"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R$ 22,50</w:t>
            </w:r>
          </w:p>
        </w:tc>
        <w:tc>
          <w:tcPr>
            <w:tcW w:w="1701" w:type="dxa"/>
            <w:tcBorders>
              <w:top w:val="nil"/>
              <w:left w:val="nil"/>
              <w:bottom w:val="single" w:sz="4" w:space="0" w:color="auto"/>
              <w:right w:val="single" w:sz="4" w:space="0" w:color="auto"/>
            </w:tcBorders>
            <w:vAlign w:val="bottom"/>
          </w:tcPr>
          <w:p w14:paraId="137E6C7A"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R$ 22.500,00</w:t>
            </w:r>
          </w:p>
        </w:tc>
      </w:tr>
      <w:tr w:rsidR="007F0667" w:rsidRPr="007F22FC" w14:paraId="7D83EF5F"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A78F312"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39</w:t>
            </w:r>
          </w:p>
        </w:tc>
        <w:tc>
          <w:tcPr>
            <w:tcW w:w="5103" w:type="dxa"/>
            <w:tcBorders>
              <w:top w:val="nil"/>
              <w:left w:val="nil"/>
              <w:bottom w:val="single" w:sz="4" w:space="0" w:color="auto"/>
              <w:right w:val="single" w:sz="4" w:space="0" w:color="auto"/>
            </w:tcBorders>
            <w:vAlign w:val="center"/>
            <w:hideMark/>
          </w:tcPr>
          <w:p w14:paraId="1D11C718"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Envelope saco kraft natural 80g  240 x 340  42 skn, embalagem com 50un</w:t>
            </w:r>
          </w:p>
        </w:tc>
        <w:tc>
          <w:tcPr>
            <w:tcW w:w="881" w:type="dxa"/>
            <w:tcBorders>
              <w:top w:val="nil"/>
              <w:left w:val="nil"/>
              <w:bottom w:val="single" w:sz="4" w:space="0" w:color="auto"/>
              <w:right w:val="single" w:sz="4" w:space="0" w:color="auto"/>
            </w:tcBorders>
            <w:vAlign w:val="center"/>
            <w:hideMark/>
          </w:tcPr>
          <w:p w14:paraId="4E0F971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1.000</w:t>
            </w:r>
          </w:p>
        </w:tc>
        <w:tc>
          <w:tcPr>
            <w:tcW w:w="1387" w:type="dxa"/>
            <w:tcBorders>
              <w:top w:val="nil"/>
              <w:left w:val="nil"/>
              <w:bottom w:val="single" w:sz="4" w:space="0" w:color="auto"/>
              <w:right w:val="single" w:sz="4" w:space="0" w:color="auto"/>
            </w:tcBorders>
            <w:vAlign w:val="bottom"/>
          </w:tcPr>
          <w:p w14:paraId="47254AF7"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R$ 27,50</w:t>
            </w:r>
          </w:p>
        </w:tc>
        <w:tc>
          <w:tcPr>
            <w:tcW w:w="1701" w:type="dxa"/>
            <w:tcBorders>
              <w:top w:val="nil"/>
              <w:left w:val="nil"/>
              <w:bottom w:val="single" w:sz="4" w:space="0" w:color="auto"/>
              <w:right w:val="single" w:sz="4" w:space="0" w:color="auto"/>
            </w:tcBorders>
            <w:vAlign w:val="bottom"/>
          </w:tcPr>
          <w:p w14:paraId="7CB9C33D"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R$ 27.500,00</w:t>
            </w:r>
          </w:p>
        </w:tc>
      </w:tr>
      <w:tr w:rsidR="007F0667" w:rsidRPr="007F22FC" w14:paraId="3F5225E4"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983053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40</w:t>
            </w:r>
          </w:p>
        </w:tc>
        <w:tc>
          <w:tcPr>
            <w:tcW w:w="5103" w:type="dxa"/>
            <w:tcBorders>
              <w:top w:val="nil"/>
              <w:left w:val="nil"/>
              <w:bottom w:val="single" w:sz="4" w:space="0" w:color="auto"/>
              <w:right w:val="single" w:sz="4" w:space="0" w:color="auto"/>
            </w:tcBorders>
            <w:vAlign w:val="center"/>
            <w:hideMark/>
          </w:tcPr>
          <w:p w14:paraId="426C4355"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Extrator de Grampo espátula zincado</w:t>
            </w:r>
          </w:p>
        </w:tc>
        <w:tc>
          <w:tcPr>
            <w:tcW w:w="881" w:type="dxa"/>
            <w:tcBorders>
              <w:top w:val="nil"/>
              <w:left w:val="nil"/>
              <w:bottom w:val="single" w:sz="4" w:space="0" w:color="auto"/>
              <w:right w:val="single" w:sz="4" w:space="0" w:color="auto"/>
            </w:tcBorders>
            <w:vAlign w:val="center"/>
            <w:hideMark/>
          </w:tcPr>
          <w:p w14:paraId="4E5FF5BC"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52630FAD"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R$ 2,06</w:t>
            </w:r>
          </w:p>
        </w:tc>
        <w:tc>
          <w:tcPr>
            <w:tcW w:w="1701" w:type="dxa"/>
            <w:tcBorders>
              <w:top w:val="nil"/>
              <w:left w:val="nil"/>
              <w:bottom w:val="single" w:sz="4" w:space="0" w:color="auto"/>
              <w:right w:val="single" w:sz="4" w:space="0" w:color="auto"/>
            </w:tcBorders>
            <w:vAlign w:val="bottom"/>
          </w:tcPr>
          <w:p w14:paraId="3D5D4CA5"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R$ 206,00</w:t>
            </w:r>
          </w:p>
        </w:tc>
      </w:tr>
      <w:tr w:rsidR="007F0667" w:rsidRPr="007F22FC" w14:paraId="5DE11E63"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D846E6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41</w:t>
            </w:r>
          </w:p>
        </w:tc>
        <w:tc>
          <w:tcPr>
            <w:tcW w:w="5103" w:type="dxa"/>
            <w:tcBorders>
              <w:top w:val="nil"/>
              <w:left w:val="nil"/>
              <w:bottom w:val="single" w:sz="4" w:space="0" w:color="auto"/>
              <w:right w:val="single" w:sz="4" w:space="0" w:color="auto"/>
            </w:tcBorders>
            <w:vAlign w:val="center"/>
            <w:hideMark/>
          </w:tcPr>
          <w:p w14:paraId="6C8C1F56"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Feltro de 1,40 de largura, comprimento em metros, diversas cores, como: azul/preto/verde/vermelho/amarelo</w:t>
            </w:r>
          </w:p>
        </w:tc>
        <w:tc>
          <w:tcPr>
            <w:tcW w:w="881" w:type="dxa"/>
            <w:tcBorders>
              <w:top w:val="nil"/>
              <w:left w:val="nil"/>
              <w:bottom w:val="single" w:sz="4" w:space="0" w:color="auto"/>
              <w:right w:val="single" w:sz="4" w:space="0" w:color="auto"/>
            </w:tcBorders>
            <w:vAlign w:val="center"/>
            <w:hideMark/>
          </w:tcPr>
          <w:p w14:paraId="569B0FB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1000</w:t>
            </w:r>
          </w:p>
        </w:tc>
        <w:tc>
          <w:tcPr>
            <w:tcW w:w="1387" w:type="dxa"/>
            <w:tcBorders>
              <w:top w:val="nil"/>
              <w:left w:val="nil"/>
              <w:bottom w:val="single" w:sz="4" w:space="0" w:color="auto"/>
              <w:right w:val="single" w:sz="4" w:space="0" w:color="auto"/>
            </w:tcBorders>
            <w:vAlign w:val="bottom"/>
          </w:tcPr>
          <w:p w14:paraId="15B7BC46"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R$ 17,18</w:t>
            </w:r>
          </w:p>
        </w:tc>
        <w:tc>
          <w:tcPr>
            <w:tcW w:w="1701" w:type="dxa"/>
            <w:tcBorders>
              <w:top w:val="nil"/>
              <w:left w:val="nil"/>
              <w:bottom w:val="single" w:sz="4" w:space="0" w:color="auto"/>
              <w:right w:val="single" w:sz="4" w:space="0" w:color="auto"/>
            </w:tcBorders>
            <w:vAlign w:val="bottom"/>
          </w:tcPr>
          <w:p w14:paraId="44BE9183"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R$ 17.180,00</w:t>
            </w:r>
          </w:p>
        </w:tc>
      </w:tr>
      <w:tr w:rsidR="007F0667" w:rsidRPr="007F22FC" w14:paraId="03F2C64B"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057A6F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42</w:t>
            </w:r>
          </w:p>
        </w:tc>
        <w:tc>
          <w:tcPr>
            <w:tcW w:w="5103" w:type="dxa"/>
            <w:tcBorders>
              <w:top w:val="nil"/>
              <w:left w:val="nil"/>
              <w:bottom w:val="single" w:sz="4" w:space="0" w:color="auto"/>
              <w:right w:val="single" w:sz="4" w:space="0" w:color="auto"/>
            </w:tcBorders>
            <w:vAlign w:val="center"/>
            <w:hideMark/>
          </w:tcPr>
          <w:p w14:paraId="5DAD13E4"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Fita adesiva dupla face papel 18 x 30M 3M</w:t>
            </w:r>
          </w:p>
        </w:tc>
        <w:tc>
          <w:tcPr>
            <w:tcW w:w="881" w:type="dxa"/>
            <w:tcBorders>
              <w:top w:val="nil"/>
              <w:left w:val="nil"/>
              <w:bottom w:val="single" w:sz="4" w:space="0" w:color="auto"/>
              <w:right w:val="single" w:sz="4" w:space="0" w:color="auto"/>
            </w:tcBorders>
            <w:vAlign w:val="center"/>
            <w:hideMark/>
          </w:tcPr>
          <w:p w14:paraId="53E0FA94"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78F9D70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R$ 4,00</w:t>
            </w:r>
          </w:p>
        </w:tc>
        <w:tc>
          <w:tcPr>
            <w:tcW w:w="1701" w:type="dxa"/>
            <w:tcBorders>
              <w:top w:val="nil"/>
              <w:left w:val="nil"/>
              <w:bottom w:val="single" w:sz="4" w:space="0" w:color="auto"/>
              <w:right w:val="single" w:sz="4" w:space="0" w:color="auto"/>
            </w:tcBorders>
            <w:vAlign w:val="bottom"/>
          </w:tcPr>
          <w:p w14:paraId="23BC2561"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R$ 799,00</w:t>
            </w:r>
          </w:p>
        </w:tc>
      </w:tr>
      <w:tr w:rsidR="007F0667" w:rsidRPr="007F22FC" w14:paraId="0256C1A7"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3ADECB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43</w:t>
            </w:r>
          </w:p>
        </w:tc>
        <w:tc>
          <w:tcPr>
            <w:tcW w:w="5103" w:type="dxa"/>
            <w:tcBorders>
              <w:top w:val="nil"/>
              <w:left w:val="nil"/>
              <w:bottom w:val="single" w:sz="4" w:space="0" w:color="auto"/>
              <w:right w:val="single" w:sz="4" w:space="0" w:color="auto"/>
            </w:tcBorders>
            <w:vAlign w:val="center"/>
            <w:hideMark/>
          </w:tcPr>
          <w:p w14:paraId="125FB8B3"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Fita adesiva transparente 12mm x 40m</w:t>
            </w:r>
          </w:p>
        </w:tc>
        <w:tc>
          <w:tcPr>
            <w:tcW w:w="881" w:type="dxa"/>
            <w:tcBorders>
              <w:top w:val="nil"/>
              <w:left w:val="nil"/>
              <w:bottom w:val="single" w:sz="4" w:space="0" w:color="auto"/>
              <w:right w:val="single" w:sz="4" w:space="0" w:color="auto"/>
            </w:tcBorders>
            <w:vAlign w:val="center"/>
            <w:hideMark/>
          </w:tcPr>
          <w:p w14:paraId="7D3D5AA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35CCB322"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R$ 0,75</w:t>
            </w:r>
          </w:p>
        </w:tc>
        <w:tc>
          <w:tcPr>
            <w:tcW w:w="1701" w:type="dxa"/>
            <w:tcBorders>
              <w:top w:val="nil"/>
              <w:left w:val="nil"/>
              <w:bottom w:val="single" w:sz="4" w:space="0" w:color="auto"/>
              <w:right w:val="single" w:sz="4" w:space="0" w:color="auto"/>
            </w:tcBorders>
            <w:vAlign w:val="bottom"/>
          </w:tcPr>
          <w:p w14:paraId="0900E4D0"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R$ 150,67</w:t>
            </w:r>
          </w:p>
        </w:tc>
      </w:tr>
      <w:tr w:rsidR="007F0667" w:rsidRPr="007F22FC" w14:paraId="65D4045F"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54FDF1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44</w:t>
            </w:r>
          </w:p>
        </w:tc>
        <w:tc>
          <w:tcPr>
            <w:tcW w:w="5103" w:type="dxa"/>
            <w:tcBorders>
              <w:top w:val="nil"/>
              <w:left w:val="nil"/>
              <w:bottom w:val="single" w:sz="4" w:space="0" w:color="auto"/>
              <w:right w:val="single" w:sz="4" w:space="0" w:color="auto"/>
            </w:tcBorders>
            <w:vAlign w:val="center"/>
            <w:hideMark/>
          </w:tcPr>
          <w:p w14:paraId="742E2A67"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Fita adesiva transparente 45 x 45m</w:t>
            </w:r>
          </w:p>
        </w:tc>
        <w:tc>
          <w:tcPr>
            <w:tcW w:w="881" w:type="dxa"/>
            <w:tcBorders>
              <w:top w:val="nil"/>
              <w:left w:val="nil"/>
              <w:bottom w:val="single" w:sz="4" w:space="0" w:color="auto"/>
              <w:right w:val="single" w:sz="4" w:space="0" w:color="auto"/>
            </w:tcBorders>
            <w:vAlign w:val="center"/>
            <w:hideMark/>
          </w:tcPr>
          <w:p w14:paraId="2A1DB95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515C0543"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R$ 3,11</w:t>
            </w:r>
          </w:p>
        </w:tc>
        <w:tc>
          <w:tcPr>
            <w:tcW w:w="1701" w:type="dxa"/>
            <w:tcBorders>
              <w:top w:val="nil"/>
              <w:left w:val="nil"/>
              <w:bottom w:val="single" w:sz="4" w:space="0" w:color="auto"/>
              <w:right w:val="single" w:sz="4" w:space="0" w:color="auto"/>
            </w:tcBorders>
            <w:vAlign w:val="bottom"/>
          </w:tcPr>
          <w:p w14:paraId="5242C031"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R$ 622,67</w:t>
            </w:r>
          </w:p>
        </w:tc>
      </w:tr>
      <w:tr w:rsidR="007F0667" w:rsidRPr="007F22FC" w14:paraId="1AE23B88"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1B891EC"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lastRenderedPageBreak/>
              <w:t>45</w:t>
            </w:r>
          </w:p>
        </w:tc>
        <w:tc>
          <w:tcPr>
            <w:tcW w:w="5103" w:type="dxa"/>
            <w:tcBorders>
              <w:top w:val="nil"/>
              <w:left w:val="nil"/>
              <w:bottom w:val="single" w:sz="4" w:space="0" w:color="auto"/>
              <w:right w:val="single" w:sz="4" w:space="0" w:color="auto"/>
            </w:tcBorders>
            <w:vAlign w:val="center"/>
            <w:hideMark/>
          </w:tcPr>
          <w:p w14:paraId="70C2C34D"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Fita Corretiva  4,2mm x 12 metros</w:t>
            </w:r>
          </w:p>
        </w:tc>
        <w:tc>
          <w:tcPr>
            <w:tcW w:w="881" w:type="dxa"/>
            <w:tcBorders>
              <w:top w:val="nil"/>
              <w:left w:val="nil"/>
              <w:bottom w:val="single" w:sz="4" w:space="0" w:color="auto"/>
              <w:right w:val="single" w:sz="4" w:space="0" w:color="auto"/>
            </w:tcBorders>
            <w:vAlign w:val="center"/>
            <w:hideMark/>
          </w:tcPr>
          <w:p w14:paraId="7ACB667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6827E3FC"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R$ 3,58</w:t>
            </w:r>
          </w:p>
        </w:tc>
        <w:tc>
          <w:tcPr>
            <w:tcW w:w="1701" w:type="dxa"/>
            <w:tcBorders>
              <w:top w:val="nil"/>
              <w:left w:val="nil"/>
              <w:bottom w:val="single" w:sz="4" w:space="0" w:color="auto"/>
              <w:right w:val="single" w:sz="4" w:space="0" w:color="auto"/>
            </w:tcBorders>
            <w:vAlign w:val="bottom"/>
          </w:tcPr>
          <w:p w14:paraId="5D623042"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R$ 358,33</w:t>
            </w:r>
          </w:p>
        </w:tc>
      </w:tr>
      <w:tr w:rsidR="007F0667" w:rsidRPr="007F22FC" w14:paraId="66936DA9"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41284E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46</w:t>
            </w:r>
          </w:p>
        </w:tc>
        <w:tc>
          <w:tcPr>
            <w:tcW w:w="5103" w:type="dxa"/>
            <w:tcBorders>
              <w:top w:val="nil"/>
              <w:left w:val="nil"/>
              <w:bottom w:val="single" w:sz="4" w:space="0" w:color="auto"/>
              <w:right w:val="single" w:sz="4" w:space="0" w:color="auto"/>
            </w:tcBorders>
            <w:vAlign w:val="center"/>
            <w:hideMark/>
          </w:tcPr>
          <w:p w14:paraId="058284F7"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Fita crepe branca 18 X 50 m</w:t>
            </w:r>
          </w:p>
        </w:tc>
        <w:tc>
          <w:tcPr>
            <w:tcW w:w="881" w:type="dxa"/>
            <w:tcBorders>
              <w:top w:val="nil"/>
              <w:left w:val="nil"/>
              <w:bottom w:val="single" w:sz="4" w:space="0" w:color="auto"/>
              <w:right w:val="single" w:sz="4" w:space="0" w:color="auto"/>
            </w:tcBorders>
            <w:vAlign w:val="center"/>
            <w:hideMark/>
          </w:tcPr>
          <w:p w14:paraId="7B33BDC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150</w:t>
            </w:r>
          </w:p>
        </w:tc>
        <w:tc>
          <w:tcPr>
            <w:tcW w:w="1387" w:type="dxa"/>
            <w:tcBorders>
              <w:top w:val="nil"/>
              <w:left w:val="nil"/>
              <w:bottom w:val="single" w:sz="4" w:space="0" w:color="auto"/>
              <w:right w:val="single" w:sz="4" w:space="0" w:color="auto"/>
            </w:tcBorders>
            <w:vAlign w:val="bottom"/>
          </w:tcPr>
          <w:p w14:paraId="0B04C1DB"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R$ 5,48</w:t>
            </w:r>
          </w:p>
        </w:tc>
        <w:tc>
          <w:tcPr>
            <w:tcW w:w="1701" w:type="dxa"/>
            <w:tcBorders>
              <w:top w:val="nil"/>
              <w:left w:val="nil"/>
              <w:bottom w:val="single" w:sz="4" w:space="0" w:color="auto"/>
              <w:right w:val="single" w:sz="4" w:space="0" w:color="auto"/>
            </w:tcBorders>
            <w:vAlign w:val="bottom"/>
          </w:tcPr>
          <w:p w14:paraId="508DAF85"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R$ 822,50</w:t>
            </w:r>
          </w:p>
        </w:tc>
      </w:tr>
      <w:tr w:rsidR="007F0667" w:rsidRPr="007F22FC" w14:paraId="6714D54D"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0E2DF43"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47</w:t>
            </w:r>
          </w:p>
        </w:tc>
        <w:tc>
          <w:tcPr>
            <w:tcW w:w="5103" w:type="dxa"/>
            <w:tcBorders>
              <w:top w:val="nil"/>
              <w:left w:val="nil"/>
              <w:bottom w:val="single" w:sz="4" w:space="0" w:color="auto"/>
              <w:right w:val="single" w:sz="4" w:space="0" w:color="auto"/>
            </w:tcBorders>
            <w:vAlign w:val="center"/>
            <w:hideMark/>
          </w:tcPr>
          <w:p w14:paraId="5A9BD246"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Fita decorativa, PP 30mmx50m, cores variadas, rolo</w:t>
            </w:r>
          </w:p>
        </w:tc>
        <w:tc>
          <w:tcPr>
            <w:tcW w:w="881" w:type="dxa"/>
            <w:tcBorders>
              <w:top w:val="nil"/>
              <w:left w:val="nil"/>
              <w:bottom w:val="single" w:sz="4" w:space="0" w:color="auto"/>
              <w:right w:val="single" w:sz="4" w:space="0" w:color="auto"/>
            </w:tcBorders>
            <w:vAlign w:val="center"/>
            <w:hideMark/>
          </w:tcPr>
          <w:p w14:paraId="26DEA57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467E9E7F"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R$ 45,00</w:t>
            </w:r>
          </w:p>
        </w:tc>
        <w:tc>
          <w:tcPr>
            <w:tcW w:w="1701" w:type="dxa"/>
            <w:tcBorders>
              <w:top w:val="nil"/>
              <w:left w:val="nil"/>
              <w:bottom w:val="single" w:sz="4" w:space="0" w:color="auto"/>
              <w:right w:val="single" w:sz="4" w:space="0" w:color="auto"/>
            </w:tcBorders>
            <w:vAlign w:val="bottom"/>
          </w:tcPr>
          <w:p w14:paraId="029346E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R$ 9.000,00</w:t>
            </w:r>
          </w:p>
        </w:tc>
      </w:tr>
      <w:tr w:rsidR="007F0667" w:rsidRPr="007F22FC" w14:paraId="62420C45"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547D7B3"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48</w:t>
            </w:r>
          </w:p>
        </w:tc>
        <w:tc>
          <w:tcPr>
            <w:tcW w:w="5103" w:type="dxa"/>
            <w:tcBorders>
              <w:top w:val="nil"/>
              <w:left w:val="nil"/>
              <w:bottom w:val="single" w:sz="4" w:space="0" w:color="auto"/>
              <w:right w:val="single" w:sz="4" w:space="0" w:color="auto"/>
            </w:tcBorders>
            <w:vAlign w:val="center"/>
            <w:hideMark/>
          </w:tcPr>
          <w:p w14:paraId="502AA7A6"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Fita mimosa de cetim  N.01 07mm, rolos com 100mts, várias cores</w:t>
            </w:r>
          </w:p>
        </w:tc>
        <w:tc>
          <w:tcPr>
            <w:tcW w:w="881" w:type="dxa"/>
            <w:tcBorders>
              <w:top w:val="nil"/>
              <w:left w:val="nil"/>
              <w:bottom w:val="single" w:sz="4" w:space="0" w:color="auto"/>
              <w:right w:val="single" w:sz="4" w:space="0" w:color="auto"/>
            </w:tcBorders>
            <w:vAlign w:val="center"/>
            <w:hideMark/>
          </w:tcPr>
          <w:p w14:paraId="0F6E58E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17568332"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R$ 35,00</w:t>
            </w:r>
          </w:p>
        </w:tc>
        <w:tc>
          <w:tcPr>
            <w:tcW w:w="1701" w:type="dxa"/>
            <w:tcBorders>
              <w:top w:val="nil"/>
              <w:left w:val="nil"/>
              <w:bottom w:val="single" w:sz="4" w:space="0" w:color="auto"/>
              <w:right w:val="single" w:sz="4" w:space="0" w:color="auto"/>
            </w:tcBorders>
            <w:vAlign w:val="bottom"/>
          </w:tcPr>
          <w:p w14:paraId="6CF3DBB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R$ 7.000,00</w:t>
            </w:r>
          </w:p>
        </w:tc>
      </w:tr>
      <w:tr w:rsidR="007F0667" w:rsidRPr="007F22FC" w14:paraId="27E380E6"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ADDA3D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49</w:t>
            </w:r>
          </w:p>
        </w:tc>
        <w:tc>
          <w:tcPr>
            <w:tcW w:w="5103" w:type="dxa"/>
            <w:tcBorders>
              <w:top w:val="nil"/>
              <w:left w:val="nil"/>
              <w:bottom w:val="single" w:sz="4" w:space="0" w:color="auto"/>
              <w:right w:val="single" w:sz="4" w:space="0" w:color="auto"/>
            </w:tcBorders>
            <w:vAlign w:val="center"/>
            <w:hideMark/>
          </w:tcPr>
          <w:p w14:paraId="43E30A61"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Folha de isopor,100x50x 20mm</w:t>
            </w:r>
          </w:p>
        </w:tc>
        <w:tc>
          <w:tcPr>
            <w:tcW w:w="881" w:type="dxa"/>
            <w:tcBorders>
              <w:top w:val="nil"/>
              <w:left w:val="nil"/>
              <w:bottom w:val="single" w:sz="4" w:space="0" w:color="auto"/>
              <w:right w:val="single" w:sz="4" w:space="0" w:color="auto"/>
            </w:tcBorders>
            <w:vAlign w:val="center"/>
            <w:hideMark/>
          </w:tcPr>
          <w:p w14:paraId="78120992"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67061A2D"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R$ 7,47</w:t>
            </w:r>
          </w:p>
        </w:tc>
        <w:tc>
          <w:tcPr>
            <w:tcW w:w="1701" w:type="dxa"/>
            <w:tcBorders>
              <w:top w:val="nil"/>
              <w:left w:val="nil"/>
              <w:bottom w:val="single" w:sz="4" w:space="0" w:color="auto"/>
              <w:right w:val="single" w:sz="4" w:space="0" w:color="auto"/>
            </w:tcBorders>
            <w:vAlign w:val="bottom"/>
          </w:tcPr>
          <w:p w14:paraId="70271F2A"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R$ 1.493,33</w:t>
            </w:r>
          </w:p>
        </w:tc>
      </w:tr>
      <w:tr w:rsidR="007F0667" w:rsidRPr="007F22FC" w14:paraId="0B3A7BA1"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DD4CE1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w:t>
            </w:r>
          </w:p>
        </w:tc>
        <w:tc>
          <w:tcPr>
            <w:tcW w:w="5103" w:type="dxa"/>
            <w:tcBorders>
              <w:top w:val="nil"/>
              <w:left w:val="nil"/>
              <w:bottom w:val="single" w:sz="4" w:space="0" w:color="auto"/>
              <w:right w:val="single" w:sz="4" w:space="0" w:color="auto"/>
            </w:tcBorders>
            <w:vAlign w:val="center"/>
            <w:hideMark/>
          </w:tcPr>
          <w:p w14:paraId="47F3670E"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Folha de papel decoupage, 33 x33cm , variadas estampas</w:t>
            </w:r>
          </w:p>
        </w:tc>
        <w:tc>
          <w:tcPr>
            <w:tcW w:w="881" w:type="dxa"/>
            <w:tcBorders>
              <w:top w:val="nil"/>
              <w:left w:val="nil"/>
              <w:bottom w:val="single" w:sz="4" w:space="0" w:color="auto"/>
              <w:right w:val="single" w:sz="4" w:space="0" w:color="auto"/>
            </w:tcBorders>
            <w:vAlign w:val="center"/>
            <w:hideMark/>
          </w:tcPr>
          <w:p w14:paraId="5FC552FC"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300</w:t>
            </w:r>
          </w:p>
        </w:tc>
        <w:tc>
          <w:tcPr>
            <w:tcW w:w="1387" w:type="dxa"/>
            <w:tcBorders>
              <w:top w:val="nil"/>
              <w:left w:val="nil"/>
              <w:bottom w:val="single" w:sz="4" w:space="0" w:color="auto"/>
              <w:right w:val="single" w:sz="4" w:space="0" w:color="auto"/>
            </w:tcBorders>
            <w:vAlign w:val="bottom"/>
          </w:tcPr>
          <w:p w14:paraId="300D71A7"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R$ 2,90</w:t>
            </w:r>
          </w:p>
        </w:tc>
        <w:tc>
          <w:tcPr>
            <w:tcW w:w="1701" w:type="dxa"/>
            <w:tcBorders>
              <w:top w:val="nil"/>
              <w:left w:val="nil"/>
              <w:bottom w:val="single" w:sz="4" w:space="0" w:color="auto"/>
              <w:right w:val="single" w:sz="4" w:space="0" w:color="auto"/>
            </w:tcBorders>
            <w:vAlign w:val="bottom"/>
          </w:tcPr>
          <w:p w14:paraId="0ECDE0EC"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R$ 870,00</w:t>
            </w:r>
          </w:p>
        </w:tc>
      </w:tr>
      <w:tr w:rsidR="007F0667" w:rsidRPr="007F22FC" w14:paraId="6DD64BFC"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DA58450"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51</w:t>
            </w:r>
          </w:p>
        </w:tc>
        <w:tc>
          <w:tcPr>
            <w:tcW w:w="5103" w:type="dxa"/>
            <w:tcBorders>
              <w:top w:val="nil"/>
              <w:left w:val="nil"/>
              <w:bottom w:val="single" w:sz="4" w:space="0" w:color="auto"/>
              <w:right w:val="single" w:sz="4" w:space="0" w:color="auto"/>
            </w:tcBorders>
            <w:vAlign w:val="center"/>
            <w:hideMark/>
          </w:tcPr>
          <w:p w14:paraId="31D1CD13"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Folha em EVA 600 x 400 x 2 mm,  cores variadas conforme pedido</w:t>
            </w:r>
          </w:p>
        </w:tc>
        <w:tc>
          <w:tcPr>
            <w:tcW w:w="881" w:type="dxa"/>
            <w:tcBorders>
              <w:top w:val="nil"/>
              <w:left w:val="nil"/>
              <w:bottom w:val="single" w:sz="4" w:space="0" w:color="auto"/>
              <w:right w:val="single" w:sz="4" w:space="0" w:color="auto"/>
            </w:tcBorders>
            <w:vAlign w:val="center"/>
            <w:hideMark/>
          </w:tcPr>
          <w:p w14:paraId="58B52DD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800</w:t>
            </w:r>
          </w:p>
        </w:tc>
        <w:tc>
          <w:tcPr>
            <w:tcW w:w="1387" w:type="dxa"/>
            <w:tcBorders>
              <w:top w:val="nil"/>
              <w:left w:val="nil"/>
              <w:bottom w:val="single" w:sz="4" w:space="0" w:color="auto"/>
              <w:right w:val="single" w:sz="4" w:space="0" w:color="auto"/>
            </w:tcBorders>
            <w:vAlign w:val="bottom"/>
          </w:tcPr>
          <w:p w14:paraId="39AC6613"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R$ 1,82</w:t>
            </w:r>
          </w:p>
        </w:tc>
        <w:tc>
          <w:tcPr>
            <w:tcW w:w="1701" w:type="dxa"/>
            <w:tcBorders>
              <w:top w:val="nil"/>
              <w:left w:val="nil"/>
              <w:bottom w:val="single" w:sz="4" w:space="0" w:color="auto"/>
              <w:right w:val="single" w:sz="4" w:space="0" w:color="auto"/>
            </w:tcBorders>
            <w:vAlign w:val="bottom"/>
          </w:tcPr>
          <w:p w14:paraId="25D4BFF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R$ 1.456,00</w:t>
            </w:r>
          </w:p>
        </w:tc>
      </w:tr>
      <w:tr w:rsidR="007F0667" w:rsidRPr="007F22FC" w14:paraId="5D6F890F"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12E052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52</w:t>
            </w:r>
          </w:p>
        </w:tc>
        <w:tc>
          <w:tcPr>
            <w:tcW w:w="5103" w:type="dxa"/>
            <w:tcBorders>
              <w:top w:val="nil"/>
              <w:left w:val="nil"/>
              <w:bottom w:val="single" w:sz="4" w:space="0" w:color="auto"/>
              <w:right w:val="single" w:sz="4" w:space="0" w:color="auto"/>
            </w:tcBorders>
            <w:vAlign w:val="center"/>
            <w:hideMark/>
          </w:tcPr>
          <w:p w14:paraId="6D884D5B"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Folha em EVA com gliter 600 x 400 x 2 mm, cores variadas conforme pedido</w:t>
            </w:r>
          </w:p>
        </w:tc>
        <w:tc>
          <w:tcPr>
            <w:tcW w:w="881" w:type="dxa"/>
            <w:tcBorders>
              <w:top w:val="nil"/>
              <w:left w:val="nil"/>
              <w:bottom w:val="single" w:sz="4" w:space="0" w:color="auto"/>
              <w:right w:val="single" w:sz="4" w:space="0" w:color="auto"/>
            </w:tcBorders>
            <w:vAlign w:val="center"/>
            <w:hideMark/>
          </w:tcPr>
          <w:p w14:paraId="210C91F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7A49B9E0"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R$ 4,46</w:t>
            </w:r>
          </w:p>
        </w:tc>
        <w:tc>
          <w:tcPr>
            <w:tcW w:w="1701" w:type="dxa"/>
            <w:tcBorders>
              <w:top w:val="nil"/>
              <w:left w:val="nil"/>
              <w:bottom w:val="single" w:sz="4" w:space="0" w:color="auto"/>
              <w:right w:val="single" w:sz="4" w:space="0" w:color="auto"/>
            </w:tcBorders>
            <w:vAlign w:val="bottom"/>
          </w:tcPr>
          <w:p w14:paraId="796CC932"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R$ 2.228,33</w:t>
            </w:r>
          </w:p>
        </w:tc>
      </w:tr>
      <w:tr w:rsidR="007F0667" w:rsidRPr="007F22FC" w14:paraId="60D88B12"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AE9F512"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53</w:t>
            </w:r>
          </w:p>
        </w:tc>
        <w:tc>
          <w:tcPr>
            <w:tcW w:w="5103" w:type="dxa"/>
            <w:tcBorders>
              <w:top w:val="nil"/>
              <w:left w:val="nil"/>
              <w:bottom w:val="single" w:sz="4" w:space="0" w:color="auto"/>
              <w:right w:val="single" w:sz="4" w:space="0" w:color="auto"/>
            </w:tcBorders>
            <w:vAlign w:val="center"/>
            <w:hideMark/>
          </w:tcPr>
          <w:p w14:paraId="1C6B673E"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Giz branco, caixa c/64 palitos, 200g</w:t>
            </w:r>
          </w:p>
        </w:tc>
        <w:tc>
          <w:tcPr>
            <w:tcW w:w="881" w:type="dxa"/>
            <w:tcBorders>
              <w:top w:val="nil"/>
              <w:left w:val="nil"/>
              <w:bottom w:val="single" w:sz="4" w:space="0" w:color="auto"/>
              <w:right w:val="single" w:sz="4" w:space="0" w:color="auto"/>
            </w:tcBorders>
            <w:vAlign w:val="center"/>
            <w:hideMark/>
          </w:tcPr>
          <w:p w14:paraId="5F6475BC"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80</w:t>
            </w:r>
          </w:p>
        </w:tc>
        <w:tc>
          <w:tcPr>
            <w:tcW w:w="1387" w:type="dxa"/>
            <w:tcBorders>
              <w:top w:val="nil"/>
              <w:left w:val="nil"/>
              <w:bottom w:val="single" w:sz="4" w:space="0" w:color="auto"/>
              <w:right w:val="single" w:sz="4" w:space="0" w:color="auto"/>
            </w:tcBorders>
            <w:vAlign w:val="bottom"/>
          </w:tcPr>
          <w:p w14:paraId="2C05A0B0"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R$ 3,60</w:t>
            </w:r>
          </w:p>
        </w:tc>
        <w:tc>
          <w:tcPr>
            <w:tcW w:w="1701" w:type="dxa"/>
            <w:tcBorders>
              <w:top w:val="nil"/>
              <w:left w:val="nil"/>
              <w:bottom w:val="single" w:sz="4" w:space="0" w:color="auto"/>
              <w:right w:val="single" w:sz="4" w:space="0" w:color="auto"/>
            </w:tcBorders>
            <w:vAlign w:val="bottom"/>
          </w:tcPr>
          <w:p w14:paraId="6EF24F49"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R$ 287,73</w:t>
            </w:r>
          </w:p>
        </w:tc>
      </w:tr>
      <w:tr w:rsidR="007F0667" w:rsidRPr="007F22FC" w14:paraId="0AD888B8"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E5C0C93"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54</w:t>
            </w:r>
          </w:p>
        </w:tc>
        <w:tc>
          <w:tcPr>
            <w:tcW w:w="5103" w:type="dxa"/>
            <w:tcBorders>
              <w:top w:val="nil"/>
              <w:left w:val="nil"/>
              <w:bottom w:val="single" w:sz="4" w:space="0" w:color="auto"/>
              <w:right w:val="single" w:sz="4" w:space="0" w:color="auto"/>
            </w:tcBorders>
            <w:vAlign w:val="center"/>
            <w:hideMark/>
          </w:tcPr>
          <w:p w14:paraId="5C5B57D7"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Giz colorido caixa c/64 palitos, 260g</w:t>
            </w:r>
          </w:p>
        </w:tc>
        <w:tc>
          <w:tcPr>
            <w:tcW w:w="881" w:type="dxa"/>
            <w:tcBorders>
              <w:top w:val="nil"/>
              <w:left w:val="nil"/>
              <w:bottom w:val="single" w:sz="4" w:space="0" w:color="auto"/>
              <w:right w:val="single" w:sz="4" w:space="0" w:color="auto"/>
            </w:tcBorders>
            <w:vAlign w:val="center"/>
            <w:hideMark/>
          </w:tcPr>
          <w:p w14:paraId="3745B76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70</w:t>
            </w:r>
          </w:p>
        </w:tc>
        <w:tc>
          <w:tcPr>
            <w:tcW w:w="1387" w:type="dxa"/>
            <w:tcBorders>
              <w:top w:val="nil"/>
              <w:left w:val="nil"/>
              <w:bottom w:val="single" w:sz="4" w:space="0" w:color="auto"/>
              <w:right w:val="single" w:sz="4" w:space="0" w:color="auto"/>
            </w:tcBorders>
            <w:vAlign w:val="bottom"/>
          </w:tcPr>
          <w:p w14:paraId="089AFF7C"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R$ 5,64</w:t>
            </w:r>
          </w:p>
        </w:tc>
        <w:tc>
          <w:tcPr>
            <w:tcW w:w="1701" w:type="dxa"/>
            <w:tcBorders>
              <w:top w:val="nil"/>
              <w:left w:val="nil"/>
              <w:bottom w:val="single" w:sz="4" w:space="0" w:color="auto"/>
              <w:right w:val="single" w:sz="4" w:space="0" w:color="auto"/>
            </w:tcBorders>
            <w:vAlign w:val="bottom"/>
          </w:tcPr>
          <w:p w14:paraId="3D47E993"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R$ 395,03</w:t>
            </w:r>
          </w:p>
        </w:tc>
      </w:tr>
      <w:tr w:rsidR="007F0667" w:rsidRPr="007F22FC" w14:paraId="2BED4966"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001A5E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55</w:t>
            </w:r>
          </w:p>
        </w:tc>
        <w:tc>
          <w:tcPr>
            <w:tcW w:w="5103" w:type="dxa"/>
            <w:tcBorders>
              <w:top w:val="nil"/>
              <w:left w:val="nil"/>
              <w:bottom w:val="single" w:sz="4" w:space="0" w:color="auto"/>
              <w:right w:val="single" w:sz="4" w:space="0" w:color="auto"/>
            </w:tcBorders>
            <w:vAlign w:val="center"/>
            <w:hideMark/>
          </w:tcPr>
          <w:p w14:paraId="4A475FF2"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Giz de cera, conjunto com 12 cores, largura:1cm, altura:10cm.</w:t>
            </w:r>
          </w:p>
        </w:tc>
        <w:tc>
          <w:tcPr>
            <w:tcW w:w="881" w:type="dxa"/>
            <w:tcBorders>
              <w:top w:val="nil"/>
              <w:left w:val="nil"/>
              <w:bottom w:val="single" w:sz="4" w:space="0" w:color="auto"/>
              <w:right w:val="single" w:sz="4" w:space="0" w:color="auto"/>
            </w:tcBorders>
            <w:vAlign w:val="center"/>
            <w:hideMark/>
          </w:tcPr>
          <w:p w14:paraId="2F38A18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400</w:t>
            </w:r>
          </w:p>
        </w:tc>
        <w:tc>
          <w:tcPr>
            <w:tcW w:w="1387" w:type="dxa"/>
            <w:tcBorders>
              <w:top w:val="nil"/>
              <w:left w:val="nil"/>
              <w:bottom w:val="single" w:sz="4" w:space="0" w:color="auto"/>
              <w:right w:val="single" w:sz="4" w:space="0" w:color="auto"/>
            </w:tcBorders>
            <w:vAlign w:val="bottom"/>
          </w:tcPr>
          <w:p w14:paraId="2A989C7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R$ 3,07</w:t>
            </w:r>
          </w:p>
        </w:tc>
        <w:tc>
          <w:tcPr>
            <w:tcW w:w="1701" w:type="dxa"/>
            <w:tcBorders>
              <w:top w:val="nil"/>
              <w:left w:val="nil"/>
              <w:bottom w:val="single" w:sz="4" w:space="0" w:color="auto"/>
              <w:right w:val="single" w:sz="4" w:space="0" w:color="auto"/>
            </w:tcBorders>
            <w:vAlign w:val="bottom"/>
          </w:tcPr>
          <w:p w14:paraId="3BB86451"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R$ 1.229,33</w:t>
            </w:r>
          </w:p>
        </w:tc>
      </w:tr>
      <w:tr w:rsidR="007F0667" w:rsidRPr="007F22FC" w14:paraId="34D867BE"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9259CF4"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56</w:t>
            </w:r>
          </w:p>
        </w:tc>
        <w:tc>
          <w:tcPr>
            <w:tcW w:w="5103" w:type="dxa"/>
            <w:tcBorders>
              <w:top w:val="nil"/>
              <w:left w:val="nil"/>
              <w:bottom w:val="single" w:sz="4" w:space="0" w:color="auto"/>
              <w:right w:val="single" w:sz="4" w:space="0" w:color="auto"/>
            </w:tcBorders>
            <w:vAlign w:val="center"/>
            <w:hideMark/>
          </w:tcPr>
          <w:p w14:paraId="430320BF"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Grampeador de mesa 26/6, 25 fl, O200,</w:t>
            </w:r>
          </w:p>
        </w:tc>
        <w:tc>
          <w:tcPr>
            <w:tcW w:w="881" w:type="dxa"/>
            <w:tcBorders>
              <w:top w:val="nil"/>
              <w:left w:val="nil"/>
              <w:bottom w:val="single" w:sz="4" w:space="0" w:color="auto"/>
              <w:right w:val="single" w:sz="4" w:space="0" w:color="auto"/>
            </w:tcBorders>
            <w:vAlign w:val="center"/>
            <w:hideMark/>
          </w:tcPr>
          <w:p w14:paraId="6A0C0CA3"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70</w:t>
            </w:r>
          </w:p>
        </w:tc>
        <w:tc>
          <w:tcPr>
            <w:tcW w:w="1387" w:type="dxa"/>
            <w:tcBorders>
              <w:top w:val="nil"/>
              <w:left w:val="nil"/>
              <w:bottom w:val="single" w:sz="4" w:space="0" w:color="auto"/>
              <w:right w:val="single" w:sz="4" w:space="0" w:color="auto"/>
            </w:tcBorders>
            <w:vAlign w:val="bottom"/>
          </w:tcPr>
          <w:p w14:paraId="6B4DAD77"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R$ 21,14</w:t>
            </w:r>
          </w:p>
        </w:tc>
        <w:tc>
          <w:tcPr>
            <w:tcW w:w="1701" w:type="dxa"/>
            <w:tcBorders>
              <w:top w:val="nil"/>
              <w:left w:val="nil"/>
              <w:bottom w:val="single" w:sz="4" w:space="0" w:color="auto"/>
              <w:right w:val="single" w:sz="4" w:space="0" w:color="auto"/>
            </w:tcBorders>
            <w:vAlign w:val="bottom"/>
          </w:tcPr>
          <w:p w14:paraId="1E04AFC9"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R$ 1.479,80</w:t>
            </w:r>
          </w:p>
        </w:tc>
      </w:tr>
      <w:tr w:rsidR="007F0667" w:rsidRPr="007F22FC" w14:paraId="0627B64E"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D10C6E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57</w:t>
            </w:r>
          </w:p>
        </w:tc>
        <w:tc>
          <w:tcPr>
            <w:tcW w:w="5103" w:type="dxa"/>
            <w:tcBorders>
              <w:top w:val="nil"/>
              <w:left w:val="nil"/>
              <w:bottom w:val="single" w:sz="4" w:space="0" w:color="auto"/>
              <w:right w:val="single" w:sz="4" w:space="0" w:color="auto"/>
            </w:tcBorders>
            <w:vAlign w:val="center"/>
            <w:hideMark/>
          </w:tcPr>
          <w:p w14:paraId="37AC694F"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Grampeador de mesa grande 26/6, 60 fl, O600</w:t>
            </w:r>
          </w:p>
        </w:tc>
        <w:tc>
          <w:tcPr>
            <w:tcW w:w="881" w:type="dxa"/>
            <w:tcBorders>
              <w:top w:val="nil"/>
              <w:left w:val="nil"/>
              <w:bottom w:val="single" w:sz="4" w:space="0" w:color="auto"/>
              <w:right w:val="single" w:sz="4" w:space="0" w:color="auto"/>
            </w:tcBorders>
            <w:vAlign w:val="center"/>
            <w:hideMark/>
          </w:tcPr>
          <w:p w14:paraId="6C50D53C"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w:t>
            </w:r>
          </w:p>
        </w:tc>
        <w:tc>
          <w:tcPr>
            <w:tcW w:w="1387" w:type="dxa"/>
            <w:tcBorders>
              <w:top w:val="nil"/>
              <w:left w:val="nil"/>
              <w:bottom w:val="single" w:sz="4" w:space="0" w:color="auto"/>
              <w:right w:val="single" w:sz="4" w:space="0" w:color="auto"/>
            </w:tcBorders>
            <w:vAlign w:val="bottom"/>
          </w:tcPr>
          <w:p w14:paraId="74116152"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R$ 55,00</w:t>
            </w:r>
          </w:p>
        </w:tc>
        <w:tc>
          <w:tcPr>
            <w:tcW w:w="1701" w:type="dxa"/>
            <w:tcBorders>
              <w:top w:val="nil"/>
              <w:left w:val="nil"/>
              <w:bottom w:val="single" w:sz="4" w:space="0" w:color="auto"/>
              <w:right w:val="single" w:sz="4" w:space="0" w:color="auto"/>
            </w:tcBorders>
            <w:vAlign w:val="bottom"/>
          </w:tcPr>
          <w:p w14:paraId="59CF70D0"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R$ 2.750,00</w:t>
            </w:r>
          </w:p>
        </w:tc>
      </w:tr>
      <w:tr w:rsidR="007F0667" w:rsidRPr="007F22FC" w14:paraId="2405E988"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C89808A"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58</w:t>
            </w:r>
          </w:p>
        </w:tc>
        <w:tc>
          <w:tcPr>
            <w:tcW w:w="5103" w:type="dxa"/>
            <w:tcBorders>
              <w:top w:val="nil"/>
              <w:left w:val="nil"/>
              <w:bottom w:val="single" w:sz="4" w:space="0" w:color="auto"/>
              <w:right w:val="single" w:sz="4" w:space="0" w:color="auto"/>
            </w:tcBorders>
            <w:vAlign w:val="center"/>
            <w:hideMark/>
          </w:tcPr>
          <w:p w14:paraId="0214FC70"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 xml:space="preserve">Grampo para Grampeador 26/6 Galvanizado, 5000un </w:t>
            </w:r>
          </w:p>
        </w:tc>
        <w:tc>
          <w:tcPr>
            <w:tcW w:w="881" w:type="dxa"/>
            <w:tcBorders>
              <w:top w:val="nil"/>
              <w:left w:val="nil"/>
              <w:bottom w:val="single" w:sz="4" w:space="0" w:color="auto"/>
              <w:right w:val="single" w:sz="4" w:space="0" w:color="auto"/>
            </w:tcBorders>
            <w:vAlign w:val="center"/>
            <w:hideMark/>
          </w:tcPr>
          <w:p w14:paraId="7A25010B"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70</w:t>
            </w:r>
          </w:p>
        </w:tc>
        <w:tc>
          <w:tcPr>
            <w:tcW w:w="1387" w:type="dxa"/>
            <w:tcBorders>
              <w:top w:val="nil"/>
              <w:left w:val="nil"/>
              <w:bottom w:val="single" w:sz="4" w:space="0" w:color="auto"/>
              <w:right w:val="single" w:sz="4" w:space="0" w:color="auto"/>
            </w:tcBorders>
            <w:vAlign w:val="bottom"/>
          </w:tcPr>
          <w:p w14:paraId="78A5F137"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R$ 4,00</w:t>
            </w:r>
          </w:p>
        </w:tc>
        <w:tc>
          <w:tcPr>
            <w:tcW w:w="1701" w:type="dxa"/>
            <w:tcBorders>
              <w:top w:val="nil"/>
              <w:left w:val="nil"/>
              <w:bottom w:val="single" w:sz="4" w:space="0" w:color="auto"/>
              <w:right w:val="single" w:sz="4" w:space="0" w:color="auto"/>
            </w:tcBorders>
            <w:vAlign w:val="bottom"/>
          </w:tcPr>
          <w:p w14:paraId="1123C33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R$ 280,00</w:t>
            </w:r>
          </w:p>
        </w:tc>
      </w:tr>
      <w:tr w:rsidR="007F0667" w:rsidRPr="007F22FC" w14:paraId="52AA7F91"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1DCCF3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59</w:t>
            </w:r>
          </w:p>
        </w:tc>
        <w:tc>
          <w:tcPr>
            <w:tcW w:w="5103" w:type="dxa"/>
            <w:tcBorders>
              <w:top w:val="nil"/>
              <w:left w:val="nil"/>
              <w:bottom w:val="single" w:sz="4" w:space="0" w:color="auto"/>
              <w:right w:val="single" w:sz="4" w:space="0" w:color="auto"/>
            </w:tcBorders>
            <w:vAlign w:val="center"/>
            <w:hideMark/>
          </w:tcPr>
          <w:p w14:paraId="5F071FEA"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Grampos para pastas, tipo trilho 80mm, c/ 50unid, metalizados</w:t>
            </w:r>
          </w:p>
        </w:tc>
        <w:tc>
          <w:tcPr>
            <w:tcW w:w="881" w:type="dxa"/>
            <w:tcBorders>
              <w:top w:val="nil"/>
              <w:left w:val="nil"/>
              <w:bottom w:val="single" w:sz="4" w:space="0" w:color="auto"/>
              <w:right w:val="single" w:sz="4" w:space="0" w:color="auto"/>
            </w:tcBorders>
            <w:vAlign w:val="center"/>
            <w:hideMark/>
          </w:tcPr>
          <w:p w14:paraId="2F603C2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35</w:t>
            </w:r>
          </w:p>
        </w:tc>
        <w:tc>
          <w:tcPr>
            <w:tcW w:w="1387" w:type="dxa"/>
            <w:tcBorders>
              <w:top w:val="nil"/>
              <w:left w:val="nil"/>
              <w:bottom w:val="single" w:sz="4" w:space="0" w:color="auto"/>
              <w:right w:val="single" w:sz="4" w:space="0" w:color="auto"/>
            </w:tcBorders>
            <w:vAlign w:val="bottom"/>
          </w:tcPr>
          <w:p w14:paraId="19F0B6C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R$ 7,63</w:t>
            </w:r>
          </w:p>
        </w:tc>
        <w:tc>
          <w:tcPr>
            <w:tcW w:w="1701" w:type="dxa"/>
            <w:tcBorders>
              <w:top w:val="nil"/>
              <w:left w:val="nil"/>
              <w:bottom w:val="single" w:sz="4" w:space="0" w:color="auto"/>
              <w:right w:val="single" w:sz="4" w:space="0" w:color="auto"/>
            </w:tcBorders>
            <w:vAlign w:val="bottom"/>
          </w:tcPr>
          <w:p w14:paraId="42A1C25F"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R$ 267,05</w:t>
            </w:r>
          </w:p>
        </w:tc>
      </w:tr>
      <w:tr w:rsidR="007F0667" w:rsidRPr="007F22FC" w14:paraId="5BAA6EA3"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1ECBB5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60</w:t>
            </w:r>
          </w:p>
        </w:tc>
        <w:tc>
          <w:tcPr>
            <w:tcW w:w="5103" w:type="dxa"/>
            <w:tcBorders>
              <w:top w:val="nil"/>
              <w:left w:val="nil"/>
              <w:bottom w:val="single" w:sz="4" w:space="0" w:color="auto"/>
              <w:right w:val="single" w:sz="4" w:space="0" w:color="auto"/>
            </w:tcBorders>
            <w:vAlign w:val="center"/>
            <w:hideMark/>
          </w:tcPr>
          <w:p w14:paraId="21DBAE08"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Imã para Painel,  30MM cartela c/ 6 unid</w:t>
            </w:r>
          </w:p>
        </w:tc>
        <w:tc>
          <w:tcPr>
            <w:tcW w:w="881" w:type="dxa"/>
            <w:tcBorders>
              <w:top w:val="nil"/>
              <w:left w:val="nil"/>
              <w:bottom w:val="single" w:sz="4" w:space="0" w:color="auto"/>
              <w:right w:val="single" w:sz="4" w:space="0" w:color="auto"/>
            </w:tcBorders>
            <w:vAlign w:val="center"/>
            <w:hideMark/>
          </w:tcPr>
          <w:p w14:paraId="03B03004"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192ECB65"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R$ 11,00</w:t>
            </w:r>
          </w:p>
        </w:tc>
        <w:tc>
          <w:tcPr>
            <w:tcW w:w="1701" w:type="dxa"/>
            <w:tcBorders>
              <w:top w:val="nil"/>
              <w:left w:val="nil"/>
              <w:bottom w:val="single" w:sz="4" w:space="0" w:color="auto"/>
              <w:right w:val="single" w:sz="4" w:space="0" w:color="auto"/>
            </w:tcBorders>
            <w:vAlign w:val="bottom"/>
          </w:tcPr>
          <w:p w14:paraId="333D8F2D"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R$ 1.100,00</w:t>
            </w:r>
          </w:p>
        </w:tc>
      </w:tr>
      <w:tr w:rsidR="007F0667" w:rsidRPr="007F22FC" w14:paraId="12A564D4"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4635362"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61</w:t>
            </w:r>
          </w:p>
        </w:tc>
        <w:tc>
          <w:tcPr>
            <w:tcW w:w="5103" w:type="dxa"/>
            <w:tcBorders>
              <w:top w:val="nil"/>
              <w:left w:val="nil"/>
              <w:bottom w:val="single" w:sz="4" w:space="0" w:color="auto"/>
              <w:right w:val="single" w:sz="4" w:space="0" w:color="auto"/>
            </w:tcBorders>
            <w:vAlign w:val="center"/>
            <w:hideMark/>
          </w:tcPr>
          <w:p w14:paraId="6182AD38"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Lápis de cor, 17,5 cm diâmetro do lápis 7mm, conjunto 12 cores, ponta durável e resistente</w:t>
            </w:r>
          </w:p>
        </w:tc>
        <w:tc>
          <w:tcPr>
            <w:tcW w:w="881" w:type="dxa"/>
            <w:tcBorders>
              <w:top w:val="nil"/>
              <w:left w:val="nil"/>
              <w:bottom w:val="single" w:sz="4" w:space="0" w:color="auto"/>
              <w:right w:val="single" w:sz="4" w:space="0" w:color="auto"/>
            </w:tcBorders>
            <w:vAlign w:val="center"/>
            <w:hideMark/>
          </w:tcPr>
          <w:p w14:paraId="6D3C164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352FB94D"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R$ 22,47</w:t>
            </w:r>
          </w:p>
        </w:tc>
        <w:tc>
          <w:tcPr>
            <w:tcW w:w="1701" w:type="dxa"/>
            <w:tcBorders>
              <w:top w:val="nil"/>
              <w:left w:val="nil"/>
              <w:bottom w:val="single" w:sz="4" w:space="0" w:color="auto"/>
              <w:right w:val="single" w:sz="4" w:space="0" w:color="auto"/>
            </w:tcBorders>
            <w:vAlign w:val="bottom"/>
          </w:tcPr>
          <w:p w14:paraId="02E47D3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R$ 11.233,33</w:t>
            </w:r>
          </w:p>
        </w:tc>
      </w:tr>
      <w:tr w:rsidR="007F0667" w:rsidRPr="007F22FC" w14:paraId="57C83303"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E19E06C"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62</w:t>
            </w:r>
          </w:p>
        </w:tc>
        <w:tc>
          <w:tcPr>
            <w:tcW w:w="5103" w:type="dxa"/>
            <w:tcBorders>
              <w:top w:val="nil"/>
              <w:left w:val="nil"/>
              <w:bottom w:val="single" w:sz="4" w:space="0" w:color="auto"/>
              <w:right w:val="single" w:sz="4" w:space="0" w:color="auto"/>
            </w:tcBorders>
            <w:vAlign w:val="center"/>
            <w:hideMark/>
          </w:tcPr>
          <w:p w14:paraId="71C3840B"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Lápis preto HB n.º 2, caixa c/144 unidades,  qualidade boa</w:t>
            </w:r>
          </w:p>
        </w:tc>
        <w:tc>
          <w:tcPr>
            <w:tcW w:w="881" w:type="dxa"/>
            <w:tcBorders>
              <w:top w:val="nil"/>
              <w:left w:val="nil"/>
              <w:bottom w:val="single" w:sz="4" w:space="0" w:color="auto"/>
              <w:right w:val="single" w:sz="4" w:space="0" w:color="auto"/>
            </w:tcBorders>
            <w:vAlign w:val="center"/>
            <w:hideMark/>
          </w:tcPr>
          <w:p w14:paraId="74ADA11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150</w:t>
            </w:r>
          </w:p>
        </w:tc>
        <w:tc>
          <w:tcPr>
            <w:tcW w:w="1387" w:type="dxa"/>
            <w:tcBorders>
              <w:top w:val="nil"/>
              <w:left w:val="nil"/>
              <w:bottom w:val="single" w:sz="4" w:space="0" w:color="auto"/>
              <w:right w:val="single" w:sz="4" w:space="0" w:color="auto"/>
            </w:tcBorders>
            <w:vAlign w:val="bottom"/>
          </w:tcPr>
          <w:p w14:paraId="4409DC60"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R$ 42,60</w:t>
            </w:r>
          </w:p>
        </w:tc>
        <w:tc>
          <w:tcPr>
            <w:tcW w:w="1701" w:type="dxa"/>
            <w:tcBorders>
              <w:top w:val="nil"/>
              <w:left w:val="nil"/>
              <w:bottom w:val="single" w:sz="4" w:space="0" w:color="auto"/>
              <w:right w:val="single" w:sz="4" w:space="0" w:color="auto"/>
            </w:tcBorders>
            <w:vAlign w:val="bottom"/>
          </w:tcPr>
          <w:p w14:paraId="495833C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R$ 6.389,50</w:t>
            </w:r>
          </w:p>
        </w:tc>
      </w:tr>
      <w:tr w:rsidR="007F0667" w:rsidRPr="007F22FC" w14:paraId="224BF60A"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659D760"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63</w:t>
            </w:r>
          </w:p>
        </w:tc>
        <w:tc>
          <w:tcPr>
            <w:tcW w:w="5103" w:type="dxa"/>
            <w:tcBorders>
              <w:top w:val="nil"/>
              <w:left w:val="nil"/>
              <w:bottom w:val="single" w:sz="4" w:space="0" w:color="auto"/>
              <w:right w:val="single" w:sz="4" w:space="0" w:color="auto"/>
            </w:tcBorders>
            <w:vAlign w:val="center"/>
            <w:hideMark/>
          </w:tcPr>
          <w:p w14:paraId="2FA85D2F"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Livro de atas, capa dura, contendo 100 folhas, numerado</w:t>
            </w:r>
          </w:p>
        </w:tc>
        <w:tc>
          <w:tcPr>
            <w:tcW w:w="881" w:type="dxa"/>
            <w:tcBorders>
              <w:top w:val="nil"/>
              <w:left w:val="nil"/>
              <w:bottom w:val="single" w:sz="4" w:space="0" w:color="auto"/>
              <w:right w:val="single" w:sz="4" w:space="0" w:color="auto"/>
            </w:tcBorders>
            <w:vAlign w:val="center"/>
            <w:hideMark/>
          </w:tcPr>
          <w:p w14:paraId="690BAFB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w:t>
            </w:r>
          </w:p>
        </w:tc>
        <w:tc>
          <w:tcPr>
            <w:tcW w:w="1387" w:type="dxa"/>
            <w:tcBorders>
              <w:top w:val="nil"/>
              <w:left w:val="nil"/>
              <w:bottom w:val="single" w:sz="4" w:space="0" w:color="auto"/>
              <w:right w:val="single" w:sz="4" w:space="0" w:color="auto"/>
            </w:tcBorders>
            <w:vAlign w:val="bottom"/>
          </w:tcPr>
          <w:p w14:paraId="0060B894"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R$ 11,58</w:t>
            </w:r>
          </w:p>
        </w:tc>
        <w:tc>
          <w:tcPr>
            <w:tcW w:w="1701" w:type="dxa"/>
            <w:tcBorders>
              <w:top w:val="nil"/>
              <w:left w:val="nil"/>
              <w:bottom w:val="single" w:sz="4" w:space="0" w:color="auto"/>
              <w:right w:val="single" w:sz="4" w:space="0" w:color="auto"/>
            </w:tcBorders>
            <w:vAlign w:val="bottom"/>
          </w:tcPr>
          <w:p w14:paraId="1995C8FB"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R$ 579,00</w:t>
            </w:r>
          </w:p>
        </w:tc>
      </w:tr>
      <w:tr w:rsidR="007F0667" w:rsidRPr="007F22FC" w14:paraId="037F2E80"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72AAFF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64</w:t>
            </w:r>
          </w:p>
        </w:tc>
        <w:tc>
          <w:tcPr>
            <w:tcW w:w="5103" w:type="dxa"/>
            <w:tcBorders>
              <w:top w:val="nil"/>
              <w:left w:val="nil"/>
              <w:bottom w:val="single" w:sz="4" w:space="0" w:color="auto"/>
              <w:right w:val="single" w:sz="4" w:space="0" w:color="auto"/>
            </w:tcBorders>
            <w:vAlign w:val="center"/>
            <w:hideMark/>
          </w:tcPr>
          <w:p w14:paraId="1BAD439D"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Livro ponto com dois turnos de trabalho: manhã e tarde</w:t>
            </w:r>
          </w:p>
        </w:tc>
        <w:tc>
          <w:tcPr>
            <w:tcW w:w="881" w:type="dxa"/>
            <w:tcBorders>
              <w:top w:val="nil"/>
              <w:left w:val="nil"/>
              <w:bottom w:val="single" w:sz="4" w:space="0" w:color="auto"/>
              <w:right w:val="single" w:sz="4" w:space="0" w:color="auto"/>
            </w:tcBorders>
            <w:vAlign w:val="center"/>
            <w:hideMark/>
          </w:tcPr>
          <w:p w14:paraId="6107B04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30</w:t>
            </w:r>
          </w:p>
        </w:tc>
        <w:tc>
          <w:tcPr>
            <w:tcW w:w="1387" w:type="dxa"/>
            <w:tcBorders>
              <w:top w:val="nil"/>
              <w:left w:val="nil"/>
              <w:bottom w:val="single" w:sz="4" w:space="0" w:color="auto"/>
              <w:right w:val="single" w:sz="4" w:space="0" w:color="auto"/>
            </w:tcBorders>
            <w:vAlign w:val="bottom"/>
          </w:tcPr>
          <w:p w14:paraId="7F038B1B"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R$ 19,16</w:t>
            </w:r>
          </w:p>
        </w:tc>
        <w:tc>
          <w:tcPr>
            <w:tcW w:w="1701" w:type="dxa"/>
            <w:tcBorders>
              <w:top w:val="nil"/>
              <w:left w:val="nil"/>
              <w:bottom w:val="single" w:sz="4" w:space="0" w:color="auto"/>
              <w:right w:val="single" w:sz="4" w:space="0" w:color="auto"/>
            </w:tcBorders>
            <w:vAlign w:val="bottom"/>
          </w:tcPr>
          <w:p w14:paraId="45FC84CB"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R$ 574,90</w:t>
            </w:r>
          </w:p>
        </w:tc>
      </w:tr>
      <w:tr w:rsidR="007F0667" w:rsidRPr="007F22FC" w14:paraId="2CF87109"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127944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65</w:t>
            </w:r>
          </w:p>
        </w:tc>
        <w:tc>
          <w:tcPr>
            <w:tcW w:w="5103" w:type="dxa"/>
            <w:tcBorders>
              <w:top w:val="nil"/>
              <w:left w:val="nil"/>
              <w:bottom w:val="single" w:sz="4" w:space="0" w:color="auto"/>
              <w:right w:val="single" w:sz="4" w:space="0" w:color="auto"/>
            </w:tcBorders>
            <w:vAlign w:val="center"/>
            <w:hideMark/>
          </w:tcPr>
          <w:p w14:paraId="267149D5"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Luva nitrílica sem pó, caixa com 100un, P, M e G</w:t>
            </w:r>
          </w:p>
        </w:tc>
        <w:tc>
          <w:tcPr>
            <w:tcW w:w="881" w:type="dxa"/>
            <w:tcBorders>
              <w:top w:val="nil"/>
              <w:left w:val="nil"/>
              <w:bottom w:val="single" w:sz="4" w:space="0" w:color="auto"/>
              <w:right w:val="single" w:sz="4" w:space="0" w:color="auto"/>
            </w:tcBorders>
            <w:vAlign w:val="center"/>
            <w:hideMark/>
          </w:tcPr>
          <w:p w14:paraId="632A2D8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6421298C"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R$ 20,85</w:t>
            </w:r>
          </w:p>
        </w:tc>
        <w:tc>
          <w:tcPr>
            <w:tcW w:w="1701" w:type="dxa"/>
            <w:tcBorders>
              <w:top w:val="nil"/>
              <w:left w:val="nil"/>
              <w:bottom w:val="single" w:sz="4" w:space="0" w:color="auto"/>
              <w:right w:val="single" w:sz="4" w:space="0" w:color="auto"/>
            </w:tcBorders>
            <w:vAlign w:val="bottom"/>
          </w:tcPr>
          <w:p w14:paraId="6743BEB7"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R$ 2.084,67</w:t>
            </w:r>
          </w:p>
        </w:tc>
      </w:tr>
      <w:tr w:rsidR="007F0667" w:rsidRPr="007F22FC" w14:paraId="6266E7F0"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215381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66</w:t>
            </w:r>
          </w:p>
        </w:tc>
        <w:tc>
          <w:tcPr>
            <w:tcW w:w="5103" w:type="dxa"/>
            <w:tcBorders>
              <w:top w:val="nil"/>
              <w:left w:val="nil"/>
              <w:bottom w:val="single" w:sz="4" w:space="0" w:color="auto"/>
              <w:right w:val="single" w:sz="4" w:space="0" w:color="auto"/>
            </w:tcBorders>
            <w:vAlign w:val="center"/>
            <w:hideMark/>
          </w:tcPr>
          <w:p w14:paraId="1315B1AF"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 xml:space="preserve">Mapas do Brasil 120cm x 90cm, com bastão </w:t>
            </w:r>
          </w:p>
        </w:tc>
        <w:tc>
          <w:tcPr>
            <w:tcW w:w="881" w:type="dxa"/>
            <w:tcBorders>
              <w:top w:val="nil"/>
              <w:left w:val="nil"/>
              <w:bottom w:val="single" w:sz="4" w:space="0" w:color="auto"/>
              <w:right w:val="single" w:sz="4" w:space="0" w:color="auto"/>
            </w:tcBorders>
            <w:vAlign w:val="center"/>
            <w:hideMark/>
          </w:tcPr>
          <w:p w14:paraId="424E4C8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w:t>
            </w:r>
          </w:p>
        </w:tc>
        <w:tc>
          <w:tcPr>
            <w:tcW w:w="1387" w:type="dxa"/>
            <w:tcBorders>
              <w:top w:val="nil"/>
              <w:left w:val="nil"/>
              <w:bottom w:val="single" w:sz="4" w:space="0" w:color="auto"/>
              <w:right w:val="single" w:sz="4" w:space="0" w:color="auto"/>
            </w:tcBorders>
            <w:vAlign w:val="bottom"/>
          </w:tcPr>
          <w:p w14:paraId="50DBD673"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R$ 89,90</w:t>
            </w:r>
          </w:p>
        </w:tc>
        <w:tc>
          <w:tcPr>
            <w:tcW w:w="1701" w:type="dxa"/>
            <w:tcBorders>
              <w:top w:val="nil"/>
              <w:left w:val="nil"/>
              <w:bottom w:val="single" w:sz="4" w:space="0" w:color="auto"/>
              <w:right w:val="single" w:sz="4" w:space="0" w:color="auto"/>
            </w:tcBorders>
            <w:vAlign w:val="bottom"/>
          </w:tcPr>
          <w:p w14:paraId="1CBEE514"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R$ 4.495,00</w:t>
            </w:r>
          </w:p>
        </w:tc>
      </w:tr>
      <w:tr w:rsidR="007F0667" w:rsidRPr="007F22FC" w14:paraId="072C8E66"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0DCBA7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67</w:t>
            </w:r>
          </w:p>
        </w:tc>
        <w:tc>
          <w:tcPr>
            <w:tcW w:w="5103" w:type="dxa"/>
            <w:tcBorders>
              <w:top w:val="nil"/>
              <w:left w:val="nil"/>
              <w:bottom w:val="single" w:sz="4" w:space="0" w:color="auto"/>
              <w:right w:val="single" w:sz="4" w:space="0" w:color="auto"/>
            </w:tcBorders>
            <w:vAlign w:val="center"/>
            <w:hideMark/>
          </w:tcPr>
          <w:p w14:paraId="4EE9CCEE"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Mapas do Rio Grande do Sul 120cmx90cm, com bastão</w:t>
            </w:r>
          </w:p>
        </w:tc>
        <w:tc>
          <w:tcPr>
            <w:tcW w:w="881" w:type="dxa"/>
            <w:tcBorders>
              <w:top w:val="nil"/>
              <w:left w:val="nil"/>
              <w:bottom w:val="single" w:sz="4" w:space="0" w:color="auto"/>
              <w:right w:val="single" w:sz="4" w:space="0" w:color="auto"/>
            </w:tcBorders>
            <w:vAlign w:val="center"/>
            <w:hideMark/>
          </w:tcPr>
          <w:p w14:paraId="7A67A9AA"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w:t>
            </w:r>
          </w:p>
        </w:tc>
        <w:tc>
          <w:tcPr>
            <w:tcW w:w="1387" w:type="dxa"/>
            <w:tcBorders>
              <w:top w:val="nil"/>
              <w:left w:val="nil"/>
              <w:bottom w:val="single" w:sz="4" w:space="0" w:color="auto"/>
              <w:right w:val="single" w:sz="4" w:space="0" w:color="auto"/>
            </w:tcBorders>
            <w:vAlign w:val="bottom"/>
          </w:tcPr>
          <w:p w14:paraId="75E4CB7A"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R$ 89,90</w:t>
            </w:r>
          </w:p>
        </w:tc>
        <w:tc>
          <w:tcPr>
            <w:tcW w:w="1701" w:type="dxa"/>
            <w:tcBorders>
              <w:top w:val="nil"/>
              <w:left w:val="nil"/>
              <w:bottom w:val="single" w:sz="4" w:space="0" w:color="auto"/>
              <w:right w:val="single" w:sz="4" w:space="0" w:color="auto"/>
            </w:tcBorders>
            <w:vAlign w:val="bottom"/>
          </w:tcPr>
          <w:p w14:paraId="655EF6BD"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R$ 4.495,00</w:t>
            </w:r>
          </w:p>
        </w:tc>
      </w:tr>
      <w:tr w:rsidR="007F0667" w:rsidRPr="007F22FC" w14:paraId="046B96C8"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35F9B72"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68</w:t>
            </w:r>
          </w:p>
        </w:tc>
        <w:tc>
          <w:tcPr>
            <w:tcW w:w="5103" w:type="dxa"/>
            <w:tcBorders>
              <w:top w:val="nil"/>
              <w:left w:val="nil"/>
              <w:bottom w:val="single" w:sz="4" w:space="0" w:color="auto"/>
              <w:right w:val="single" w:sz="4" w:space="0" w:color="auto"/>
            </w:tcBorders>
            <w:vAlign w:val="center"/>
            <w:hideMark/>
          </w:tcPr>
          <w:p w14:paraId="15DB4DB1"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Mapas mundi 120cmx90cm, com bastão</w:t>
            </w:r>
          </w:p>
        </w:tc>
        <w:tc>
          <w:tcPr>
            <w:tcW w:w="881" w:type="dxa"/>
            <w:tcBorders>
              <w:top w:val="nil"/>
              <w:left w:val="nil"/>
              <w:bottom w:val="single" w:sz="4" w:space="0" w:color="auto"/>
              <w:right w:val="single" w:sz="4" w:space="0" w:color="auto"/>
            </w:tcBorders>
            <w:vAlign w:val="center"/>
            <w:hideMark/>
          </w:tcPr>
          <w:p w14:paraId="19403AA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w:t>
            </w:r>
          </w:p>
        </w:tc>
        <w:tc>
          <w:tcPr>
            <w:tcW w:w="1387" w:type="dxa"/>
            <w:tcBorders>
              <w:top w:val="nil"/>
              <w:left w:val="nil"/>
              <w:bottom w:val="single" w:sz="4" w:space="0" w:color="auto"/>
              <w:right w:val="single" w:sz="4" w:space="0" w:color="auto"/>
            </w:tcBorders>
            <w:vAlign w:val="bottom"/>
          </w:tcPr>
          <w:p w14:paraId="5016A063"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R$ 89,90</w:t>
            </w:r>
          </w:p>
        </w:tc>
        <w:tc>
          <w:tcPr>
            <w:tcW w:w="1701" w:type="dxa"/>
            <w:tcBorders>
              <w:top w:val="nil"/>
              <w:left w:val="nil"/>
              <w:bottom w:val="single" w:sz="4" w:space="0" w:color="auto"/>
              <w:right w:val="single" w:sz="4" w:space="0" w:color="auto"/>
            </w:tcBorders>
            <w:vAlign w:val="bottom"/>
          </w:tcPr>
          <w:p w14:paraId="0F13C4A5"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R$ 4.495,00</w:t>
            </w:r>
          </w:p>
        </w:tc>
      </w:tr>
      <w:tr w:rsidR="007F0667" w:rsidRPr="007F22FC" w14:paraId="689125C2"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E8429E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69</w:t>
            </w:r>
          </w:p>
        </w:tc>
        <w:tc>
          <w:tcPr>
            <w:tcW w:w="5103" w:type="dxa"/>
            <w:tcBorders>
              <w:top w:val="nil"/>
              <w:left w:val="nil"/>
              <w:bottom w:val="single" w:sz="4" w:space="0" w:color="auto"/>
              <w:right w:val="single" w:sz="4" w:space="0" w:color="auto"/>
            </w:tcBorders>
            <w:vAlign w:val="center"/>
            <w:hideMark/>
          </w:tcPr>
          <w:p w14:paraId="1F488C6A"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Marca texto várias cores</w:t>
            </w:r>
          </w:p>
        </w:tc>
        <w:tc>
          <w:tcPr>
            <w:tcW w:w="881" w:type="dxa"/>
            <w:tcBorders>
              <w:top w:val="nil"/>
              <w:left w:val="nil"/>
              <w:bottom w:val="single" w:sz="4" w:space="0" w:color="auto"/>
              <w:right w:val="single" w:sz="4" w:space="0" w:color="auto"/>
            </w:tcBorders>
            <w:vAlign w:val="center"/>
            <w:hideMark/>
          </w:tcPr>
          <w:p w14:paraId="3D3F7DE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350</w:t>
            </w:r>
          </w:p>
        </w:tc>
        <w:tc>
          <w:tcPr>
            <w:tcW w:w="1387" w:type="dxa"/>
            <w:tcBorders>
              <w:top w:val="nil"/>
              <w:left w:val="nil"/>
              <w:bottom w:val="single" w:sz="4" w:space="0" w:color="auto"/>
              <w:right w:val="single" w:sz="4" w:space="0" w:color="auto"/>
            </w:tcBorders>
            <w:vAlign w:val="bottom"/>
          </w:tcPr>
          <w:p w14:paraId="47CDADA8"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R$ 8,38</w:t>
            </w:r>
          </w:p>
        </w:tc>
        <w:tc>
          <w:tcPr>
            <w:tcW w:w="1701" w:type="dxa"/>
            <w:tcBorders>
              <w:top w:val="nil"/>
              <w:left w:val="nil"/>
              <w:bottom w:val="single" w:sz="4" w:space="0" w:color="auto"/>
              <w:right w:val="single" w:sz="4" w:space="0" w:color="auto"/>
            </w:tcBorders>
            <w:vAlign w:val="bottom"/>
          </w:tcPr>
          <w:p w14:paraId="388BDC59"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R$ 2.933,00</w:t>
            </w:r>
          </w:p>
        </w:tc>
      </w:tr>
      <w:tr w:rsidR="007F0667" w:rsidRPr="007F22FC" w14:paraId="061E9C77"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362851B"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70</w:t>
            </w:r>
          </w:p>
        </w:tc>
        <w:tc>
          <w:tcPr>
            <w:tcW w:w="5103" w:type="dxa"/>
            <w:tcBorders>
              <w:top w:val="nil"/>
              <w:left w:val="nil"/>
              <w:bottom w:val="single" w:sz="4" w:space="0" w:color="auto"/>
              <w:right w:val="single" w:sz="4" w:space="0" w:color="auto"/>
            </w:tcBorders>
            <w:vAlign w:val="center"/>
            <w:hideMark/>
          </w:tcPr>
          <w:p w14:paraId="1599196E"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 xml:space="preserve">Massa de modelar 180g, caixa c/12 cores </w:t>
            </w:r>
          </w:p>
        </w:tc>
        <w:tc>
          <w:tcPr>
            <w:tcW w:w="881" w:type="dxa"/>
            <w:tcBorders>
              <w:top w:val="nil"/>
              <w:left w:val="nil"/>
              <w:bottom w:val="single" w:sz="4" w:space="0" w:color="auto"/>
              <w:right w:val="single" w:sz="4" w:space="0" w:color="auto"/>
            </w:tcBorders>
            <w:vAlign w:val="center"/>
            <w:hideMark/>
          </w:tcPr>
          <w:p w14:paraId="2D71426A"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400</w:t>
            </w:r>
          </w:p>
        </w:tc>
        <w:tc>
          <w:tcPr>
            <w:tcW w:w="1387" w:type="dxa"/>
            <w:tcBorders>
              <w:top w:val="nil"/>
              <w:left w:val="nil"/>
              <w:bottom w:val="single" w:sz="4" w:space="0" w:color="auto"/>
              <w:right w:val="single" w:sz="4" w:space="0" w:color="auto"/>
            </w:tcBorders>
            <w:vAlign w:val="bottom"/>
          </w:tcPr>
          <w:p w14:paraId="6D0DB1D9"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R$ 4,46</w:t>
            </w:r>
          </w:p>
        </w:tc>
        <w:tc>
          <w:tcPr>
            <w:tcW w:w="1701" w:type="dxa"/>
            <w:tcBorders>
              <w:top w:val="nil"/>
              <w:left w:val="nil"/>
              <w:bottom w:val="single" w:sz="4" w:space="0" w:color="auto"/>
              <w:right w:val="single" w:sz="4" w:space="0" w:color="auto"/>
            </w:tcBorders>
            <w:vAlign w:val="bottom"/>
          </w:tcPr>
          <w:p w14:paraId="416CCDC4"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R$ 1.785,33</w:t>
            </w:r>
          </w:p>
        </w:tc>
      </w:tr>
      <w:tr w:rsidR="007F0667" w:rsidRPr="007F22FC" w14:paraId="01DD0EB6"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F6546EA"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71</w:t>
            </w:r>
          </w:p>
        </w:tc>
        <w:tc>
          <w:tcPr>
            <w:tcW w:w="5103" w:type="dxa"/>
            <w:tcBorders>
              <w:top w:val="nil"/>
              <w:left w:val="nil"/>
              <w:bottom w:val="single" w:sz="4" w:space="0" w:color="auto"/>
              <w:right w:val="single" w:sz="4" w:space="0" w:color="auto"/>
            </w:tcBorders>
            <w:vAlign w:val="center"/>
            <w:hideMark/>
          </w:tcPr>
          <w:p w14:paraId="4B5E5600"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Palito de churrasco, pacote c/ 100 unidades</w:t>
            </w:r>
          </w:p>
        </w:tc>
        <w:tc>
          <w:tcPr>
            <w:tcW w:w="881" w:type="dxa"/>
            <w:tcBorders>
              <w:top w:val="nil"/>
              <w:left w:val="nil"/>
              <w:bottom w:val="single" w:sz="4" w:space="0" w:color="auto"/>
              <w:right w:val="single" w:sz="4" w:space="0" w:color="auto"/>
            </w:tcBorders>
            <w:vAlign w:val="center"/>
            <w:hideMark/>
          </w:tcPr>
          <w:p w14:paraId="7D16136A"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80</w:t>
            </w:r>
          </w:p>
        </w:tc>
        <w:tc>
          <w:tcPr>
            <w:tcW w:w="1387" w:type="dxa"/>
            <w:tcBorders>
              <w:top w:val="nil"/>
              <w:left w:val="nil"/>
              <w:bottom w:val="single" w:sz="4" w:space="0" w:color="auto"/>
              <w:right w:val="single" w:sz="4" w:space="0" w:color="auto"/>
            </w:tcBorders>
            <w:vAlign w:val="bottom"/>
          </w:tcPr>
          <w:p w14:paraId="52F3CC68"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R$ 4,78</w:t>
            </w:r>
          </w:p>
        </w:tc>
        <w:tc>
          <w:tcPr>
            <w:tcW w:w="1701" w:type="dxa"/>
            <w:tcBorders>
              <w:top w:val="nil"/>
              <w:left w:val="nil"/>
              <w:bottom w:val="single" w:sz="4" w:space="0" w:color="auto"/>
              <w:right w:val="single" w:sz="4" w:space="0" w:color="auto"/>
            </w:tcBorders>
            <w:vAlign w:val="bottom"/>
          </w:tcPr>
          <w:p w14:paraId="6DF59835"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R$ 382,13</w:t>
            </w:r>
          </w:p>
        </w:tc>
      </w:tr>
      <w:tr w:rsidR="007F0667" w:rsidRPr="007F22FC" w14:paraId="36B759E4"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88A0D7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72</w:t>
            </w:r>
          </w:p>
        </w:tc>
        <w:tc>
          <w:tcPr>
            <w:tcW w:w="5103" w:type="dxa"/>
            <w:tcBorders>
              <w:top w:val="nil"/>
              <w:left w:val="nil"/>
              <w:bottom w:val="single" w:sz="4" w:space="0" w:color="auto"/>
              <w:right w:val="single" w:sz="4" w:space="0" w:color="auto"/>
            </w:tcBorders>
            <w:vAlign w:val="center"/>
            <w:hideMark/>
          </w:tcPr>
          <w:p w14:paraId="03348F85"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Palito de picolé em madeira, pacote c/ 100 unidades</w:t>
            </w:r>
          </w:p>
        </w:tc>
        <w:tc>
          <w:tcPr>
            <w:tcW w:w="881" w:type="dxa"/>
            <w:tcBorders>
              <w:top w:val="nil"/>
              <w:left w:val="nil"/>
              <w:bottom w:val="single" w:sz="4" w:space="0" w:color="auto"/>
              <w:right w:val="single" w:sz="4" w:space="0" w:color="auto"/>
            </w:tcBorders>
            <w:vAlign w:val="center"/>
            <w:hideMark/>
          </w:tcPr>
          <w:p w14:paraId="1272854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80</w:t>
            </w:r>
          </w:p>
        </w:tc>
        <w:tc>
          <w:tcPr>
            <w:tcW w:w="1387" w:type="dxa"/>
            <w:tcBorders>
              <w:top w:val="nil"/>
              <w:left w:val="nil"/>
              <w:bottom w:val="single" w:sz="4" w:space="0" w:color="auto"/>
              <w:right w:val="single" w:sz="4" w:space="0" w:color="auto"/>
            </w:tcBorders>
            <w:vAlign w:val="bottom"/>
          </w:tcPr>
          <w:p w14:paraId="4E6FFC31"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R$ 3,47</w:t>
            </w:r>
          </w:p>
        </w:tc>
        <w:tc>
          <w:tcPr>
            <w:tcW w:w="1701" w:type="dxa"/>
            <w:tcBorders>
              <w:top w:val="nil"/>
              <w:left w:val="nil"/>
              <w:bottom w:val="single" w:sz="4" w:space="0" w:color="auto"/>
              <w:right w:val="single" w:sz="4" w:space="0" w:color="auto"/>
            </w:tcBorders>
            <w:vAlign w:val="bottom"/>
          </w:tcPr>
          <w:p w14:paraId="392AB6E6"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R$ 277,33</w:t>
            </w:r>
          </w:p>
        </w:tc>
      </w:tr>
      <w:tr w:rsidR="007F0667" w:rsidRPr="007F22FC" w14:paraId="6D748CC7"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3004C7B"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73</w:t>
            </w:r>
          </w:p>
        </w:tc>
        <w:tc>
          <w:tcPr>
            <w:tcW w:w="5103" w:type="dxa"/>
            <w:tcBorders>
              <w:top w:val="nil"/>
              <w:left w:val="nil"/>
              <w:bottom w:val="single" w:sz="4" w:space="0" w:color="auto"/>
              <w:right w:val="single" w:sz="4" w:space="0" w:color="auto"/>
            </w:tcBorders>
            <w:vAlign w:val="center"/>
            <w:hideMark/>
          </w:tcPr>
          <w:p w14:paraId="2D82DD8E"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Papel camurça, 40x 60 cm diversas cores</w:t>
            </w:r>
          </w:p>
        </w:tc>
        <w:tc>
          <w:tcPr>
            <w:tcW w:w="881" w:type="dxa"/>
            <w:tcBorders>
              <w:top w:val="nil"/>
              <w:left w:val="nil"/>
              <w:bottom w:val="single" w:sz="4" w:space="0" w:color="auto"/>
              <w:right w:val="single" w:sz="4" w:space="0" w:color="auto"/>
            </w:tcBorders>
            <w:vAlign w:val="center"/>
            <w:hideMark/>
          </w:tcPr>
          <w:p w14:paraId="107A6662"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42B67041"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R$ 1,14</w:t>
            </w:r>
          </w:p>
        </w:tc>
        <w:tc>
          <w:tcPr>
            <w:tcW w:w="1701" w:type="dxa"/>
            <w:tcBorders>
              <w:top w:val="nil"/>
              <w:left w:val="nil"/>
              <w:bottom w:val="single" w:sz="4" w:space="0" w:color="auto"/>
              <w:right w:val="single" w:sz="4" w:space="0" w:color="auto"/>
            </w:tcBorders>
            <w:vAlign w:val="bottom"/>
          </w:tcPr>
          <w:p w14:paraId="6BFD3F5C"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R$ 568,33</w:t>
            </w:r>
          </w:p>
        </w:tc>
      </w:tr>
      <w:tr w:rsidR="007F0667" w:rsidRPr="007F22FC" w14:paraId="19943F69"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B499EE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74</w:t>
            </w:r>
          </w:p>
        </w:tc>
        <w:tc>
          <w:tcPr>
            <w:tcW w:w="5103" w:type="dxa"/>
            <w:tcBorders>
              <w:top w:val="nil"/>
              <w:left w:val="nil"/>
              <w:bottom w:val="single" w:sz="4" w:space="0" w:color="auto"/>
              <w:right w:val="single" w:sz="4" w:space="0" w:color="auto"/>
            </w:tcBorders>
            <w:vAlign w:val="center"/>
            <w:hideMark/>
          </w:tcPr>
          <w:p w14:paraId="42622AC9"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 xml:space="preserve">Papel Carbono, film azul, A4 para manuscrito, pacote </w:t>
            </w:r>
            <w:r w:rsidRPr="007F22FC">
              <w:rPr>
                <w:color w:val="000000"/>
                <w:sz w:val="20"/>
                <w:szCs w:val="20"/>
                <w:lang w:eastAsia="pt-BR"/>
              </w:rPr>
              <w:lastRenderedPageBreak/>
              <w:t>com 100 folhas</w:t>
            </w:r>
          </w:p>
        </w:tc>
        <w:tc>
          <w:tcPr>
            <w:tcW w:w="881" w:type="dxa"/>
            <w:tcBorders>
              <w:top w:val="nil"/>
              <w:left w:val="nil"/>
              <w:bottom w:val="single" w:sz="4" w:space="0" w:color="auto"/>
              <w:right w:val="single" w:sz="4" w:space="0" w:color="auto"/>
            </w:tcBorders>
            <w:vAlign w:val="center"/>
            <w:hideMark/>
          </w:tcPr>
          <w:p w14:paraId="4B102833"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lastRenderedPageBreak/>
              <w:t>10</w:t>
            </w:r>
          </w:p>
        </w:tc>
        <w:tc>
          <w:tcPr>
            <w:tcW w:w="1387" w:type="dxa"/>
            <w:tcBorders>
              <w:top w:val="nil"/>
              <w:left w:val="nil"/>
              <w:bottom w:val="single" w:sz="4" w:space="0" w:color="auto"/>
              <w:right w:val="single" w:sz="4" w:space="0" w:color="auto"/>
            </w:tcBorders>
            <w:vAlign w:val="bottom"/>
          </w:tcPr>
          <w:p w14:paraId="45E31BCC"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R$ 37,66</w:t>
            </w:r>
          </w:p>
        </w:tc>
        <w:tc>
          <w:tcPr>
            <w:tcW w:w="1701" w:type="dxa"/>
            <w:tcBorders>
              <w:top w:val="nil"/>
              <w:left w:val="nil"/>
              <w:bottom w:val="single" w:sz="4" w:space="0" w:color="auto"/>
              <w:right w:val="single" w:sz="4" w:space="0" w:color="auto"/>
            </w:tcBorders>
            <w:vAlign w:val="bottom"/>
          </w:tcPr>
          <w:p w14:paraId="34AE30D6"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R$ 376,63</w:t>
            </w:r>
          </w:p>
        </w:tc>
      </w:tr>
      <w:tr w:rsidR="007F0667" w:rsidRPr="007F22FC" w14:paraId="3FA7CFB9"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751656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75</w:t>
            </w:r>
          </w:p>
        </w:tc>
        <w:tc>
          <w:tcPr>
            <w:tcW w:w="5103" w:type="dxa"/>
            <w:tcBorders>
              <w:top w:val="nil"/>
              <w:left w:val="nil"/>
              <w:bottom w:val="single" w:sz="4" w:space="0" w:color="auto"/>
              <w:right w:val="single" w:sz="4" w:space="0" w:color="auto"/>
            </w:tcBorders>
            <w:vAlign w:val="center"/>
            <w:hideMark/>
          </w:tcPr>
          <w:p w14:paraId="38ACEEF9"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Papel cartão desenho A4 gramatura 180g/m², pcte c/50 fls, cor branco liso.</w:t>
            </w:r>
          </w:p>
        </w:tc>
        <w:tc>
          <w:tcPr>
            <w:tcW w:w="881" w:type="dxa"/>
            <w:tcBorders>
              <w:top w:val="nil"/>
              <w:left w:val="nil"/>
              <w:bottom w:val="single" w:sz="4" w:space="0" w:color="auto"/>
              <w:right w:val="single" w:sz="4" w:space="0" w:color="auto"/>
            </w:tcBorders>
            <w:vAlign w:val="center"/>
            <w:hideMark/>
          </w:tcPr>
          <w:p w14:paraId="5D58A14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2C2FB39A"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R$ 7,47</w:t>
            </w:r>
          </w:p>
        </w:tc>
        <w:tc>
          <w:tcPr>
            <w:tcW w:w="1701" w:type="dxa"/>
            <w:tcBorders>
              <w:top w:val="nil"/>
              <w:left w:val="nil"/>
              <w:bottom w:val="single" w:sz="4" w:space="0" w:color="auto"/>
              <w:right w:val="single" w:sz="4" w:space="0" w:color="auto"/>
            </w:tcBorders>
            <w:vAlign w:val="bottom"/>
          </w:tcPr>
          <w:p w14:paraId="3D09E520"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R$ 746,67</w:t>
            </w:r>
          </w:p>
        </w:tc>
      </w:tr>
      <w:tr w:rsidR="007F0667" w:rsidRPr="007F22FC" w14:paraId="3BFF1BF7"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3D8B08B"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76</w:t>
            </w:r>
          </w:p>
        </w:tc>
        <w:tc>
          <w:tcPr>
            <w:tcW w:w="5103" w:type="dxa"/>
            <w:tcBorders>
              <w:top w:val="nil"/>
              <w:left w:val="nil"/>
              <w:bottom w:val="single" w:sz="4" w:space="0" w:color="auto"/>
              <w:right w:val="single" w:sz="4" w:space="0" w:color="auto"/>
            </w:tcBorders>
            <w:vAlign w:val="center"/>
            <w:hideMark/>
          </w:tcPr>
          <w:p w14:paraId="4AF99126"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Papel color set 110gr, 48x66cm</w:t>
            </w:r>
          </w:p>
        </w:tc>
        <w:tc>
          <w:tcPr>
            <w:tcW w:w="881" w:type="dxa"/>
            <w:tcBorders>
              <w:top w:val="nil"/>
              <w:left w:val="nil"/>
              <w:bottom w:val="single" w:sz="4" w:space="0" w:color="auto"/>
              <w:right w:val="single" w:sz="4" w:space="0" w:color="auto"/>
            </w:tcBorders>
            <w:vAlign w:val="center"/>
            <w:hideMark/>
          </w:tcPr>
          <w:p w14:paraId="634231AC"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7D788FA3"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R$ 1,45</w:t>
            </w:r>
          </w:p>
        </w:tc>
        <w:tc>
          <w:tcPr>
            <w:tcW w:w="1701" w:type="dxa"/>
            <w:tcBorders>
              <w:top w:val="nil"/>
              <w:left w:val="nil"/>
              <w:bottom w:val="single" w:sz="4" w:space="0" w:color="auto"/>
              <w:right w:val="single" w:sz="4" w:space="0" w:color="auto"/>
            </w:tcBorders>
            <w:vAlign w:val="bottom"/>
          </w:tcPr>
          <w:p w14:paraId="152B5F99"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R$ 725,00</w:t>
            </w:r>
          </w:p>
        </w:tc>
      </w:tr>
      <w:tr w:rsidR="007F0667" w:rsidRPr="007F22FC" w14:paraId="1813AD08"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4E0B31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77</w:t>
            </w:r>
          </w:p>
        </w:tc>
        <w:tc>
          <w:tcPr>
            <w:tcW w:w="5103" w:type="dxa"/>
            <w:tcBorders>
              <w:top w:val="nil"/>
              <w:left w:val="nil"/>
              <w:bottom w:val="single" w:sz="4" w:space="0" w:color="auto"/>
              <w:right w:val="single" w:sz="4" w:space="0" w:color="auto"/>
            </w:tcBorders>
            <w:vAlign w:val="center"/>
            <w:hideMark/>
          </w:tcPr>
          <w:p w14:paraId="7B434375"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Papel contact transparente, rolo de 45x10m</w:t>
            </w:r>
          </w:p>
        </w:tc>
        <w:tc>
          <w:tcPr>
            <w:tcW w:w="881" w:type="dxa"/>
            <w:tcBorders>
              <w:top w:val="nil"/>
              <w:left w:val="nil"/>
              <w:bottom w:val="single" w:sz="4" w:space="0" w:color="auto"/>
              <w:right w:val="single" w:sz="4" w:space="0" w:color="auto"/>
            </w:tcBorders>
            <w:vAlign w:val="center"/>
            <w:hideMark/>
          </w:tcPr>
          <w:p w14:paraId="5E7FD1F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30</w:t>
            </w:r>
          </w:p>
        </w:tc>
        <w:tc>
          <w:tcPr>
            <w:tcW w:w="1387" w:type="dxa"/>
            <w:tcBorders>
              <w:top w:val="nil"/>
              <w:left w:val="nil"/>
              <w:bottom w:val="single" w:sz="4" w:space="0" w:color="auto"/>
              <w:right w:val="single" w:sz="4" w:space="0" w:color="auto"/>
            </w:tcBorders>
            <w:vAlign w:val="bottom"/>
          </w:tcPr>
          <w:p w14:paraId="68A7EC17"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R$ 42,16</w:t>
            </w:r>
          </w:p>
        </w:tc>
        <w:tc>
          <w:tcPr>
            <w:tcW w:w="1701" w:type="dxa"/>
            <w:tcBorders>
              <w:top w:val="nil"/>
              <w:left w:val="nil"/>
              <w:bottom w:val="single" w:sz="4" w:space="0" w:color="auto"/>
              <w:right w:val="single" w:sz="4" w:space="0" w:color="auto"/>
            </w:tcBorders>
            <w:vAlign w:val="bottom"/>
          </w:tcPr>
          <w:p w14:paraId="0D192100"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R$ 1.264,90</w:t>
            </w:r>
          </w:p>
        </w:tc>
      </w:tr>
      <w:tr w:rsidR="007F0667" w:rsidRPr="007F22FC" w14:paraId="523C555A"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5E1CFF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78</w:t>
            </w:r>
          </w:p>
        </w:tc>
        <w:tc>
          <w:tcPr>
            <w:tcW w:w="5103" w:type="dxa"/>
            <w:tcBorders>
              <w:top w:val="nil"/>
              <w:left w:val="nil"/>
              <w:bottom w:val="single" w:sz="4" w:space="0" w:color="auto"/>
              <w:right w:val="single" w:sz="4" w:space="0" w:color="auto"/>
            </w:tcBorders>
            <w:vAlign w:val="center"/>
            <w:hideMark/>
          </w:tcPr>
          <w:p w14:paraId="02F327B2"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Papel crepom 48cm x 2m, diversas cores</w:t>
            </w:r>
          </w:p>
        </w:tc>
        <w:tc>
          <w:tcPr>
            <w:tcW w:w="881" w:type="dxa"/>
            <w:tcBorders>
              <w:top w:val="nil"/>
              <w:left w:val="nil"/>
              <w:bottom w:val="single" w:sz="4" w:space="0" w:color="auto"/>
              <w:right w:val="single" w:sz="4" w:space="0" w:color="auto"/>
            </w:tcBorders>
            <w:vAlign w:val="center"/>
            <w:hideMark/>
          </w:tcPr>
          <w:p w14:paraId="454694A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600</w:t>
            </w:r>
          </w:p>
        </w:tc>
        <w:tc>
          <w:tcPr>
            <w:tcW w:w="1387" w:type="dxa"/>
            <w:tcBorders>
              <w:top w:val="nil"/>
              <w:left w:val="nil"/>
              <w:bottom w:val="single" w:sz="4" w:space="0" w:color="auto"/>
              <w:right w:val="single" w:sz="4" w:space="0" w:color="auto"/>
            </w:tcBorders>
            <w:vAlign w:val="bottom"/>
          </w:tcPr>
          <w:p w14:paraId="3FC1C554"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R$ 6,84</w:t>
            </w:r>
          </w:p>
        </w:tc>
        <w:tc>
          <w:tcPr>
            <w:tcW w:w="1701" w:type="dxa"/>
            <w:tcBorders>
              <w:top w:val="nil"/>
              <w:left w:val="nil"/>
              <w:bottom w:val="single" w:sz="4" w:space="0" w:color="auto"/>
              <w:right w:val="single" w:sz="4" w:space="0" w:color="auto"/>
            </w:tcBorders>
            <w:vAlign w:val="bottom"/>
          </w:tcPr>
          <w:p w14:paraId="07BBFF43"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R$ 4.104,00</w:t>
            </w:r>
          </w:p>
        </w:tc>
      </w:tr>
      <w:tr w:rsidR="007F0667" w:rsidRPr="007F22FC" w14:paraId="0B907507"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FA33762"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79</w:t>
            </w:r>
          </w:p>
        </w:tc>
        <w:tc>
          <w:tcPr>
            <w:tcW w:w="5103" w:type="dxa"/>
            <w:tcBorders>
              <w:top w:val="nil"/>
              <w:left w:val="nil"/>
              <w:bottom w:val="single" w:sz="4" w:space="0" w:color="auto"/>
              <w:right w:val="single" w:sz="4" w:space="0" w:color="auto"/>
            </w:tcBorders>
            <w:vAlign w:val="center"/>
            <w:hideMark/>
          </w:tcPr>
          <w:p w14:paraId="639094B3"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Papel de seda 48 x60cm, diversas cores</w:t>
            </w:r>
          </w:p>
        </w:tc>
        <w:tc>
          <w:tcPr>
            <w:tcW w:w="881" w:type="dxa"/>
            <w:tcBorders>
              <w:top w:val="nil"/>
              <w:left w:val="nil"/>
              <w:bottom w:val="single" w:sz="4" w:space="0" w:color="auto"/>
              <w:right w:val="single" w:sz="4" w:space="0" w:color="auto"/>
            </w:tcBorders>
            <w:vAlign w:val="center"/>
            <w:hideMark/>
          </w:tcPr>
          <w:p w14:paraId="3CA578A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3312B8DF"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R$ 0,58</w:t>
            </w:r>
          </w:p>
        </w:tc>
        <w:tc>
          <w:tcPr>
            <w:tcW w:w="1701" w:type="dxa"/>
            <w:tcBorders>
              <w:top w:val="nil"/>
              <w:left w:val="nil"/>
              <w:bottom w:val="single" w:sz="4" w:space="0" w:color="auto"/>
              <w:right w:val="single" w:sz="4" w:space="0" w:color="auto"/>
            </w:tcBorders>
            <w:vAlign w:val="bottom"/>
          </w:tcPr>
          <w:p w14:paraId="704B15C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R$ 288,33</w:t>
            </w:r>
          </w:p>
        </w:tc>
      </w:tr>
      <w:tr w:rsidR="007F0667" w:rsidRPr="007F22FC" w14:paraId="7385BC68"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FE6445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80</w:t>
            </w:r>
          </w:p>
        </w:tc>
        <w:tc>
          <w:tcPr>
            <w:tcW w:w="5103" w:type="dxa"/>
            <w:tcBorders>
              <w:top w:val="nil"/>
              <w:left w:val="nil"/>
              <w:bottom w:val="single" w:sz="4" w:space="0" w:color="auto"/>
              <w:right w:val="single" w:sz="4" w:space="0" w:color="auto"/>
            </w:tcBorders>
            <w:vAlign w:val="center"/>
            <w:hideMark/>
          </w:tcPr>
          <w:p w14:paraId="7FD7A8CB"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Papel dobradura 50x60cm , diversas cores</w:t>
            </w:r>
          </w:p>
        </w:tc>
        <w:tc>
          <w:tcPr>
            <w:tcW w:w="881" w:type="dxa"/>
            <w:tcBorders>
              <w:top w:val="nil"/>
              <w:left w:val="nil"/>
              <w:bottom w:val="single" w:sz="4" w:space="0" w:color="auto"/>
              <w:right w:val="single" w:sz="4" w:space="0" w:color="auto"/>
            </w:tcBorders>
            <w:vAlign w:val="center"/>
            <w:hideMark/>
          </w:tcPr>
          <w:p w14:paraId="0F737DF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5CB531B1"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R$ 0,60</w:t>
            </w:r>
          </w:p>
        </w:tc>
        <w:tc>
          <w:tcPr>
            <w:tcW w:w="1701" w:type="dxa"/>
            <w:tcBorders>
              <w:top w:val="nil"/>
              <w:left w:val="nil"/>
              <w:bottom w:val="single" w:sz="4" w:space="0" w:color="auto"/>
              <w:right w:val="single" w:sz="4" w:space="0" w:color="auto"/>
            </w:tcBorders>
            <w:vAlign w:val="bottom"/>
          </w:tcPr>
          <w:p w14:paraId="2E404AE3"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R$ 301,67</w:t>
            </w:r>
          </w:p>
        </w:tc>
      </w:tr>
      <w:tr w:rsidR="007F0667" w:rsidRPr="007F22FC" w14:paraId="40FF26C6"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C99C8BB"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81</w:t>
            </w:r>
          </w:p>
        </w:tc>
        <w:tc>
          <w:tcPr>
            <w:tcW w:w="5103" w:type="dxa"/>
            <w:tcBorders>
              <w:top w:val="nil"/>
              <w:left w:val="nil"/>
              <w:bottom w:val="single" w:sz="4" w:space="0" w:color="auto"/>
              <w:right w:val="single" w:sz="4" w:space="0" w:color="auto"/>
            </w:tcBorders>
            <w:vAlign w:val="center"/>
            <w:hideMark/>
          </w:tcPr>
          <w:p w14:paraId="62B69DF3"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Papel laminado  50x60cm , diversas cores</w:t>
            </w:r>
          </w:p>
        </w:tc>
        <w:tc>
          <w:tcPr>
            <w:tcW w:w="881" w:type="dxa"/>
            <w:tcBorders>
              <w:top w:val="nil"/>
              <w:left w:val="nil"/>
              <w:bottom w:val="single" w:sz="4" w:space="0" w:color="auto"/>
              <w:right w:val="single" w:sz="4" w:space="0" w:color="auto"/>
            </w:tcBorders>
            <w:vAlign w:val="center"/>
            <w:hideMark/>
          </w:tcPr>
          <w:p w14:paraId="12D6626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400</w:t>
            </w:r>
          </w:p>
        </w:tc>
        <w:tc>
          <w:tcPr>
            <w:tcW w:w="1387" w:type="dxa"/>
            <w:tcBorders>
              <w:top w:val="nil"/>
              <w:left w:val="nil"/>
              <w:bottom w:val="single" w:sz="4" w:space="0" w:color="auto"/>
              <w:right w:val="single" w:sz="4" w:space="0" w:color="auto"/>
            </w:tcBorders>
            <w:vAlign w:val="bottom"/>
          </w:tcPr>
          <w:p w14:paraId="4589A4D7"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R$ 1,05</w:t>
            </w:r>
          </w:p>
        </w:tc>
        <w:tc>
          <w:tcPr>
            <w:tcW w:w="1701" w:type="dxa"/>
            <w:tcBorders>
              <w:top w:val="nil"/>
              <w:left w:val="nil"/>
              <w:bottom w:val="single" w:sz="4" w:space="0" w:color="auto"/>
              <w:right w:val="single" w:sz="4" w:space="0" w:color="auto"/>
            </w:tcBorders>
            <w:vAlign w:val="bottom"/>
          </w:tcPr>
          <w:p w14:paraId="4C85B860"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R$ 420,00</w:t>
            </w:r>
          </w:p>
        </w:tc>
      </w:tr>
      <w:tr w:rsidR="007F0667" w:rsidRPr="007F22FC" w14:paraId="3B2CA357"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77F42F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82</w:t>
            </w:r>
          </w:p>
        </w:tc>
        <w:tc>
          <w:tcPr>
            <w:tcW w:w="5103" w:type="dxa"/>
            <w:tcBorders>
              <w:top w:val="nil"/>
              <w:left w:val="nil"/>
              <w:bottom w:val="single" w:sz="4" w:space="0" w:color="auto"/>
              <w:right w:val="single" w:sz="4" w:space="0" w:color="auto"/>
            </w:tcBorders>
            <w:vAlign w:val="center"/>
            <w:hideMark/>
          </w:tcPr>
          <w:p w14:paraId="08399B36"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Papel pardo/kraft de 120cm, 80 gr, rolo c/200 metros</w:t>
            </w:r>
          </w:p>
        </w:tc>
        <w:tc>
          <w:tcPr>
            <w:tcW w:w="881" w:type="dxa"/>
            <w:tcBorders>
              <w:top w:val="nil"/>
              <w:left w:val="nil"/>
              <w:bottom w:val="single" w:sz="4" w:space="0" w:color="auto"/>
              <w:right w:val="single" w:sz="4" w:space="0" w:color="auto"/>
            </w:tcBorders>
            <w:vAlign w:val="center"/>
            <w:hideMark/>
          </w:tcPr>
          <w:p w14:paraId="25041C0B"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60</w:t>
            </w:r>
          </w:p>
        </w:tc>
        <w:tc>
          <w:tcPr>
            <w:tcW w:w="1387" w:type="dxa"/>
            <w:tcBorders>
              <w:top w:val="nil"/>
              <w:left w:val="nil"/>
              <w:bottom w:val="single" w:sz="4" w:space="0" w:color="auto"/>
              <w:right w:val="single" w:sz="4" w:space="0" w:color="auto"/>
            </w:tcBorders>
            <w:vAlign w:val="bottom"/>
          </w:tcPr>
          <w:p w14:paraId="29B49908"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R$ 156,30</w:t>
            </w:r>
          </w:p>
        </w:tc>
        <w:tc>
          <w:tcPr>
            <w:tcW w:w="1701" w:type="dxa"/>
            <w:tcBorders>
              <w:top w:val="nil"/>
              <w:left w:val="nil"/>
              <w:bottom w:val="single" w:sz="4" w:space="0" w:color="auto"/>
              <w:right w:val="single" w:sz="4" w:space="0" w:color="auto"/>
            </w:tcBorders>
            <w:vAlign w:val="bottom"/>
          </w:tcPr>
          <w:p w14:paraId="105F82E1"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R$ 9.378,00</w:t>
            </w:r>
          </w:p>
        </w:tc>
      </w:tr>
      <w:tr w:rsidR="007F0667" w:rsidRPr="007F22FC" w14:paraId="5DF816C1"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A8323E3"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83</w:t>
            </w:r>
          </w:p>
        </w:tc>
        <w:tc>
          <w:tcPr>
            <w:tcW w:w="5103" w:type="dxa"/>
            <w:tcBorders>
              <w:top w:val="nil"/>
              <w:left w:val="nil"/>
              <w:bottom w:val="single" w:sz="4" w:space="0" w:color="auto"/>
              <w:right w:val="single" w:sz="4" w:space="0" w:color="auto"/>
            </w:tcBorders>
            <w:vAlign w:val="center"/>
            <w:hideMark/>
          </w:tcPr>
          <w:p w14:paraId="540488CA"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Papel pardo/kraft de 60cm, 80g, rolo c/140 metros</w:t>
            </w:r>
          </w:p>
        </w:tc>
        <w:tc>
          <w:tcPr>
            <w:tcW w:w="881" w:type="dxa"/>
            <w:tcBorders>
              <w:top w:val="nil"/>
              <w:left w:val="nil"/>
              <w:bottom w:val="single" w:sz="4" w:space="0" w:color="auto"/>
              <w:right w:val="single" w:sz="4" w:space="0" w:color="auto"/>
            </w:tcBorders>
            <w:vAlign w:val="center"/>
            <w:hideMark/>
          </w:tcPr>
          <w:p w14:paraId="4D00989B"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60</w:t>
            </w:r>
          </w:p>
        </w:tc>
        <w:tc>
          <w:tcPr>
            <w:tcW w:w="1387" w:type="dxa"/>
            <w:tcBorders>
              <w:top w:val="nil"/>
              <w:left w:val="nil"/>
              <w:bottom w:val="single" w:sz="4" w:space="0" w:color="auto"/>
              <w:right w:val="single" w:sz="4" w:space="0" w:color="auto"/>
            </w:tcBorders>
            <w:vAlign w:val="bottom"/>
          </w:tcPr>
          <w:p w14:paraId="2AEB4960"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R$ 89,50</w:t>
            </w:r>
          </w:p>
        </w:tc>
        <w:tc>
          <w:tcPr>
            <w:tcW w:w="1701" w:type="dxa"/>
            <w:tcBorders>
              <w:top w:val="nil"/>
              <w:left w:val="nil"/>
              <w:bottom w:val="single" w:sz="4" w:space="0" w:color="auto"/>
              <w:right w:val="single" w:sz="4" w:space="0" w:color="auto"/>
            </w:tcBorders>
            <w:vAlign w:val="bottom"/>
          </w:tcPr>
          <w:p w14:paraId="1F6AC444"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R$ 5.370,00</w:t>
            </w:r>
          </w:p>
        </w:tc>
      </w:tr>
      <w:tr w:rsidR="007F0667" w:rsidRPr="007F22FC" w14:paraId="020E81CF"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18DD0D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84</w:t>
            </w:r>
          </w:p>
        </w:tc>
        <w:tc>
          <w:tcPr>
            <w:tcW w:w="5103" w:type="dxa"/>
            <w:tcBorders>
              <w:top w:val="nil"/>
              <w:left w:val="nil"/>
              <w:bottom w:val="single" w:sz="4" w:space="0" w:color="auto"/>
              <w:right w:val="single" w:sz="4" w:space="0" w:color="auto"/>
            </w:tcBorders>
            <w:vAlign w:val="center"/>
            <w:hideMark/>
          </w:tcPr>
          <w:p w14:paraId="0891A312"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Papel sulfite 75g alcalino 210 x 297 A4  caixa com 10 pacotes de 500 folhas (5000 folhas em cada caixa)</w:t>
            </w:r>
          </w:p>
        </w:tc>
        <w:tc>
          <w:tcPr>
            <w:tcW w:w="881" w:type="dxa"/>
            <w:tcBorders>
              <w:top w:val="nil"/>
              <w:left w:val="nil"/>
              <w:bottom w:val="single" w:sz="4" w:space="0" w:color="auto"/>
              <w:right w:val="single" w:sz="4" w:space="0" w:color="auto"/>
            </w:tcBorders>
            <w:vAlign w:val="center"/>
            <w:hideMark/>
          </w:tcPr>
          <w:p w14:paraId="5629B0A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250</w:t>
            </w:r>
          </w:p>
        </w:tc>
        <w:tc>
          <w:tcPr>
            <w:tcW w:w="1387" w:type="dxa"/>
            <w:tcBorders>
              <w:top w:val="nil"/>
              <w:left w:val="nil"/>
              <w:bottom w:val="single" w:sz="4" w:space="0" w:color="auto"/>
              <w:right w:val="single" w:sz="4" w:space="0" w:color="auto"/>
            </w:tcBorders>
            <w:vAlign w:val="bottom"/>
          </w:tcPr>
          <w:p w14:paraId="186A923F"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R$ 209,47</w:t>
            </w:r>
          </w:p>
        </w:tc>
        <w:tc>
          <w:tcPr>
            <w:tcW w:w="1701" w:type="dxa"/>
            <w:tcBorders>
              <w:top w:val="nil"/>
              <w:left w:val="nil"/>
              <w:bottom w:val="single" w:sz="4" w:space="0" w:color="auto"/>
              <w:right w:val="single" w:sz="4" w:space="0" w:color="auto"/>
            </w:tcBorders>
            <w:vAlign w:val="bottom"/>
          </w:tcPr>
          <w:p w14:paraId="4B79285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R$ 52.366,67</w:t>
            </w:r>
          </w:p>
        </w:tc>
      </w:tr>
      <w:tr w:rsidR="007F0667" w:rsidRPr="007F22FC" w14:paraId="02C5ADCC"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19685A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85</w:t>
            </w:r>
          </w:p>
        </w:tc>
        <w:tc>
          <w:tcPr>
            <w:tcW w:w="5103" w:type="dxa"/>
            <w:tcBorders>
              <w:top w:val="nil"/>
              <w:left w:val="nil"/>
              <w:bottom w:val="single" w:sz="4" w:space="0" w:color="auto"/>
              <w:right w:val="single" w:sz="4" w:space="0" w:color="auto"/>
            </w:tcBorders>
            <w:vAlign w:val="center"/>
            <w:hideMark/>
          </w:tcPr>
          <w:p w14:paraId="0691BB34"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 xml:space="preserve">Par de luvas de borracha, tamanho M e G, </w:t>
            </w:r>
          </w:p>
        </w:tc>
        <w:tc>
          <w:tcPr>
            <w:tcW w:w="881" w:type="dxa"/>
            <w:tcBorders>
              <w:top w:val="nil"/>
              <w:left w:val="nil"/>
              <w:bottom w:val="single" w:sz="4" w:space="0" w:color="auto"/>
              <w:right w:val="single" w:sz="4" w:space="0" w:color="auto"/>
            </w:tcBorders>
            <w:vAlign w:val="center"/>
            <w:hideMark/>
          </w:tcPr>
          <w:p w14:paraId="1FC75D1A"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300</w:t>
            </w:r>
          </w:p>
        </w:tc>
        <w:tc>
          <w:tcPr>
            <w:tcW w:w="1387" w:type="dxa"/>
            <w:tcBorders>
              <w:top w:val="nil"/>
              <w:left w:val="nil"/>
              <w:bottom w:val="single" w:sz="4" w:space="0" w:color="auto"/>
              <w:right w:val="single" w:sz="4" w:space="0" w:color="auto"/>
            </w:tcBorders>
            <w:vAlign w:val="bottom"/>
          </w:tcPr>
          <w:p w14:paraId="3E4B8365"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R$ 3,78</w:t>
            </w:r>
          </w:p>
        </w:tc>
        <w:tc>
          <w:tcPr>
            <w:tcW w:w="1701" w:type="dxa"/>
            <w:tcBorders>
              <w:top w:val="nil"/>
              <w:left w:val="nil"/>
              <w:bottom w:val="single" w:sz="4" w:space="0" w:color="auto"/>
              <w:right w:val="single" w:sz="4" w:space="0" w:color="auto"/>
            </w:tcBorders>
            <w:vAlign w:val="bottom"/>
          </w:tcPr>
          <w:p w14:paraId="71FC9AA5"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R$ 1.133,00</w:t>
            </w:r>
          </w:p>
        </w:tc>
      </w:tr>
      <w:tr w:rsidR="007F0667" w:rsidRPr="007F22FC" w14:paraId="4C372C9D"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4A9165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86</w:t>
            </w:r>
          </w:p>
        </w:tc>
        <w:tc>
          <w:tcPr>
            <w:tcW w:w="5103" w:type="dxa"/>
            <w:tcBorders>
              <w:top w:val="nil"/>
              <w:left w:val="nil"/>
              <w:bottom w:val="single" w:sz="4" w:space="0" w:color="auto"/>
              <w:right w:val="single" w:sz="4" w:space="0" w:color="auto"/>
            </w:tcBorders>
            <w:vAlign w:val="center"/>
            <w:hideMark/>
          </w:tcPr>
          <w:p w14:paraId="15CB0065"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Pasta arquivo suspensa, caixa com 50 unidades, marmorizada, acompanhada de: visor, etiqueta e grampo de plástico. Deve possuir 06 diferentes furações para grampo plástico e 6 posições para o visor e etiquetas . Abas colocadas internamente. Marcador de páginas. Arame com tratamento atiferruginoso.</w:t>
            </w:r>
          </w:p>
        </w:tc>
        <w:tc>
          <w:tcPr>
            <w:tcW w:w="881" w:type="dxa"/>
            <w:tcBorders>
              <w:top w:val="nil"/>
              <w:left w:val="nil"/>
              <w:bottom w:val="single" w:sz="4" w:space="0" w:color="auto"/>
              <w:right w:val="single" w:sz="4" w:space="0" w:color="auto"/>
            </w:tcBorders>
            <w:vAlign w:val="center"/>
            <w:hideMark/>
          </w:tcPr>
          <w:p w14:paraId="27DAE5C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20</w:t>
            </w:r>
          </w:p>
        </w:tc>
        <w:tc>
          <w:tcPr>
            <w:tcW w:w="1387" w:type="dxa"/>
            <w:tcBorders>
              <w:top w:val="nil"/>
              <w:left w:val="nil"/>
              <w:bottom w:val="single" w:sz="4" w:space="0" w:color="auto"/>
              <w:right w:val="single" w:sz="4" w:space="0" w:color="auto"/>
            </w:tcBorders>
            <w:vAlign w:val="bottom"/>
          </w:tcPr>
          <w:p w14:paraId="13ACE665"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R$ 202,00</w:t>
            </w:r>
          </w:p>
        </w:tc>
        <w:tc>
          <w:tcPr>
            <w:tcW w:w="1701" w:type="dxa"/>
            <w:tcBorders>
              <w:top w:val="nil"/>
              <w:left w:val="nil"/>
              <w:bottom w:val="single" w:sz="4" w:space="0" w:color="auto"/>
              <w:right w:val="single" w:sz="4" w:space="0" w:color="auto"/>
            </w:tcBorders>
            <w:vAlign w:val="bottom"/>
          </w:tcPr>
          <w:p w14:paraId="6B0F7CE4"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R$ 4.040,00</w:t>
            </w:r>
          </w:p>
        </w:tc>
      </w:tr>
      <w:tr w:rsidR="007F0667" w:rsidRPr="007F22FC" w14:paraId="236A32F7"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BB7718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87</w:t>
            </w:r>
          </w:p>
        </w:tc>
        <w:tc>
          <w:tcPr>
            <w:tcW w:w="5103" w:type="dxa"/>
            <w:tcBorders>
              <w:top w:val="nil"/>
              <w:left w:val="nil"/>
              <w:bottom w:val="single" w:sz="4" w:space="0" w:color="auto"/>
              <w:right w:val="single" w:sz="4" w:space="0" w:color="auto"/>
            </w:tcBorders>
            <w:vAlign w:val="center"/>
            <w:hideMark/>
          </w:tcPr>
          <w:p w14:paraId="478C2B5A"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 xml:space="preserve">Pasta com divisórias de plástico sanfonada para A4 c/12 divisórias </w:t>
            </w:r>
          </w:p>
        </w:tc>
        <w:tc>
          <w:tcPr>
            <w:tcW w:w="881" w:type="dxa"/>
            <w:tcBorders>
              <w:top w:val="nil"/>
              <w:left w:val="nil"/>
              <w:bottom w:val="single" w:sz="4" w:space="0" w:color="auto"/>
              <w:right w:val="single" w:sz="4" w:space="0" w:color="auto"/>
            </w:tcBorders>
            <w:vAlign w:val="center"/>
            <w:hideMark/>
          </w:tcPr>
          <w:p w14:paraId="676802B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1C3D43AF"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R$ 12,93</w:t>
            </w:r>
          </w:p>
        </w:tc>
        <w:tc>
          <w:tcPr>
            <w:tcW w:w="1701" w:type="dxa"/>
            <w:tcBorders>
              <w:top w:val="nil"/>
              <w:left w:val="nil"/>
              <w:bottom w:val="single" w:sz="4" w:space="0" w:color="auto"/>
              <w:right w:val="single" w:sz="4" w:space="0" w:color="auto"/>
            </w:tcBorders>
            <w:vAlign w:val="bottom"/>
          </w:tcPr>
          <w:p w14:paraId="755A4732"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R$ 1.293,00</w:t>
            </w:r>
          </w:p>
        </w:tc>
      </w:tr>
      <w:tr w:rsidR="007F0667" w:rsidRPr="007F22FC" w14:paraId="416A243E"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C31F37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88</w:t>
            </w:r>
          </w:p>
        </w:tc>
        <w:tc>
          <w:tcPr>
            <w:tcW w:w="5103" w:type="dxa"/>
            <w:tcBorders>
              <w:top w:val="nil"/>
              <w:left w:val="nil"/>
              <w:bottom w:val="single" w:sz="4" w:space="0" w:color="auto"/>
              <w:right w:val="single" w:sz="4" w:space="0" w:color="auto"/>
            </w:tcBorders>
            <w:vAlign w:val="center"/>
            <w:hideMark/>
          </w:tcPr>
          <w:p w14:paraId="6356E05E"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Pasta plástica com aba, ofício, grossa, 4 cm, com elástico, diversas cores</w:t>
            </w:r>
          </w:p>
        </w:tc>
        <w:tc>
          <w:tcPr>
            <w:tcW w:w="881" w:type="dxa"/>
            <w:tcBorders>
              <w:top w:val="nil"/>
              <w:left w:val="nil"/>
              <w:bottom w:val="single" w:sz="4" w:space="0" w:color="auto"/>
              <w:right w:val="single" w:sz="4" w:space="0" w:color="auto"/>
            </w:tcBorders>
            <w:vAlign w:val="center"/>
            <w:hideMark/>
          </w:tcPr>
          <w:p w14:paraId="16EA6DD0"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3A837B1C"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R$ 3,06</w:t>
            </w:r>
          </w:p>
        </w:tc>
        <w:tc>
          <w:tcPr>
            <w:tcW w:w="1701" w:type="dxa"/>
            <w:tcBorders>
              <w:top w:val="nil"/>
              <w:left w:val="nil"/>
              <w:bottom w:val="single" w:sz="4" w:space="0" w:color="auto"/>
              <w:right w:val="single" w:sz="4" w:space="0" w:color="auto"/>
            </w:tcBorders>
            <w:vAlign w:val="bottom"/>
          </w:tcPr>
          <w:p w14:paraId="6116C400"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R$ 612,67</w:t>
            </w:r>
          </w:p>
        </w:tc>
      </w:tr>
      <w:tr w:rsidR="007F0667" w:rsidRPr="007F22FC" w14:paraId="005C806E"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FFD3C1C"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89</w:t>
            </w:r>
          </w:p>
        </w:tc>
        <w:tc>
          <w:tcPr>
            <w:tcW w:w="5103" w:type="dxa"/>
            <w:tcBorders>
              <w:top w:val="nil"/>
              <w:left w:val="nil"/>
              <w:bottom w:val="single" w:sz="4" w:space="0" w:color="auto"/>
              <w:right w:val="single" w:sz="4" w:space="0" w:color="auto"/>
            </w:tcBorders>
            <w:vAlign w:val="center"/>
            <w:hideMark/>
          </w:tcPr>
          <w:p w14:paraId="50F7D2FD"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Pasta plástica com aba, pvc, ofício, fina, com elástico, diversas cores</w:t>
            </w:r>
          </w:p>
        </w:tc>
        <w:tc>
          <w:tcPr>
            <w:tcW w:w="881" w:type="dxa"/>
            <w:tcBorders>
              <w:top w:val="nil"/>
              <w:left w:val="nil"/>
              <w:bottom w:val="single" w:sz="4" w:space="0" w:color="auto"/>
              <w:right w:val="single" w:sz="4" w:space="0" w:color="auto"/>
            </w:tcBorders>
            <w:vAlign w:val="center"/>
            <w:hideMark/>
          </w:tcPr>
          <w:p w14:paraId="4E66256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3FB6A78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R$ 2,41</w:t>
            </w:r>
          </w:p>
        </w:tc>
        <w:tc>
          <w:tcPr>
            <w:tcW w:w="1701" w:type="dxa"/>
            <w:tcBorders>
              <w:top w:val="nil"/>
              <w:left w:val="nil"/>
              <w:bottom w:val="single" w:sz="4" w:space="0" w:color="auto"/>
              <w:right w:val="single" w:sz="4" w:space="0" w:color="auto"/>
            </w:tcBorders>
            <w:vAlign w:val="bottom"/>
          </w:tcPr>
          <w:p w14:paraId="5D46CE12"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R$ 482,67</w:t>
            </w:r>
          </w:p>
        </w:tc>
      </w:tr>
      <w:tr w:rsidR="007F0667" w:rsidRPr="007F22FC" w14:paraId="71E99895"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7B7A10C"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90</w:t>
            </w:r>
          </w:p>
        </w:tc>
        <w:tc>
          <w:tcPr>
            <w:tcW w:w="5103" w:type="dxa"/>
            <w:tcBorders>
              <w:top w:val="nil"/>
              <w:left w:val="nil"/>
              <w:bottom w:val="single" w:sz="4" w:space="0" w:color="auto"/>
              <w:right w:val="single" w:sz="4" w:space="0" w:color="auto"/>
            </w:tcBorders>
            <w:vAlign w:val="center"/>
            <w:hideMark/>
          </w:tcPr>
          <w:p w14:paraId="5AAA4631"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Pasta plástica transparente com grampo e trilho</w:t>
            </w:r>
          </w:p>
        </w:tc>
        <w:tc>
          <w:tcPr>
            <w:tcW w:w="881" w:type="dxa"/>
            <w:tcBorders>
              <w:top w:val="nil"/>
              <w:left w:val="nil"/>
              <w:bottom w:val="single" w:sz="4" w:space="0" w:color="auto"/>
              <w:right w:val="single" w:sz="4" w:space="0" w:color="auto"/>
            </w:tcBorders>
            <w:vAlign w:val="center"/>
            <w:hideMark/>
          </w:tcPr>
          <w:p w14:paraId="51539F3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100EE907"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R$ 3,93</w:t>
            </w:r>
          </w:p>
        </w:tc>
        <w:tc>
          <w:tcPr>
            <w:tcW w:w="1701" w:type="dxa"/>
            <w:tcBorders>
              <w:top w:val="nil"/>
              <w:left w:val="nil"/>
              <w:bottom w:val="single" w:sz="4" w:space="0" w:color="auto"/>
              <w:right w:val="single" w:sz="4" w:space="0" w:color="auto"/>
            </w:tcBorders>
            <w:vAlign w:val="bottom"/>
          </w:tcPr>
          <w:p w14:paraId="270E7D4C"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R$ 786,67</w:t>
            </w:r>
          </w:p>
        </w:tc>
      </w:tr>
      <w:tr w:rsidR="007F0667" w:rsidRPr="007F22FC" w14:paraId="5542B445"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98F9360"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91</w:t>
            </w:r>
          </w:p>
        </w:tc>
        <w:tc>
          <w:tcPr>
            <w:tcW w:w="5103" w:type="dxa"/>
            <w:tcBorders>
              <w:top w:val="nil"/>
              <w:left w:val="nil"/>
              <w:bottom w:val="single" w:sz="4" w:space="0" w:color="auto"/>
              <w:right w:val="single" w:sz="4" w:space="0" w:color="auto"/>
            </w:tcBorders>
            <w:vAlign w:val="center"/>
            <w:hideMark/>
          </w:tcPr>
          <w:p w14:paraId="04159E79"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Pasta registradora arquivo de A a Z oficio tradicional  70mm</w:t>
            </w:r>
          </w:p>
        </w:tc>
        <w:tc>
          <w:tcPr>
            <w:tcW w:w="881" w:type="dxa"/>
            <w:tcBorders>
              <w:top w:val="nil"/>
              <w:left w:val="nil"/>
              <w:bottom w:val="single" w:sz="4" w:space="0" w:color="auto"/>
              <w:right w:val="single" w:sz="4" w:space="0" w:color="auto"/>
            </w:tcBorders>
            <w:vAlign w:val="center"/>
            <w:hideMark/>
          </w:tcPr>
          <w:p w14:paraId="4C6D3E34"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15F83E37"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R$ 18,90</w:t>
            </w:r>
          </w:p>
        </w:tc>
        <w:tc>
          <w:tcPr>
            <w:tcW w:w="1701" w:type="dxa"/>
            <w:tcBorders>
              <w:top w:val="nil"/>
              <w:left w:val="nil"/>
              <w:bottom w:val="single" w:sz="4" w:space="0" w:color="auto"/>
              <w:right w:val="single" w:sz="4" w:space="0" w:color="auto"/>
            </w:tcBorders>
            <w:vAlign w:val="bottom"/>
          </w:tcPr>
          <w:p w14:paraId="6F7777FA"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R$ 1.890,00</w:t>
            </w:r>
          </w:p>
        </w:tc>
      </w:tr>
      <w:tr w:rsidR="007F0667" w:rsidRPr="007F22FC" w14:paraId="29F3D21D"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B0A9E0B"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92</w:t>
            </w:r>
          </w:p>
        </w:tc>
        <w:tc>
          <w:tcPr>
            <w:tcW w:w="5103" w:type="dxa"/>
            <w:tcBorders>
              <w:top w:val="nil"/>
              <w:left w:val="nil"/>
              <w:bottom w:val="single" w:sz="4" w:space="0" w:color="auto"/>
              <w:right w:val="single" w:sz="4" w:space="0" w:color="auto"/>
            </w:tcBorders>
            <w:vAlign w:val="center"/>
            <w:hideMark/>
          </w:tcPr>
          <w:p w14:paraId="615E0A2C"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Pastas catalogadas A4, com 50 envelopes</w:t>
            </w:r>
          </w:p>
        </w:tc>
        <w:tc>
          <w:tcPr>
            <w:tcW w:w="881" w:type="dxa"/>
            <w:tcBorders>
              <w:top w:val="nil"/>
              <w:left w:val="nil"/>
              <w:bottom w:val="single" w:sz="4" w:space="0" w:color="auto"/>
              <w:right w:val="single" w:sz="4" w:space="0" w:color="auto"/>
            </w:tcBorders>
            <w:vAlign w:val="center"/>
            <w:hideMark/>
          </w:tcPr>
          <w:p w14:paraId="6FB935B0"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150</w:t>
            </w:r>
          </w:p>
        </w:tc>
        <w:tc>
          <w:tcPr>
            <w:tcW w:w="1387" w:type="dxa"/>
            <w:tcBorders>
              <w:top w:val="nil"/>
              <w:left w:val="nil"/>
              <w:bottom w:val="single" w:sz="4" w:space="0" w:color="auto"/>
              <w:right w:val="single" w:sz="4" w:space="0" w:color="auto"/>
            </w:tcBorders>
            <w:vAlign w:val="bottom"/>
          </w:tcPr>
          <w:p w14:paraId="2F4D9CDF"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R$ 11,00</w:t>
            </w:r>
          </w:p>
        </w:tc>
        <w:tc>
          <w:tcPr>
            <w:tcW w:w="1701" w:type="dxa"/>
            <w:tcBorders>
              <w:top w:val="nil"/>
              <w:left w:val="nil"/>
              <w:bottom w:val="single" w:sz="4" w:space="0" w:color="auto"/>
              <w:right w:val="single" w:sz="4" w:space="0" w:color="auto"/>
            </w:tcBorders>
            <w:vAlign w:val="bottom"/>
          </w:tcPr>
          <w:p w14:paraId="4F87DB45"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R$ 1.650,00</w:t>
            </w:r>
          </w:p>
        </w:tc>
      </w:tr>
      <w:tr w:rsidR="007F0667" w:rsidRPr="007F22FC" w14:paraId="38C7AB83"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9D0798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93</w:t>
            </w:r>
          </w:p>
        </w:tc>
        <w:tc>
          <w:tcPr>
            <w:tcW w:w="5103" w:type="dxa"/>
            <w:tcBorders>
              <w:top w:val="nil"/>
              <w:left w:val="nil"/>
              <w:bottom w:val="single" w:sz="4" w:space="0" w:color="auto"/>
              <w:right w:val="single" w:sz="4" w:space="0" w:color="auto"/>
            </w:tcBorders>
            <w:vAlign w:val="center"/>
            <w:hideMark/>
          </w:tcPr>
          <w:p w14:paraId="1DD30577"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Pen Drive de 16 GB</w:t>
            </w:r>
          </w:p>
        </w:tc>
        <w:tc>
          <w:tcPr>
            <w:tcW w:w="881" w:type="dxa"/>
            <w:tcBorders>
              <w:top w:val="nil"/>
              <w:left w:val="nil"/>
              <w:bottom w:val="single" w:sz="4" w:space="0" w:color="auto"/>
              <w:right w:val="single" w:sz="4" w:space="0" w:color="auto"/>
            </w:tcBorders>
            <w:vAlign w:val="center"/>
            <w:hideMark/>
          </w:tcPr>
          <w:p w14:paraId="43855C6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w:t>
            </w:r>
          </w:p>
        </w:tc>
        <w:tc>
          <w:tcPr>
            <w:tcW w:w="1387" w:type="dxa"/>
            <w:tcBorders>
              <w:top w:val="nil"/>
              <w:left w:val="nil"/>
              <w:bottom w:val="single" w:sz="4" w:space="0" w:color="auto"/>
              <w:right w:val="single" w:sz="4" w:space="0" w:color="auto"/>
            </w:tcBorders>
            <w:vAlign w:val="bottom"/>
          </w:tcPr>
          <w:p w14:paraId="6E36C1C4"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R$ 28,16</w:t>
            </w:r>
          </w:p>
        </w:tc>
        <w:tc>
          <w:tcPr>
            <w:tcW w:w="1701" w:type="dxa"/>
            <w:tcBorders>
              <w:top w:val="nil"/>
              <w:left w:val="nil"/>
              <w:bottom w:val="single" w:sz="4" w:space="0" w:color="auto"/>
              <w:right w:val="single" w:sz="4" w:space="0" w:color="auto"/>
            </w:tcBorders>
            <w:vAlign w:val="bottom"/>
          </w:tcPr>
          <w:p w14:paraId="45B4810D"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R$ 1.408,17</w:t>
            </w:r>
          </w:p>
        </w:tc>
      </w:tr>
      <w:tr w:rsidR="007F0667" w:rsidRPr="007F22FC" w14:paraId="49031B53"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F0B879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94</w:t>
            </w:r>
          </w:p>
        </w:tc>
        <w:tc>
          <w:tcPr>
            <w:tcW w:w="5103" w:type="dxa"/>
            <w:tcBorders>
              <w:top w:val="nil"/>
              <w:left w:val="nil"/>
              <w:bottom w:val="single" w:sz="4" w:space="0" w:color="auto"/>
              <w:right w:val="single" w:sz="4" w:space="0" w:color="auto"/>
            </w:tcBorders>
            <w:vAlign w:val="center"/>
            <w:hideMark/>
          </w:tcPr>
          <w:p w14:paraId="585EC018"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Percevejo latonado - caixa com 100 unidades</w:t>
            </w:r>
          </w:p>
        </w:tc>
        <w:tc>
          <w:tcPr>
            <w:tcW w:w="881" w:type="dxa"/>
            <w:tcBorders>
              <w:top w:val="nil"/>
              <w:left w:val="nil"/>
              <w:bottom w:val="single" w:sz="4" w:space="0" w:color="auto"/>
              <w:right w:val="single" w:sz="4" w:space="0" w:color="auto"/>
            </w:tcBorders>
            <w:vAlign w:val="center"/>
            <w:hideMark/>
          </w:tcPr>
          <w:p w14:paraId="45FC30A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76E48CDA"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R$ 2,85</w:t>
            </w:r>
          </w:p>
        </w:tc>
        <w:tc>
          <w:tcPr>
            <w:tcW w:w="1701" w:type="dxa"/>
            <w:tcBorders>
              <w:top w:val="nil"/>
              <w:left w:val="nil"/>
              <w:bottom w:val="single" w:sz="4" w:space="0" w:color="auto"/>
              <w:right w:val="single" w:sz="4" w:space="0" w:color="auto"/>
            </w:tcBorders>
            <w:vAlign w:val="bottom"/>
          </w:tcPr>
          <w:p w14:paraId="38FC7AE3"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R$ 285,00</w:t>
            </w:r>
          </w:p>
        </w:tc>
      </w:tr>
      <w:tr w:rsidR="007F0667" w:rsidRPr="007F22FC" w14:paraId="0635F49E"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73C163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95</w:t>
            </w:r>
          </w:p>
        </w:tc>
        <w:tc>
          <w:tcPr>
            <w:tcW w:w="5103" w:type="dxa"/>
            <w:tcBorders>
              <w:top w:val="nil"/>
              <w:left w:val="nil"/>
              <w:bottom w:val="single" w:sz="4" w:space="0" w:color="auto"/>
              <w:right w:val="single" w:sz="4" w:space="0" w:color="auto"/>
            </w:tcBorders>
            <w:vAlign w:val="center"/>
            <w:hideMark/>
          </w:tcPr>
          <w:p w14:paraId="772D3EBA"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Perfurador para papel, p/ 30 folhas</w:t>
            </w:r>
          </w:p>
        </w:tc>
        <w:tc>
          <w:tcPr>
            <w:tcW w:w="881" w:type="dxa"/>
            <w:tcBorders>
              <w:top w:val="nil"/>
              <w:left w:val="nil"/>
              <w:bottom w:val="single" w:sz="4" w:space="0" w:color="auto"/>
              <w:right w:val="single" w:sz="4" w:space="0" w:color="auto"/>
            </w:tcBorders>
            <w:vAlign w:val="center"/>
            <w:hideMark/>
          </w:tcPr>
          <w:p w14:paraId="1DCC645A"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w:t>
            </w:r>
          </w:p>
        </w:tc>
        <w:tc>
          <w:tcPr>
            <w:tcW w:w="1387" w:type="dxa"/>
            <w:tcBorders>
              <w:top w:val="nil"/>
              <w:left w:val="nil"/>
              <w:bottom w:val="single" w:sz="4" w:space="0" w:color="auto"/>
              <w:right w:val="single" w:sz="4" w:space="0" w:color="auto"/>
            </w:tcBorders>
            <w:vAlign w:val="bottom"/>
          </w:tcPr>
          <w:p w14:paraId="4532910F"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R$ 24,31</w:t>
            </w:r>
          </w:p>
        </w:tc>
        <w:tc>
          <w:tcPr>
            <w:tcW w:w="1701" w:type="dxa"/>
            <w:tcBorders>
              <w:top w:val="nil"/>
              <w:left w:val="nil"/>
              <w:bottom w:val="single" w:sz="4" w:space="0" w:color="auto"/>
              <w:right w:val="single" w:sz="4" w:space="0" w:color="auto"/>
            </w:tcBorders>
            <w:vAlign w:val="bottom"/>
          </w:tcPr>
          <w:p w14:paraId="3FF3C76A"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R$ 1.215,50</w:t>
            </w:r>
          </w:p>
        </w:tc>
      </w:tr>
      <w:tr w:rsidR="007F0667" w:rsidRPr="007F22FC" w14:paraId="380B6953"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EF6135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96</w:t>
            </w:r>
          </w:p>
        </w:tc>
        <w:tc>
          <w:tcPr>
            <w:tcW w:w="5103" w:type="dxa"/>
            <w:tcBorders>
              <w:top w:val="nil"/>
              <w:left w:val="nil"/>
              <w:bottom w:val="single" w:sz="4" w:space="0" w:color="auto"/>
              <w:right w:val="single" w:sz="4" w:space="0" w:color="auto"/>
            </w:tcBorders>
            <w:vAlign w:val="center"/>
            <w:hideMark/>
          </w:tcPr>
          <w:p w14:paraId="21509E17"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Perfurador para papel, p/ 60 folhas</w:t>
            </w:r>
          </w:p>
        </w:tc>
        <w:tc>
          <w:tcPr>
            <w:tcW w:w="881" w:type="dxa"/>
            <w:tcBorders>
              <w:top w:val="nil"/>
              <w:left w:val="nil"/>
              <w:bottom w:val="single" w:sz="4" w:space="0" w:color="auto"/>
              <w:right w:val="single" w:sz="4" w:space="0" w:color="auto"/>
            </w:tcBorders>
            <w:vAlign w:val="center"/>
            <w:hideMark/>
          </w:tcPr>
          <w:p w14:paraId="2CCD95A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35</w:t>
            </w:r>
          </w:p>
        </w:tc>
        <w:tc>
          <w:tcPr>
            <w:tcW w:w="1387" w:type="dxa"/>
            <w:tcBorders>
              <w:top w:val="nil"/>
              <w:left w:val="nil"/>
              <w:bottom w:val="single" w:sz="4" w:space="0" w:color="auto"/>
              <w:right w:val="single" w:sz="4" w:space="0" w:color="auto"/>
            </w:tcBorders>
            <w:vAlign w:val="bottom"/>
          </w:tcPr>
          <w:p w14:paraId="65F2CB1B"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R$ 74,22</w:t>
            </w:r>
          </w:p>
        </w:tc>
        <w:tc>
          <w:tcPr>
            <w:tcW w:w="1701" w:type="dxa"/>
            <w:tcBorders>
              <w:top w:val="nil"/>
              <w:left w:val="nil"/>
              <w:bottom w:val="single" w:sz="4" w:space="0" w:color="auto"/>
              <w:right w:val="single" w:sz="4" w:space="0" w:color="auto"/>
            </w:tcBorders>
            <w:vAlign w:val="bottom"/>
          </w:tcPr>
          <w:p w14:paraId="2E66C7CA"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R$ 2.597,58</w:t>
            </w:r>
          </w:p>
        </w:tc>
      </w:tr>
      <w:tr w:rsidR="007F0667" w:rsidRPr="007F22FC" w14:paraId="41E595D4"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8D45FE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97</w:t>
            </w:r>
          </w:p>
        </w:tc>
        <w:tc>
          <w:tcPr>
            <w:tcW w:w="5103" w:type="dxa"/>
            <w:tcBorders>
              <w:top w:val="nil"/>
              <w:left w:val="nil"/>
              <w:bottom w:val="single" w:sz="4" w:space="0" w:color="auto"/>
              <w:right w:val="single" w:sz="4" w:space="0" w:color="auto"/>
            </w:tcBorders>
            <w:vAlign w:val="center"/>
            <w:hideMark/>
          </w:tcPr>
          <w:p w14:paraId="767111F0"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Pincel atômico, preto, azul, verde e vermelho 1.100-P, caixa com 12 unidades</w:t>
            </w:r>
          </w:p>
        </w:tc>
        <w:tc>
          <w:tcPr>
            <w:tcW w:w="881" w:type="dxa"/>
            <w:tcBorders>
              <w:top w:val="nil"/>
              <w:left w:val="nil"/>
              <w:bottom w:val="single" w:sz="4" w:space="0" w:color="auto"/>
              <w:right w:val="single" w:sz="4" w:space="0" w:color="auto"/>
            </w:tcBorders>
            <w:vAlign w:val="center"/>
            <w:hideMark/>
          </w:tcPr>
          <w:p w14:paraId="6ACA144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350</w:t>
            </w:r>
          </w:p>
        </w:tc>
        <w:tc>
          <w:tcPr>
            <w:tcW w:w="1387" w:type="dxa"/>
            <w:tcBorders>
              <w:top w:val="nil"/>
              <w:left w:val="nil"/>
              <w:bottom w:val="single" w:sz="4" w:space="0" w:color="auto"/>
              <w:right w:val="single" w:sz="4" w:space="0" w:color="auto"/>
            </w:tcBorders>
            <w:vAlign w:val="bottom"/>
          </w:tcPr>
          <w:p w14:paraId="6578DDC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R$ 15,33</w:t>
            </w:r>
          </w:p>
        </w:tc>
        <w:tc>
          <w:tcPr>
            <w:tcW w:w="1701" w:type="dxa"/>
            <w:tcBorders>
              <w:top w:val="nil"/>
              <w:left w:val="nil"/>
              <w:bottom w:val="single" w:sz="4" w:space="0" w:color="auto"/>
              <w:right w:val="single" w:sz="4" w:space="0" w:color="auto"/>
            </w:tcBorders>
            <w:vAlign w:val="bottom"/>
          </w:tcPr>
          <w:p w14:paraId="68E204F8"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R$ 5.365,50</w:t>
            </w:r>
          </w:p>
        </w:tc>
      </w:tr>
      <w:tr w:rsidR="007F0667" w:rsidRPr="007F22FC" w14:paraId="28A2E483"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FB1C9E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98</w:t>
            </w:r>
          </w:p>
        </w:tc>
        <w:tc>
          <w:tcPr>
            <w:tcW w:w="5103" w:type="dxa"/>
            <w:tcBorders>
              <w:top w:val="nil"/>
              <w:left w:val="nil"/>
              <w:bottom w:val="single" w:sz="4" w:space="0" w:color="auto"/>
              <w:right w:val="single" w:sz="4" w:space="0" w:color="auto"/>
            </w:tcBorders>
            <w:vAlign w:val="center"/>
            <w:hideMark/>
          </w:tcPr>
          <w:p w14:paraId="029B34E8"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 xml:space="preserve">Pincel pintura, chato cabo longo, nº 0 </w:t>
            </w:r>
          </w:p>
        </w:tc>
        <w:tc>
          <w:tcPr>
            <w:tcW w:w="881" w:type="dxa"/>
            <w:tcBorders>
              <w:top w:val="nil"/>
              <w:left w:val="nil"/>
              <w:bottom w:val="single" w:sz="4" w:space="0" w:color="auto"/>
              <w:right w:val="single" w:sz="4" w:space="0" w:color="auto"/>
            </w:tcBorders>
            <w:vAlign w:val="center"/>
            <w:hideMark/>
          </w:tcPr>
          <w:p w14:paraId="17494C2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71FC0E0C"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R$ 1,92</w:t>
            </w:r>
          </w:p>
        </w:tc>
        <w:tc>
          <w:tcPr>
            <w:tcW w:w="1701" w:type="dxa"/>
            <w:tcBorders>
              <w:top w:val="nil"/>
              <w:left w:val="nil"/>
              <w:bottom w:val="single" w:sz="4" w:space="0" w:color="auto"/>
              <w:right w:val="single" w:sz="4" w:space="0" w:color="auto"/>
            </w:tcBorders>
            <w:vAlign w:val="bottom"/>
          </w:tcPr>
          <w:p w14:paraId="6DB3DFF0"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R$ 192,00</w:t>
            </w:r>
          </w:p>
        </w:tc>
      </w:tr>
      <w:tr w:rsidR="007F0667" w:rsidRPr="007F22FC" w14:paraId="39DDD1D1"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C2545D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99</w:t>
            </w:r>
          </w:p>
        </w:tc>
        <w:tc>
          <w:tcPr>
            <w:tcW w:w="5103" w:type="dxa"/>
            <w:tcBorders>
              <w:top w:val="nil"/>
              <w:left w:val="nil"/>
              <w:bottom w:val="single" w:sz="4" w:space="0" w:color="auto"/>
              <w:right w:val="single" w:sz="4" w:space="0" w:color="auto"/>
            </w:tcBorders>
            <w:vAlign w:val="center"/>
            <w:hideMark/>
          </w:tcPr>
          <w:p w14:paraId="0CF51131"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Pincel pintura, chato cabo longo, nº 02</w:t>
            </w:r>
          </w:p>
        </w:tc>
        <w:tc>
          <w:tcPr>
            <w:tcW w:w="881" w:type="dxa"/>
            <w:tcBorders>
              <w:top w:val="nil"/>
              <w:left w:val="nil"/>
              <w:bottom w:val="single" w:sz="4" w:space="0" w:color="auto"/>
              <w:right w:val="single" w:sz="4" w:space="0" w:color="auto"/>
            </w:tcBorders>
            <w:vAlign w:val="center"/>
            <w:hideMark/>
          </w:tcPr>
          <w:p w14:paraId="30A12E3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32779ECC"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R$ 3,88</w:t>
            </w:r>
          </w:p>
        </w:tc>
        <w:tc>
          <w:tcPr>
            <w:tcW w:w="1701" w:type="dxa"/>
            <w:tcBorders>
              <w:top w:val="nil"/>
              <w:left w:val="nil"/>
              <w:bottom w:val="single" w:sz="4" w:space="0" w:color="auto"/>
              <w:right w:val="single" w:sz="4" w:space="0" w:color="auto"/>
            </w:tcBorders>
            <w:vAlign w:val="bottom"/>
          </w:tcPr>
          <w:p w14:paraId="3213BA46"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R$ 387,67</w:t>
            </w:r>
          </w:p>
        </w:tc>
      </w:tr>
      <w:tr w:rsidR="007F0667" w:rsidRPr="007F22FC" w14:paraId="5080EFA3"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0DC7163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5103" w:type="dxa"/>
            <w:tcBorders>
              <w:top w:val="nil"/>
              <w:left w:val="nil"/>
              <w:bottom w:val="single" w:sz="4" w:space="0" w:color="auto"/>
              <w:right w:val="single" w:sz="4" w:space="0" w:color="auto"/>
            </w:tcBorders>
            <w:vAlign w:val="center"/>
            <w:hideMark/>
          </w:tcPr>
          <w:p w14:paraId="29AC2D46"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Pincel pintura, chato cabo longo, nº 04</w:t>
            </w:r>
          </w:p>
        </w:tc>
        <w:tc>
          <w:tcPr>
            <w:tcW w:w="881" w:type="dxa"/>
            <w:tcBorders>
              <w:top w:val="nil"/>
              <w:left w:val="nil"/>
              <w:bottom w:val="single" w:sz="4" w:space="0" w:color="auto"/>
              <w:right w:val="single" w:sz="4" w:space="0" w:color="auto"/>
            </w:tcBorders>
            <w:vAlign w:val="center"/>
            <w:hideMark/>
          </w:tcPr>
          <w:p w14:paraId="4D51A27B"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4FD33089"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R$ 8,57</w:t>
            </w:r>
          </w:p>
        </w:tc>
        <w:tc>
          <w:tcPr>
            <w:tcW w:w="1701" w:type="dxa"/>
            <w:tcBorders>
              <w:top w:val="nil"/>
              <w:left w:val="nil"/>
              <w:bottom w:val="single" w:sz="4" w:space="0" w:color="auto"/>
              <w:right w:val="single" w:sz="4" w:space="0" w:color="auto"/>
            </w:tcBorders>
            <w:vAlign w:val="bottom"/>
          </w:tcPr>
          <w:p w14:paraId="73F9C82A"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R$ 857,00</w:t>
            </w:r>
          </w:p>
        </w:tc>
      </w:tr>
      <w:tr w:rsidR="007F0667" w:rsidRPr="007F22FC" w14:paraId="53FF074C"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D762E22"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lastRenderedPageBreak/>
              <w:t>101</w:t>
            </w:r>
          </w:p>
        </w:tc>
        <w:tc>
          <w:tcPr>
            <w:tcW w:w="5103" w:type="dxa"/>
            <w:tcBorders>
              <w:top w:val="nil"/>
              <w:left w:val="nil"/>
              <w:bottom w:val="single" w:sz="4" w:space="0" w:color="auto"/>
              <w:right w:val="single" w:sz="4" w:space="0" w:color="auto"/>
            </w:tcBorders>
            <w:vAlign w:val="center"/>
            <w:hideMark/>
          </w:tcPr>
          <w:p w14:paraId="39D4BA19"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Pincel pintura, chato cabo longo, nº 06</w:t>
            </w:r>
          </w:p>
        </w:tc>
        <w:tc>
          <w:tcPr>
            <w:tcW w:w="881" w:type="dxa"/>
            <w:tcBorders>
              <w:top w:val="nil"/>
              <w:left w:val="nil"/>
              <w:bottom w:val="single" w:sz="4" w:space="0" w:color="auto"/>
              <w:right w:val="single" w:sz="4" w:space="0" w:color="auto"/>
            </w:tcBorders>
            <w:vAlign w:val="center"/>
            <w:hideMark/>
          </w:tcPr>
          <w:p w14:paraId="30F432B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234A63F5"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R$ 4,61</w:t>
            </w:r>
          </w:p>
        </w:tc>
        <w:tc>
          <w:tcPr>
            <w:tcW w:w="1701" w:type="dxa"/>
            <w:tcBorders>
              <w:top w:val="nil"/>
              <w:left w:val="nil"/>
              <w:bottom w:val="single" w:sz="4" w:space="0" w:color="auto"/>
              <w:right w:val="single" w:sz="4" w:space="0" w:color="auto"/>
            </w:tcBorders>
            <w:vAlign w:val="bottom"/>
          </w:tcPr>
          <w:p w14:paraId="77E980CC"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R$ 461,00</w:t>
            </w:r>
          </w:p>
        </w:tc>
      </w:tr>
      <w:tr w:rsidR="007F0667" w:rsidRPr="007F22FC" w14:paraId="3D945805"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9C7CBB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102</w:t>
            </w:r>
          </w:p>
        </w:tc>
        <w:tc>
          <w:tcPr>
            <w:tcW w:w="5103" w:type="dxa"/>
            <w:tcBorders>
              <w:top w:val="nil"/>
              <w:left w:val="nil"/>
              <w:bottom w:val="single" w:sz="4" w:space="0" w:color="auto"/>
              <w:right w:val="single" w:sz="4" w:space="0" w:color="auto"/>
            </w:tcBorders>
            <w:vAlign w:val="center"/>
            <w:hideMark/>
          </w:tcPr>
          <w:p w14:paraId="00E02FC3"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Pincel pintura, chato cabo longo, nº 08</w:t>
            </w:r>
          </w:p>
        </w:tc>
        <w:tc>
          <w:tcPr>
            <w:tcW w:w="881" w:type="dxa"/>
            <w:tcBorders>
              <w:top w:val="nil"/>
              <w:left w:val="nil"/>
              <w:bottom w:val="single" w:sz="4" w:space="0" w:color="auto"/>
              <w:right w:val="single" w:sz="4" w:space="0" w:color="auto"/>
            </w:tcBorders>
            <w:vAlign w:val="center"/>
            <w:hideMark/>
          </w:tcPr>
          <w:p w14:paraId="33950982"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779A8682"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R$ 1,42</w:t>
            </w:r>
          </w:p>
        </w:tc>
        <w:tc>
          <w:tcPr>
            <w:tcW w:w="1701" w:type="dxa"/>
            <w:tcBorders>
              <w:top w:val="nil"/>
              <w:left w:val="nil"/>
              <w:bottom w:val="single" w:sz="4" w:space="0" w:color="auto"/>
              <w:right w:val="single" w:sz="4" w:space="0" w:color="auto"/>
            </w:tcBorders>
            <w:vAlign w:val="bottom"/>
          </w:tcPr>
          <w:p w14:paraId="7E271D1A"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R$ 141,67</w:t>
            </w:r>
          </w:p>
        </w:tc>
      </w:tr>
      <w:tr w:rsidR="007F0667" w:rsidRPr="007F22FC" w14:paraId="11A8B49C"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F018F1B"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103</w:t>
            </w:r>
          </w:p>
        </w:tc>
        <w:tc>
          <w:tcPr>
            <w:tcW w:w="5103" w:type="dxa"/>
            <w:tcBorders>
              <w:top w:val="nil"/>
              <w:left w:val="nil"/>
              <w:bottom w:val="single" w:sz="4" w:space="0" w:color="auto"/>
              <w:right w:val="single" w:sz="4" w:space="0" w:color="auto"/>
            </w:tcBorders>
            <w:vAlign w:val="center"/>
            <w:hideMark/>
          </w:tcPr>
          <w:p w14:paraId="79DBF019"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Pincel pintura, chato cabo longo, nº 10</w:t>
            </w:r>
          </w:p>
        </w:tc>
        <w:tc>
          <w:tcPr>
            <w:tcW w:w="881" w:type="dxa"/>
            <w:tcBorders>
              <w:top w:val="nil"/>
              <w:left w:val="nil"/>
              <w:bottom w:val="single" w:sz="4" w:space="0" w:color="auto"/>
              <w:right w:val="single" w:sz="4" w:space="0" w:color="auto"/>
            </w:tcBorders>
            <w:vAlign w:val="center"/>
            <w:hideMark/>
          </w:tcPr>
          <w:p w14:paraId="0596E180"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0855AD11"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R$ 1,57</w:t>
            </w:r>
          </w:p>
        </w:tc>
        <w:tc>
          <w:tcPr>
            <w:tcW w:w="1701" w:type="dxa"/>
            <w:tcBorders>
              <w:top w:val="nil"/>
              <w:left w:val="nil"/>
              <w:bottom w:val="single" w:sz="4" w:space="0" w:color="auto"/>
              <w:right w:val="single" w:sz="4" w:space="0" w:color="auto"/>
            </w:tcBorders>
            <w:vAlign w:val="bottom"/>
          </w:tcPr>
          <w:p w14:paraId="59DD162D"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R$ 157,00</w:t>
            </w:r>
          </w:p>
        </w:tc>
      </w:tr>
      <w:tr w:rsidR="007F0667" w:rsidRPr="007F22FC" w14:paraId="592971A4"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0258C9B"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104</w:t>
            </w:r>
          </w:p>
        </w:tc>
        <w:tc>
          <w:tcPr>
            <w:tcW w:w="5103" w:type="dxa"/>
            <w:tcBorders>
              <w:top w:val="nil"/>
              <w:left w:val="nil"/>
              <w:bottom w:val="single" w:sz="4" w:space="0" w:color="auto"/>
              <w:right w:val="single" w:sz="4" w:space="0" w:color="auto"/>
            </w:tcBorders>
            <w:vAlign w:val="center"/>
            <w:hideMark/>
          </w:tcPr>
          <w:p w14:paraId="0B8FD82D"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Pincel pintura, chato cabo longo, nº 12</w:t>
            </w:r>
          </w:p>
        </w:tc>
        <w:tc>
          <w:tcPr>
            <w:tcW w:w="881" w:type="dxa"/>
            <w:tcBorders>
              <w:top w:val="nil"/>
              <w:left w:val="nil"/>
              <w:bottom w:val="single" w:sz="4" w:space="0" w:color="auto"/>
              <w:right w:val="single" w:sz="4" w:space="0" w:color="auto"/>
            </w:tcBorders>
            <w:vAlign w:val="center"/>
            <w:hideMark/>
          </w:tcPr>
          <w:p w14:paraId="2864DCD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4079CBB3"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R$ 1,38</w:t>
            </w:r>
          </w:p>
        </w:tc>
        <w:tc>
          <w:tcPr>
            <w:tcW w:w="1701" w:type="dxa"/>
            <w:tcBorders>
              <w:top w:val="nil"/>
              <w:left w:val="nil"/>
              <w:bottom w:val="single" w:sz="4" w:space="0" w:color="auto"/>
              <w:right w:val="single" w:sz="4" w:space="0" w:color="auto"/>
            </w:tcBorders>
            <w:vAlign w:val="bottom"/>
          </w:tcPr>
          <w:p w14:paraId="1B885B76"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R$ 137,67</w:t>
            </w:r>
          </w:p>
        </w:tc>
      </w:tr>
      <w:tr w:rsidR="007F0667" w:rsidRPr="007F22FC" w14:paraId="7C019A74"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5F98E20"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105</w:t>
            </w:r>
          </w:p>
        </w:tc>
        <w:tc>
          <w:tcPr>
            <w:tcW w:w="5103" w:type="dxa"/>
            <w:tcBorders>
              <w:top w:val="nil"/>
              <w:left w:val="nil"/>
              <w:bottom w:val="single" w:sz="4" w:space="0" w:color="auto"/>
              <w:right w:val="single" w:sz="4" w:space="0" w:color="auto"/>
            </w:tcBorders>
            <w:vAlign w:val="center"/>
            <w:hideMark/>
          </w:tcPr>
          <w:p w14:paraId="71CE2A87"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Pincel pintura, chato cabo longo, nº 14</w:t>
            </w:r>
          </w:p>
        </w:tc>
        <w:tc>
          <w:tcPr>
            <w:tcW w:w="881" w:type="dxa"/>
            <w:tcBorders>
              <w:top w:val="nil"/>
              <w:left w:val="nil"/>
              <w:bottom w:val="single" w:sz="4" w:space="0" w:color="auto"/>
              <w:right w:val="single" w:sz="4" w:space="0" w:color="auto"/>
            </w:tcBorders>
            <w:vAlign w:val="center"/>
            <w:hideMark/>
          </w:tcPr>
          <w:p w14:paraId="0D427322"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49479D04"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R$ 1,53</w:t>
            </w:r>
          </w:p>
        </w:tc>
        <w:tc>
          <w:tcPr>
            <w:tcW w:w="1701" w:type="dxa"/>
            <w:tcBorders>
              <w:top w:val="nil"/>
              <w:left w:val="nil"/>
              <w:bottom w:val="single" w:sz="4" w:space="0" w:color="auto"/>
              <w:right w:val="single" w:sz="4" w:space="0" w:color="auto"/>
            </w:tcBorders>
            <w:vAlign w:val="bottom"/>
          </w:tcPr>
          <w:p w14:paraId="5B5F8F19"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R$ 153,33</w:t>
            </w:r>
          </w:p>
        </w:tc>
      </w:tr>
      <w:tr w:rsidR="007F0667" w:rsidRPr="007F22FC" w14:paraId="10FF1043"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48F555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106</w:t>
            </w:r>
          </w:p>
        </w:tc>
        <w:tc>
          <w:tcPr>
            <w:tcW w:w="5103" w:type="dxa"/>
            <w:tcBorders>
              <w:top w:val="nil"/>
              <w:left w:val="nil"/>
              <w:bottom w:val="single" w:sz="4" w:space="0" w:color="auto"/>
              <w:right w:val="single" w:sz="4" w:space="0" w:color="auto"/>
            </w:tcBorders>
            <w:vAlign w:val="center"/>
            <w:hideMark/>
          </w:tcPr>
          <w:p w14:paraId="69C8E3F5"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Pincel pintura, chato cabo longo, nº 16</w:t>
            </w:r>
          </w:p>
        </w:tc>
        <w:tc>
          <w:tcPr>
            <w:tcW w:w="881" w:type="dxa"/>
            <w:tcBorders>
              <w:top w:val="nil"/>
              <w:left w:val="nil"/>
              <w:bottom w:val="single" w:sz="4" w:space="0" w:color="auto"/>
              <w:right w:val="single" w:sz="4" w:space="0" w:color="auto"/>
            </w:tcBorders>
            <w:vAlign w:val="center"/>
            <w:hideMark/>
          </w:tcPr>
          <w:p w14:paraId="5ADE1E8B"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1646B3F5"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R$ 3,02</w:t>
            </w:r>
          </w:p>
        </w:tc>
        <w:tc>
          <w:tcPr>
            <w:tcW w:w="1701" w:type="dxa"/>
            <w:tcBorders>
              <w:top w:val="nil"/>
              <w:left w:val="nil"/>
              <w:bottom w:val="single" w:sz="4" w:space="0" w:color="auto"/>
              <w:right w:val="single" w:sz="4" w:space="0" w:color="auto"/>
            </w:tcBorders>
            <w:vAlign w:val="bottom"/>
          </w:tcPr>
          <w:p w14:paraId="31728257"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R$ 302,00</w:t>
            </w:r>
          </w:p>
        </w:tc>
      </w:tr>
      <w:tr w:rsidR="007F0667" w:rsidRPr="007F22FC" w14:paraId="229F6D32"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241F86D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107</w:t>
            </w:r>
          </w:p>
        </w:tc>
        <w:tc>
          <w:tcPr>
            <w:tcW w:w="5103" w:type="dxa"/>
            <w:tcBorders>
              <w:top w:val="nil"/>
              <w:left w:val="nil"/>
              <w:bottom w:val="single" w:sz="4" w:space="0" w:color="auto"/>
              <w:right w:val="single" w:sz="4" w:space="0" w:color="auto"/>
            </w:tcBorders>
            <w:vAlign w:val="center"/>
            <w:hideMark/>
          </w:tcPr>
          <w:p w14:paraId="6885089F"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Pincel pintura, chato cabo longo, nº 18</w:t>
            </w:r>
          </w:p>
        </w:tc>
        <w:tc>
          <w:tcPr>
            <w:tcW w:w="881" w:type="dxa"/>
            <w:tcBorders>
              <w:top w:val="nil"/>
              <w:left w:val="nil"/>
              <w:bottom w:val="single" w:sz="4" w:space="0" w:color="auto"/>
              <w:right w:val="single" w:sz="4" w:space="0" w:color="auto"/>
            </w:tcBorders>
            <w:vAlign w:val="center"/>
            <w:hideMark/>
          </w:tcPr>
          <w:p w14:paraId="52A8BB24"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2E2025D4"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R$ 2,68</w:t>
            </w:r>
          </w:p>
        </w:tc>
        <w:tc>
          <w:tcPr>
            <w:tcW w:w="1701" w:type="dxa"/>
            <w:tcBorders>
              <w:top w:val="nil"/>
              <w:left w:val="nil"/>
              <w:bottom w:val="single" w:sz="4" w:space="0" w:color="auto"/>
              <w:right w:val="single" w:sz="4" w:space="0" w:color="auto"/>
            </w:tcBorders>
            <w:vAlign w:val="bottom"/>
          </w:tcPr>
          <w:p w14:paraId="2257F003"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R$ 268,00</w:t>
            </w:r>
          </w:p>
        </w:tc>
      </w:tr>
      <w:tr w:rsidR="007F0667" w:rsidRPr="007F22FC" w14:paraId="3B87FB0D"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92CE34A"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108</w:t>
            </w:r>
          </w:p>
        </w:tc>
        <w:tc>
          <w:tcPr>
            <w:tcW w:w="5103" w:type="dxa"/>
            <w:tcBorders>
              <w:top w:val="nil"/>
              <w:left w:val="nil"/>
              <w:bottom w:val="single" w:sz="4" w:space="0" w:color="auto"/>
              <w:right w:val="single" w:sz="4" w:space="0" w:color="auto"/>
            </w:tcBorders>
            <w:vAlign w:val="center"/>
            <w:hideMark/>
          </w:tcPr>
          <w:p w14:paraId="2A187CB4"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Pincel pintura, chato cabo longo, nº 20</w:t>
            </w:r>
          </w:p>
        </w:tc>
        <w:tc>
          <w:tcPr>
            <w:tcW w:w="881" w:type="dxa"/>
            <w:tcBorders>
              <w:top w:val="nil"/>
              <w:left w:val="nil"/>
              <w:bottom w:val="single" w:sz="4" w:space="0" w:color="auto"/>
              <w:right w:val="single" w:sz="4" w:space="0" w:color="auto"/>
            </w:tcBorders>
            <w:vAlign w:val="center"/>
            <w:hideMark/>
          </w:tcPr>
          <w:p w14:paraId="0874D1AC"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049C6384"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R$ 2,36</w:t>
            </w:r>
          </w:p>
        </w:tc>
        <w:tc>
          <w:tcPr>
            <w:tcW w:w="1701" w:type="dxa"/>
            <w:tcBorders>
              <w:top w:val="nil"/>
              <w:left w:val="nil"/>
              <w:bottom w:val="single" w:sz="4" w:space="0" w:color="auto"/>
              <w:right w:val="single" w:sz="4" w:space="0" w:color="auto"/>
            </w:tcBorders>
            <w:vAlign w:val="bottom"/>
          </w:tcPr>
          <w:p w14:paraId="7EA282FC"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R$ 236,33</w:t>
            </w:r>
          </w:p>
        </w:tc>
      </w:tr>
      <w:tr w:rsidR="007F0667" w:rsidRPr="007F22FC" w14:paraId="48820D57"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AB7052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109</w:t>
            </w:r>
          </w:p>
        </w:tc>
        <w:tc>
          <w:tcPr>
            <w:tcW w:w="5103" w:type="dxa"/>
            <w:tcBorders>
              <w:top w:val="nil"/>
              <w:left w:val="nil"/>
              <w:bottom w:val="single" w:sz="4" w:space="0" w:color="auto"/>
              <w:right w:val="single" w:sz="4" w:space="0" w:color="auto"/>
            </w:tcBorders>
            <w:vAlign w:val="center"/>
            <w:hideMark/>
          </w:tcPr>
          <w:p w14:paraId="0A4D846F"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Pincel quadro branco, preto, azul, verde e vermelho, ponta redonda</w:t>
            </w:r>
          </w:p>
        </w:tc>
        <w:tc>
          <w:tcPr>
            <w:tcW w:w="881" w:type="dxa"/>
            <w:tcBorders>
              <w:top w:val="nil"/>
              <w:left w:val="nil"/>
              <w:bottom w:val="single" w:sz="4" w:space="0" w:color="auto"/>
              <w:right w:val="single" w:sz="4" w:space="0" w:color="auto"/>
            </w:tcBorders>
            <w:vAlign w:val="center"/>
            <w:hideMark/>
          </w:tcPr>
          <w:p w14:paraId="5ADE52F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400</w:t>
            </w:r>
          </w:p>
        </w:tc>
        <w:tc>
          <w:tcPr>
            <w:tcW w:w="1387" w:type="dxa"/>
            <w:tcBorders>
              <w:top w:val="nil"/>
              <w:left w:val="nil"/>
              <w:bottom w:val="single" w:sz="4" w:space="0" w:color="auto"/>
              <w:right w:val="single" w:sz="4" w:space="0" w:color="auto"/>
            </w:tcBorders>
            <w:vAlign w:val="bottom"/>
          </w:tcPr>
          <w:p w14:paraId="1E20BF5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R$ 2,03</w:t>
            </w:r>
          </w:p>
        </w:tc>
        <w:tc>
          <w:tcPr>
            <w:tcW w:w="1701" w:type="dxa"/>
            <w:tcBorders>
              <w:top w:val="nil"/>
              <w:left w:val="nil"/>
              <w:bottom w:val="single" w:sz="4" w:space="0" w:color="auto"/>
              <w:right w:val="single" w:sz="4" w:space="0" w:color="auto"/>
            </w:tcBorders>
            <w:vAlign w:val="bottom"/>
          </w:tcPr>
          <w:p w14:paraId="695A4E7D"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R$ 813,33</w:t>
            </w:r>
          </w:p>
        </w:tc>
      </w:tr>
      <w:tr w:rsidR="007F0667" w:rsidRPr="007F22FC" w14:paraId="380F08AB"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046AD14"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110</w:t>
            </w:r>
          </w:p>
        </w:tc>
        <w:tc>
          <w:tcPr>
            <w:tcW w:w="5103" w:type="dxa"/>
            <w:tcBorders>
              <w:top w:val="nil"/>
              <w:left w:val="nil"/>
              <w:bottom w:val="single" w:sz="4" w:space="0" w:color="auto"/>
              <w:right w:val="single" w:sz="4" w:space="0" w:color="auto"/>
            </w:tcBorders>
            <w:vAlign w:val="center"/>
            <w:hideMark/>
          </w:tcPr>
          <w:p w14:paraId="726AB65F"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Pistola cola quente profissional, grande, ponta de isolante térmico e botão liga/desliga, 220W</w:t>
            </w:r>
          </w:p>
        </w:tc>
        <w:tc>
          <w:tcPr>
            <w:tcW w:w="881" w:type="dxa"/>
            <w:tcBorders>
              <w:top w:val="nil"/>
              <w:left w:val="nil"/>
              <w:bottom w:val="single" w:sz="4" w:space="0" w:color="auto"/>
              <w:right w:val="single" w:sz="4" w:space="0" w:color="auto"/>
            </w:tcBorders>
            <w:vAlign w:val="center"/>
            <w:hideMark/>
          </w:tcPr>
          <w:p w14:paraId="02E3601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60</w:t>
            </w:r>
          </w:p>
        </w:tc>
        <w:tc>
          <w:tcPr>
            <w:tcW w:w="1387" w:type="dxa"/>
            <w:tcBorders>
              <w:top w:val="nil"/>
              <w:left w:val="nil"/>
              <w:bottom w:val="single" w:sz="4" w:space="0" w:color="auto"/>
              <w:right w:val="single" w:sz="4" w:space="0" w:color="auto"/>
            </w:tcBorders>
            <w:vAlign w:val="bottom"/>
          </w:tcPr>
          <w:p w14:paraId="67EAE6EA"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R$ 63,66</w:t>
            </w:r>
          </w:p>
        </w:tc>
        <w:tc>
          <w:tcPr>
            <w:tcW w:w="1701" w:type="dxa"/>
            <w:tcBorders>
              <w:top w:val="nil"/>
              <w:left w:val="nil"/>
              <w:bottom w:val="single" w:sz="4" w:space="0" w:color="auto"/>
              <w:right w:val="single" w:sz="4" w:space="0" w:color="auto"/>
            </w:tcBorders>
            <w:vAlign w:val="bottom"/>
          </w:tcPr>
          <w:p w14:paraId="39A9898F"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R$ 3.819,60</w:t>
            </w:r>
          </w:p>
        </w:tc>
      </w:tr>
      <w:tr w:rsidR="007F0667" w:rsidRPr="007F22FC" w14:paraId="0B2C1F8E"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3CC5A2B"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111</w:t>
            </w:r>
          </w:p>
        </w:tc>
        <w:tc>
          <w:tcPr>
            <w:tcW w:w="5103" w:type="dxa"/>
            <w:tcBorders>
              <w:top w:val="nil"/>
              <w:left w:val="nil"/>
              <w:bottom w:val="single" w:sz="4" w:space="0" w:color="auto"/>
              <w:right w:val="single" w:sz="4" w:space="0" w:color="auto"/>
            </w:tcBorders>
            <w:vAlign w:val="center"/>
            <w:hideMark/>
          </w:tcPr>
          <w:p w14:paraId="41ABF97D"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Pistola cola quente profissional, pequena, indicada para bastões de Cola fina, de 7 mm de diâmetro, ponta de isolante térmico  e botão liga/desliga, 220W</w:t>
            </w:r>
          </w:p>
        </w:tc>
        <w:tc>
          <w:tcPr>
            <w:tcW w:w="881" w:type="dxa"/>
            <w:tcBorders>
              <w:top w:val="nil"/>
              <w:left w:val="nil"/>
              <w:bottom w:val="single" w:sz="4" w:space="0" w:color="auto"/>
              <w:right w:val="single" w:sz="4" w:space="0" w:color="auto"/>
            </w:tcBorders>
            <w:vAlign w:val="center"/>
            <w:hideMark/>
          </w:tcPr>
          <w:p w14:paraId="7D8F1064"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70</w:t>
            </w:r>
          </w:p>
        </w:tc>
        <w:tc>
          <w:tcPr>
            <w:tcW w:w="1387" w:type="dxa"/>
            <w:tcBorders>
              <w:top w:val="nil"/>
              <w:left w:val="nil"/>
              <w:bottom w:val="single" w:sz="4" w:space="0" w:color="auto"/>
              <w:right w:val="single" w:sz="4" w:space="0" w:color="auto"/>
            </w:tcBorders>
            <w:vAlign w:val="bottom"/>
          </w:tcPr>
          <w:p w14:paraId="7474C050"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R$ 10,80</w:t>
            </w:r>
          </w:p>
        </w:tc>
        <w:tc>
          <w:tcPr>
            <w:tcW w:w="1701" w:type="dxa"/>
            <w:tcBorders>
              <w:top w:val="nil"/>
              <w:left w:val="nil"/>
              <w:bottom w:val="single" w:sz="4" w:space="0" w:color="auto"/>
              <w:right w:val="single" w:sz="4" w:space="0" w:color="auto"/>
            </w:tcBorders>
            <w:vAlign w:val="bottom"/>
          </w:tcPr>
          <w:p w14:paraId="3E02C429"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R$ 756,00</w:t>
            </w:r>
          </w:p>
        </w:tc>
      </w:tr>
      <w:tr w:rsidR="007F0667" w:rsidRPr="007F22FC" w14:paraId="43489510"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6C34914"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112</w:t>
            </w:r>
          </w:p>
        </w:tc>
        <w:tc>
          <w:tcPr>
            <w:tcW w:w="5103" w:type="dxa"/>
            <w:tcBorders>
              <w:top w:val="nil"/>
              <w:left w:val="nil"/>
              <w:bottom w:val="single" w:sz="4" w:space="0" w:color="auto"/>
              <w:right w:val="single" w:sz="4" w:space="0" w:color="auto"/>
            </w:tcBorders>
            <w:vAlign w:val="center"/>
            <w:hideMark/>
          </w:tcPr>
          <w:p w14:paraId="7CD74A78" w14:textId="77777777" w:rsidR="007F0667" w:rsidRPr="007F22FC" w:rsidRDefault="007F0667" w:rsidP="003954EF">
            <w:pPr>
              <w:spacing w:line="276" w:lineRule="auto"/>
              <w:rPr>
                <w:color w:val="000000"/>
                <w:sz w:val="20"/>
                <w:szCs w:val="20"/>
                <w:lang w:eastAsia="pt-BR"/>
              </w:rPr>
            </w:pPr>
            <w:r w:rsidRPr="007F22FC">
              <w:rPr>
                <w:color w:val="000000"/>
                <w:sz w:val="20"/>
                <w:szCs w:val="20"/>
                <w:lang w:eastAsia="pt-BR"/>
              </w:rPr>
              <w:t>Plástico celofane, tamanho 90x1.00cm (90cm x 1 metro), folha, cores diversas</w:t>
            </w:r>
          </w:p>
        </w:tc>
        <w:tc>
          <w:tcPr>
            <w:tcW w:w="881" w:type="dxa"/>
            <w:tcBorders>
              <w:top w:val="nil"/>
              <w:left w:val="nil"/>
              <w:bottom w:val="single" w:sz="4" w:space="0" w:color="auto"/>
              <w:right w:val="single" w:sz="4" w:space="0" w:color="auto"/>
            </w:tcBorders>
            <w:vAlign w:val="center"/>
            <w:hideMark/>
          </w:tcPr>
          <w:p w14:paraId="6A50E55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350</w:t>
            </w:r>
          </w:p>
        </w:tc>
        <w:tc>
          <w:tcPr>
            <w:tcW w:w="1387" w:type="dxa"/>
            <w:tcBorders>
              <w:top w:val="nil"/>
              <w:left w:val="nil"/>
              <w:bottom w:val="single" w:sz="4" w:space="0" w:color="auto"/>
              <w:right w:val="single" w:sz="4" w:space="0" w:color="auto"/>
            </w:tcBorders>
            <w:vAlign w:val="bottom"/>
          </w:tcPr>
          <w:p w14:paraId="3C7BFFB8"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R$ 2,50</w:t>
            </w:r>
          </w:p>
        </w:tc>
        <w:tc>
          <w:tcPr>
            <w:tcW w:w="1701" w:type="dxa"/>
            <w:tcBorders>
              <w:top w:val="nil"/>
              <w:left w:val="nil"/>
              <w:bottom w:val="single" w:sz="4" w:space="0" w:color="auto"/>
              <w:right w:val="single" w:sz="4" w:space="0" w:color="auto"/>
            </w:tcBorders>
            <w:vAlign w:val="bottom"/>
          </w:tcPr>
          <w:p w14:paraId="7C0E1500"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R$ 875,00</w:t>
            </w:r>
          </w:p>
        </w:tc>
      </w:tr>
      <w:tr w:rsidR="007F0667" w:rsidRPr="007F22FC" w14:paraId="562DB035"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28B6E9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113</w:t>
            </w:r>
          </w:p>
        </w:tc>
        <w:tc>
          <w:tcPr>
            <w:tcW w:w="5103" w:type="dxa"/>
            <w:tcBorders>
              <w:top w:val="nil"/>
              <w:left w:val="nil"/>
              <w:bottom w:val="single" w:sz="4" w:space="0" w:color="auto"/>
              <w:right w:val="single" w:sz="4" w:space="0" w:color="auto"/>
            </w:tcBorders>
            <w:vAlign w:val="center"/>
            <w:hideMark/>
          </w:tcPr>
          <w:p w14:paraId="4A1E6049"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Plástico filme de PVC 30mx28cm</w:t>
            </w:r>
          </w:p>
        </w:tc>
        <w:tc>
          <w:tcPr>
            <w:tcW w:w="881" w:type="dxa"/>
            <w:tcBorders>
              <w:top w:val="nil"/>
              <w:left w:val="nil"/>
              <w:bottom w:val="single" w:sz="4" w:space="0" w:color="auto"/>
              <w:right w:val="single" w:sz="4" w:space="0" w:color="auto"/>
            </w:tcBorders>
            <w:vAlign w:val="center"/>
            <w:hideMark/>
          </w:tcPr>
          <w:p w14:paraId="0A60AAA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397FDC94"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R$ 44,92</w:t>
            </w:r>
          </w:p>
        </w:tc>
        <w:tc>
          <w:tcPr>
            <w:tcW w:w="1701" w:type="dxa"/>
            <w:tcBorders>
              <w:top w:val="nil"/>
              <w:left w:val="nil"/>
              <w:bottom w:val="single" w:sz="4" w:space="0" w:color="auto"/>
              <w:right w:val="single" w:sz="4" w:space="0" w:color="auto"/>
            </w:tcBorders>
            <w:vAlign w:val="bottom"/>
          </w:tcPr>
          <w:p w14:paraId="793DE2AB"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R$ 4.491,67</w:t>
            </w:r>
          </w:p>
        </w:tc>
      </w:tr>
      <w:tr w:rsidR="007F0667" w:rsidRPr="007F22FC" w14:paraId="46DB5580"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1CDC54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114</w:t>
            </w:r>
          </w:p>
        </w:tc>
        <w:tc>
          <w:tcPr>
            <w:tcW w:w="5103" w:type="dxa"/>
            <w:tcBorders>
              <w:top w:val="nil"/>
              <w:left w:val="nil"/>
              <w:bottom w:val="single" w:sz="4" w:space="0" w:color="auto"/>
              <w:right w:val="single" w:sz="4" w:space="0" w:color="auto"/>
            </w:tcBorders>
            <w:vAlign w:val="center"/>
            <w:hideMark/>
          </w:tcPr>
          <w:p w14:paraId="3E1647CD"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Porta caneta acrílico triplo lápis/clips/lembrete</w:t>
            </w:r>
          </w:p>
        </w:tc>
        <w:tc>
          <w:tcPr>
            <w:tcW w:w="881" w:type="dxa"/>
            <w:tcBorders>
              <w:top w:val="nil"/>
              <w:left w:val="nil"/>
              <w:bottom w:val="single" w:sz="4" w:space="0" w:color="auto"/>
              <w:right w:val="single" w:sz="4" w:space="0" w:color="auto"/>
            </w:tcBorders>
            <w:vAlign w:val="center"/>
            <w:hideMark/>
          </w:tcPr>
          <w:p w14:paraId="77CD6BD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40</w:t>
            </w:r>
          </w:p>
        </w:tc>
        <w:tc>
          <w:tcPr>
            <w:tcW w:w="1387" w:type="dxa"/>
            <w:tcBorders>
              <w:top w:val="nil"/>
              <w:left w:val="nil"/>
              <w:bottom w:val="single" w:sz="4" w:space="0" w:color="auto"/>
              <w:right w:val="single" w:sz="4" w:space="0" w:color="auto"/>
            </w:tcBorders>
            <w:vAlign w:val="bottom"/>
          </w:tcPr>
          <w:p w14:paraId="1EAF3EA6"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R$ 21,50</w:t>
            </w:r>
          </w:p>
        </w:tc>
        <w:tc>
          <w:tcPr>
            <w:tcW w:w="1701" w:type="dxa"/>
            <w:tcBorders>
              <w:top w:val="nil"/>
              <w:left w:val="nil"/>
              <w:bottom w:val="single" w:sz="4" w:space="0" w:color="auto"/>
              <w:right w:val="single" w:sz="4" w:space="0" w:color="auto"/>
            </w:tcBorders>
            <w:vAlign w:val="bottom"/>
          </w:tcPr>
          <w:p w14:paraId="44031F7A"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R$ 860,00</w:t>
            </w:r>
          </w:p>
        </w:tc>
      </w:tr>
      <w:tr w:rsidR="007F0667" w:rsidRPr="007F22FC" w14:paraId="17CD58F9"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76BE29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115</w:t>
            </w:r>
          </w:p>
        </w:tc>
        <w:tc>
          <w:tcPr>
            <w:tcW w:w="5103" w:type="dxa"/>
            <w:tcBorders>
              <w:top w:val="nil"/>
              <w:left w:val="nil"/>
              <w:bottom w:val="single" w:sz="4" w:space="0" w:color="auto"/>
              <w:right w:val="single" w:sz="4" w:space="0" w:color="auto"/>
            </w:tcBorders>
            <w:vAlign w:val="center"/>
            <w:hideMark/>
          </w:tcPr>
          <w:p w14:paraId="30E0CBEB"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Post It 38mmx51mm, com grude, pacote com 4 unidades de 100 folhas cada, diversas cores</w:t>
            </w:r>
          </w:p>
        </w:tc>
        <w:tc>
          <w:tcPr>
            <w:tcW w:w="881" w:type="dxa"/>
            <w:tcBorders>
              <w:top w:val="nil"/>
              <w:left w:val="nil"/>
              <w:bottom w:val="single" w:sz="4" w:space="0" w:color="auto"/>
              <w:right w:val="single" w:sz="4" w:space="0" w:color="auto"/>
            </w:tcBorders>
            <w:vAlign w:val="center"/>
            <w:hideMark/>
          </w:tcPr>
          <w:p w14:paraId="3AFBC30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6775900C"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R$ 5,99</w:t>
            </w:r>
          </w:p>
        </w:tc>
        <w:tc>
          <w:tcPr>
            <w:tcW w:w="1701" w:type="dxa"/>
            <w:tcBorders>
              <w:top w:val="nil"/>
              <w:left w:val="nil"/>
              <w:bottom w:val="single" w:sz="4" w:space="0" w:color="auto"/>
              <w:right w:val="single" w:sz="4" w:space="0" w:color="auto"/>
            </w:tcBorders>
            <w:vAlign w:val="bottom"/>
          </w:tcPr>
          <w:p w14:paraId="24241884"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R$ 599,33</w:t>
            </w:r>
          </w:p>
        </w:tc>
      </w:tr>
      <w:tr w:rsidR="007F0667" w:rsidRPr="007F22FC" w14:paraId="78687B5E"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BDAF3D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116</w:t>
            </w:r>
          </w:p>
        </w:tc>
        <w:tc>
          <w:tcPr>
            <w:tcW w:w="5103" w:type="dxa"/>
            <w:tcBorders>
              <w:top w:val="nil"/>
              <w:left w:val="nil"/>
              <w:bottom w:val="single" w:sz="4" w:space="0" w:color="auto"/>
              <w:right w:val="single" w:sz="4" w:space="0" w:color="auto"/>
            </w:tcBorders>
            <w:vAlign w:val="center"/>
            <w:hideMark/>
          </w:tcPr>
          <w:p w14:paraId="59C95F76"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Post It 76 Mmx76mm, com grude, 45 fl, pacote com 1 unidade, diversas cores</w:t>
            </w:r>
          </w:p>
        </w:tc>
        <w:tc>
          <w:tcPr>
            <w:tcW w:w="881" w:type="dxa"/>
            <w:tcBorders>
              <w:top w:val="nil"/>
              <w:left w:val="nil"/>
              <w:bottom w:val="single" w:sz="4" w:space="0" w:color="auto"/>
              <w:right w:val="single" w:sz="4" w:space="0" w:color="auto"/>
            </w:tcBorders>
            <w:vAlign w:val="center"/>
            <w:hideMark/>
          </w:tcPr>
          <w:p w14:paraId="1D60225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w:t>
            </w:r>
          </w:p>
        </w:tc>
        <w:tc>
          <w:tcPr>
            <w:tcW w:w="1387" w:type="dxa"/>
            <w:tcBorders>
              <w:top w:val="nil"/>
              <w:left w:val="nil"/>
              <w:bottom w:val="single" w:sz="4" w:space="0" w:color="auto"/>
              <w:right w:val="single" w:sz="4" w:space="0" w:color="auto"/>
            </w:tcBorders>
            <w:vAlign w:val="bottom"/>
          </w:tcPr>
          <w:p w14:paraId="0C12095F"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R$ 9,18</w:t>
            </w:r>
          </w:p>
        </w:tc>
        <w:tc>
          <w:tcPr>
            <w:tcW w:w="1701" w:type="dxa"/>
            <w:tcBorders>
              <w:top w:val="nil"/>
              <w:left w:val="nil"/>
              <w:bottom w:val="single" w:sz="4" w:space="0" w:color="auto"/>
              <w:right w:val="single" w:sz="4" w:space="0" w:color="auto"/>
            </w:tcBorders>
            <w:vAlign w:val="bottom"/>
          </w:tcPr>
          <w:p w14:paraId="2AFE49F8"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R$ 918,33</w:t>
            </w:r>
          </w:p>
        </w:tc>
      </w:tr>
      <w:tr w:rsidR="007F0667" w:rsidRPr="007F22FC" w14:paraId="766A92FF"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B51C1E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117</w:t>
            </w:r>
          </w:p>
        </w:tc>
        <w:tc>
          <w:tcPr>
            <w:tcW w:w="5103" w:type="dxa"/>
            <w:tcBorders>
              <w:top w:val="nil"/>
              <w:left w:val="nil"/>
              <w:bottom w:val="single" w:sz="4" w:space="0" w:color="auto"/>
              <w:right w:val="single" w:sz="4" w:space="0" w:color="auto"/>
            </w:tcBorders>
            <w:vAlign w:val="center"/>
            <w:hideMark/>
          </w:tcPr>
          <w:p w14:paraId="6A88A564"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Prancheta em Acrílico, ofício, diversas cores</w:t>
            </w:r>
          </w:p>
        </w:tc>
        <w:tc>
          <w:tcPr>
            <w:tcW w:w="881" w:type="dxa"/>
            <w:tcBorders>
              <w:top w:val="nil"/>
              <w:left w:val="nil"/>
              <w:bottom w:val="single" w:sz="4" w:space="0" w:color="auto"/>
              <w:right w:val="single" w:sz="4" w:space="0" w:color="auto"/>
            </w:tcBorders>
            <w:vAlign w:val="center"/>
            <w:hideMark/>
          </w:tcPr>
          <w:p w14:paraId="173DCB7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60</w:t>
            </w:r>
          </w:p>
        </w:tc>
        <w:tc>
          <w:tcPr>
            <w:tcW w:w="1387" w:type="dxa"/>
            <w:tcBorders>
              <w:top w:val="nil"/>
              <w:left w:val="nil"/>
              <w:bottom w:val="single" w:sz="4" w:space="0" w:color="auto"/>
              <w:right w:val="single" w:sz="4" w:space="0" w:color="auto"/>
            </w:tcBorders>
            <w:vAlign w:val="bottom"/>
          </w:tcPr>
          <w:p w14:paraId="38B266EC"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R$ 12,77</w:t>
            </w:r>
          </w:p>
        </w:tc>
        <w:tc>
          <w:tcPr>
            <w:tcW w:w="1701" w:type="dxa"/>
            <w:tcBorders>
              <w:top w:val="nil"/>
              <w:left w:val="nil"/>
              <w:bottom w:val="single" w:sz="4" w:space="0" w:color="auto"/>
              <w:right w:val="single" w:sz="4" w:space="0" w:color="auto"/>
            </w:tcBorders>
            <w:vAlign w:val="bottom"/>
          </w:tcPr>
          <w:p w14:paraId="2F234068"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R$ 766,00</w:t>
            </w:r>
          </w:p>
        </w:tc>
      </w:tr>
      <w:tr w:rsidR="007F0667" w:rsidRPr="007F22FC" w14:paraId="36DFF3FA"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719629D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118</w:t>
            </w:r>
          </w:p>
        </w:tc>
        <w:tc>
          <w:tcPr>
            <w:tcW w:w="5103" w:type="dxa"/>
            <w:tcBorders>
              <w:top w:val="nil"/>
              <w:left w:val="nil"/>
              <w:bottom w:val="single" w:sz="4" w:space="0" w:color="auto"/>
              <w:right w:val="single" w:sz="4" w:space="0" w:color="auto"/>
            </w:tcBorders>
            <w:vAlign w:val="center"/>
            <w:hideMark/>
          </w:tcPr>
          <w:p w14:paraId="28CFD17B"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Refil cola quente silicone 11mm x 30cm, Semitransparente, pacote de 1kg</w:t>
            </w:r>
          </w:p>
        </w:tc>
        <w:tc>
          <w:tcPr>
            <w:tcW w:w="881" w:type="dxa"/>
            <w:tcBorders>
              <w:top w:val="nil"/>
              <w:left w:val="nil"/>
              <w:bottom w:val="single" w:sz="4" w:space="0" w:color="auto"/>
              <w:right w:val="single" w:sz="4" w:space="0" w:color="auto"/>
            </w:tcBorders>
            <w:vAlign w:val="center"/>
            <w:hideMark/>
          </w:tcPr>
          <w:p w14:paraId="47A43453"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150</w:t>
            </w:r>
          </w:p>
        </w:tc>
        <w:tc>
          <w:tcPr>
            <w:tcW w:w="1387" w:type="dxa"/>
            <w:tcBorders>
              <w:top w:val="nil"/>
              <w:left w:val="nil"/>
              <w:bottom w:val="single" w:sz="4" w:space="0" w:color="auto"/>
              <w:right w:val="single" w:sz="4" w:space="0" w:color="auto"/>
            </w:tcBorders>
            <w:vAlign w:val="bottom"/>
          </w:tcPr>
          <w:p w14:paraId="0178296D"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R$ 29,23</w:t>
            </w:r>
          </w:p>
        </w:tc>
        <w:tc>
          <w:tcPr>
            <w:tcW w:w="1701" w:type="dxa"/>
            <w:tcBorders>
              <w:top w:val="nil"/>
              <w:left w:val="nil"/>
              <w:bottom w:val="single" w:sz="4" w:space="0" w:color="auto"/>
              <w:right w:val="single" w:sz="4" w:space="0" w:color="auto"/>
            </w:tcBorders>
            <w:vAlign w:val="bottom"/>
          </w:tcPr>
          <w:p w14:paraId="79D9E2D5"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R$ 4.385,00</w:t>
            </w:r>
          </w:p>
        </w:tc>
      </w:tr>
      <w:tr w:rsidR="007F0667" w:rsidRPr="007F22FC" w14:paraId="401D7F2B"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89F80BB"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119</w:t>
            </w:r>
          </w:p>
        </w:tc>
        <w:tc>
          <w:tcPr>
            <w:tcW w:w="5103" w:type="dxa"/>
            <w:tcBorders>
              <w:top w:val="nil"/>
              <w:left w:val="nil"/>
              <w:bottom w:val="single" w:sz="4" w:space="0" w:color="auto"/>
              <w:right w:val="single" w:sz="4" w:space="0" w:color="auto"/>
            </w:tcBorders>
            <w:vAlign w:val="center"/>
            <w:hideMark/>
          </w:tcPr>
          <w:p w14:paraId="2A1A67A4"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Refil cola quente silicone 7mm x 30cm, Semitransparente, pacote de 1kg</w:t>
            </w:r>
          </w:p>
        </w:tc>
        <w:tc>
          <w:tcPr>
            <w:tcW w:w="881" w:type="dxa"/>
            <w:tcBorders>
              <w:top w:val="nil"/>
              <w:left w:val="nil"/>
              <w:bottom w:val="single" w:sz="4" w:space="0" w:color="auto"/>
              <w:right w:val="single" w:sz="4" w:space="0" w:color="auto"/>
            </w:tcBorders>
            <w:vAlign w:val="center"/>
            <w:hideMark/>
          </w:tcPr>
          <w:p w14:paraId="5206D30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6ADA5BDA"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R$ 28,96</w:t>
            </w:r>
          </w:p>
        </w:tc>
        <w:tc>
          <w:tcPr>
            <w:tcW w:w="1701" w:type="dxa"/>
            <w:tcBorders>
              <w:top w:val="nil"/>
              <w:left w:val="nil"/>
              <w:bottom w:val="single" w:sz="4" w:space="0" w:color="auto"/>
              <w:right w:val="single" w:sz="4" w:space="0" w:color="auto"/>
            </w:tcBorders>
            <w:vAlign w:val="bottom"/>
          </w:tcPr>
          <w:p w14:paraId="5602AFC2"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R$ 5.792,00</w:t>
            </w:r>
          </w:p>
        </w:tc>
      </w:tr>
      <w:tr w:rsidR="007F0667" w:rsidRPr="007F22FC" w14:paraId="2111C6D9"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6A4585B"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120</w:t>
            </w:r>
          </w:p>
        </w:tc>
        <w:tc>
          <w:tcPr>
            <w:tcW w:w="5103" w:type="dxa"/>
            <w:tcBorders>
              <w:top w:val="nil"/>
              <w:left w:val="nil"/>
              <w:bottom w:val="single" w:sz="4" w:space="0" w:color="auto"/>
              <w:right w:val="single" w:sz="4" w:space="0" w:color="auto"/>
            </w:tcBorders>
            <w:vAlign w:val="center"/>
            <w:hideMark/>
          </w:tcPr>
          <w:p w14:paraId="29DE7CB1"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Régua em poliestireno, cristal, 30 cm</w:t>
            </w:r>
          </w:p>
        </w:tc>
        <w:tc>
          <w:tcPr>
            <w:tcW w:w="881" w:type="dxa"/>
            <w:tcBorders>
              <w:top w:val="nil"/>
              <w:left w:val="nil"/>
              <w:bottom w:val="single" w:sz="4" w:space="0" w:color="auto"/>
              <w:right w:val="single" w:sz="4" w:space="0" w:color="auto"/>
            </w:tcBorders>
            <w:vAlign w:val="center"/>
            <w:hideMark/>
          </w:tcPr>
          <w:p w14:paraId="57625FC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300</w:t>
            </w:r>
          </w:p>
        </w:tc>
        <w:tc>
          <w:tcPr>
            <w:tcW w:w="1387" w:type="dxa"/>
            <w:tcBorders>
              <w:top w:val="nil"/>
              <w:left w:val="nil"/>
              <w:bottom w:val="single" w:sz="4" w:space="0" w:color="auto"/>
              <w:right w:val="single" w:sz="4" w:space="0" w:color="auto"/>
            </w:tcBorders>
            <w:vAlign w:val="bottom"/>
          </w:tcPr>
          <w:p w14:paraId="74012816"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R$ 0,64</w:t>
            </w:r>
          </w:p>
        </w:tc>
        <w:tc>
          <w:tcPr>
            <w:tcW w:w="1701" w:type="dxa"/>
            <w:tcBorders>
              <w:top w:val="nil"/>
              <w:left w:val="nil"/>
              <w:bottom w:val="single" w:sz="4" w:space="0" w:color="auto"/>
              <w:right w:val="single" w:sz="4" w:space="0" w:color="auto"/>
            </w:tcBorders>
            <w:vAlign w:val="bottom"/>
          </w:tcPr>
          <w:p w14:paraId="6B6BC92D"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R$ 191,00</w:t>
            </w:r>
          </w:p>
        </w:tc>
      </w:tr>
      <w:tr w:rsidR="007F0667" w:rsidRPr="007F22FC" w14:paraId="39A9FAB8"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2064447"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121</w:t>
            </w:r>
          </w:p>
        </w:tc>
        <w:tc>
          <w:tcPr>
            <w:tcW w:w="5103" w:type="dxa"/>
            <w:tcBorders>
              <w:top w:val="nil"/>
              <w:left w:val="nil"/>
              <w:bottom w:val="single" w:sz="4" w:space="0" w:color="auto"/>
              <w:right w:val="single" w:sz="4" w:space="0" w:color="auto"/>
            </w:tcBorders>
            <w:vAlign w:val="center"/>
            <w:hideMark/>
          </w:tcPr>
          <w:p w14:paraId="057642A5"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Relógio de parede plástico 26cm</w:t>
            </w:r>
          </w:p>
        </w:tc>
        <w:tc>
          <w:tcPr>
            <w:tcW w:w="881" w:type="dxa"/>
            <w:tcBorders>
              <w:top w:val="nil"/>
              <w:left w:val="nil"/>
              <w:bottom w:val="single" w:sz="4" w:space="0" w:color="auto"/>
              <w:right w:val="single" w:sz="4" w:space="0" w:color="auto"/>
            </w:tcBorders>
            <w:vAlign w:val="center"/>
            <w:hideMark/>
          </w:tcPr>
          <w:p w14:paraId="24E7682B"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60</w:t>
            </w:r>
          </w:p>
        </w:tc>
        <w:tc>
          <w:tcPr>
            <w:tcW w:w="1387" w:type="dxa"/>
            <w:tcBorders>
              <w:top w:val="nil"/>
              <w:left w:val="nil"/>
              <w:bottom w:val="single" w:sz="4" w:space="0" w:color="auto"/>
              <w:right w:val="single" w:sz="4" w:space="0" w:color="auto"/>
            </w:tcBorders>
            <w:vAlign w:val="bottom"/>
          </w:tcPr>
          <w:p w14:paraId="5C940440"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R$ 41,28</w:t>
            </w:r>
          </w:p>
        </w:tc>
        <w:tc>
          <w:tcPr>
            <w:tcW w:w="1701" w:type="dxa"/>
            <w:tcBorders>
              <w:top w:val="nil"/>
              <w:left w:val="nil"/>
              <w:bottom w:val="single" w:sz="4" w:space="0" w:color="auto"/>
              <w:right w:val="single" w:sz="4" w:space="0" w:color="auto"/>
            </w:tcBorders>
            <w:vAlign w:val="bottom"/>
          </w:tcPr>
          <w:p w14:paraId="3573E1CB"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R$ 2.476,80</w:t>
            </w:r>
          </w:p>
        </w:tc>
      </w:tr>
      <w:tr w:rsidR="007F0667" w:rsidRPr="007F22FC" w14:paraId="53F258AD"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490433B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122</w:t>
            </w:r>
          </w:p>
        </w:tc>
        <w:tc>
          <w:tcPr>
            <w:tcW w:w="5103" w:type="dxa"/>
            <w:tcBorders>
              <w:top w:val="nil"/>
              <w:left w:val="nil"/>
              <w:bottom w:val="single" w:sz="4" w:space="0" w:color="auto"/>
              <w:right w:val="single" w:sz="4" w:space="0" w:color="auto"/>
            </w:tcBorders>
            <w:vAlign w:val="center"/>
            <w:hideMark/>
          </w:tcPr>
          <w:p w14:paraId="4141E421"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Saco hermético tipo zip multiuso 100% polietileno 14x20cm, pacote com 50 un</w:t>
            </w:r>
          </w:p>
        </w:tc>
        <w:tc>
          <w:tcPr>
            <w:tcW w:w="881" w:type="dxa"/>
            <w:tcBorders>
              <w:top w:val="nil"/>
              <w:left w:val="nil"/>
              <w:bottom w:val="single" w:sz="4" w:space="0" w:color="auto"/>
              <w:right w:val="single" w:sz="4" w:space="0" w:color="auto"/>
            </w:tcBorders>
            <w:vAlign w:val="center"/>
            <w:hideMark/>
          </w:tcPr>
          <w:p w14:paraId="17D9933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200</w:t>
            </w:r>
          </w:p>
        </w:tc>
        <w:tc>
          <w:tcPr>
            <w:tcW w:w="1387" w:type="dxa"/>
            <w:tcBorders>
              <w:top w:val="nil"/>
              <w:left w:val="nil"/>
              <w:bottom w:val="single" w:sz="4" w:space="0" w:color="auto"/>
              <w:right w:val="single" w:sz="4" w:space="0" w:color="auto"/>
            </w:tcBorders>
            <w:vAlign w:val="bottom"/>
          </w:tcPr>
          <w:p w14:paraId="10F26F6B"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R$ 23,90</w:t>
            </w:r>
          </w:p>
        </w:tc>
        <w:tc>
          <w:tcPr>
            <w:tcW w:w="1701" w:type="dxa"/>
            <w:tcBorders>
              <w:top w:val="nil"/>
              <w:left w:val="nil"/>
              <w:bottom w:val="single" w:sz="4" w:space="0" w:color="auto"/>
              <w:right w:val="single" w:sz="4" w:space="0" w:color="auto"/>
            </w:tcBorders>
            <w:vAlign w:val="bottom"/>
          </w:tcPr>
          <w:p w14:paraId="3FA910B2"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R$ 4.780,00</w:t>
            </w:r>
          </w:p>
        </w:tc>
      </w:tr>
      <w:tr w:rsidR="007F0667" w:rsidRPr="007F22FC" w14:paraId="73250F52"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1340C0CA"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123</w:t>
            </w:r>
          </w:p>
        </w:tc>
        <w:tc>
          <w:tcPr>
            <w:tcW w:w="5103" w:type="dxa"/>
            <w:tcBorders>
              <w:top w:val="nil"/>
              <w:left w:val="nil"/>
              <w:bottom w:val="single" w:sz="4" w:space="0" w:color="auto"/>
              <w:right w:val="single" w:sz="4" w:space="0" w:color="auto"/>
            </w:tcBorders>
            <w:vAlign w:val="center"/>
            <w:hideMark/>
          </w:tcPr>
          <w:p w14:paraId="3630B3FD"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Saco presente metal 30 x 44cm, sortidos</w:t>
            </w:r>
          </w:p>
        </w:tc>
        <w:tc>
          <w:tcPr>
            <w:tcW w:w="881" w:type="dxa"/>
            <w:tcBorders>
              <w:top w:val="nil"/>
              <w:left w:val="nil"/>
              <w:bottom w:val="single" w:sz="4" w:space="0" w:color="auto"/>
              <w:right w:val="single" w:sz="4" w:space="0" w:color="auto"/>
            </w:tcBorders>
            <w:vAlign w:val="center"/>
            <w:hideMark/>
          </w:tcPr>
          <w:p w14:paraId="0575CA0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600</w:t>
            </w:r>
          </w:p>
        </w:tc>
        <w:tc>
          <w:tcPr>
            <w:tcW w:w="1387" w:type="dxa"/>
            <w:tcBorders>
              <w:top w:val="nil"/>
              <w:left w:val="nil"/>
              <w:bottom w:val="single" w:sz="4" w:space="0" w:color="auto"/>
              <w:right w:val="single" w:sz="4" w:space="0" w:color="auto"/>
            </w:tcBorders>
            <w:vAlign w:val="bottom"/>
          </w:tcPr>
          <w:p w14:paraId="12D33AB8"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R$ 1,10</w:t>
            </w:r>
          </w:p>
        </w:tc>
        <w:tc>
          <w:tcPr>
            <w:tcW w:w="1701" w:type="dxa"/>
            <w:tcBorders>
              <w:top w:val="nil"/>
              <w:left w:val="nil"/>
              <w:bottom w:val="single" w:sz="4" w:space="0" w:color="auto"/>
              <w:right w:val="single" w:sz="4" w:space="0" w:color="auto"/>
            </w:tcBorders>
            <w:vAlign w:val="bottom"/>
          </w:tcPr>
          <w:p w14:paraId="4C805AB7"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R$ 660,00</w:t>
            </w:r>
          </w:p>
        </w:tc>
      </w:tr>
      <w:tr w:rsidR="007F0667" w:rsidRPr="007F22FC" w14:paraId="729B7F3E"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6FC9ABC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124</w:t>
            </w:r>
          </w:p>
        </w:tc>
        <w:tc>
          <w:tcPr>
            <w:tcW w:w="5103" w:type="dxa"/>
            <w:tcBorders>
              <w:top w:val="nil"/>
              <w:left w:val="nil"/>
              <w:bottom w:val="single" w:sz="4" w:space="0" w:color="auto"/>
              <w:right w:val="single" w:sz="4" w:space="0" w:color="auto"/>
            </w:tcBorders>
            <w:vAlign w:val="center"/>
            <w:hideMark/>
          </w:tcPr>
          <w:p w14:paraId="26CF0BC4"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Suporte para fita adesiva grande</w:t>
            </w:r>
          </w:p>
        </w:tc>
        <w:tc>
          <w:tcPr>
            <w:tcW w:w="881" w:type="dxa"/>
            <w:tcBorders>
              <w:top w:val="nil"/>
              <w:left w:val="nil"/>
              <w:bottom w:val="single" w:sz="4" w:space="0" w:color="auto"/>
              <w:right w:val="single" w:sz="4" w:space="0" w:color="auto"/>
            </w:tcBorders>
            <w:vAlign w:val="center"/>
            <w:hideMark/>
          </w:tcPr>
          <w:p w14:paraId="7003336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w:t>
            </w:r>
          </w:p>
        </w:tc>
        <w:tc>
          <w:tcPr>
            <w:tcW w:w="1387" w:type="dxa"/>
            <w:tcBorders>
              <w:top w:val="nil"/>
              <w:left w:val="nil"/>
              <w:bottom w:val="single" w:sz="4" w:space="0" w:color="auto"/>
              <w:right w:val="single" w:sz="4" w:space="0" w:color="auto"/>
            </w:tcBorders>
            <w:vAlign w:val="bottom"/>
          </w:tcPr>
          <w:p w14:paraId="45D797B0"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R$ 15,48</w:t>
            </w:r>
          </w:p>
        </w:tc>
        <w:tc>
          <w:tcPr>
            <w:tcW w:w="1701" w:type="dxa"/>
            <w:tcBorders>
              <w:top w:val="nil"/>
              <w:left w:val="nil"/>
              <w:bottom w:val="single" w:sz="4" w:space="0" w:color="auto"/>
              <w:right w:val="single" w:sz="4" w:space="0" w:color="auto"/>
            </w:tcBorders>
            <w:vAlign w:val="bottom"/>
          </w:tcPr>
          <w:p w14:paraId="7AE30749"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R$ 774,17</w:t>
            </w:r>
          </w:p>
        </w:tc>
      </w:tr>
      <w:tr w:rsidR="007F0667" w:rsidRPr="007F22FC" w14:paraId="14E211C2"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526D53F3"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125</w:t>
            </w:r>
          </w:p>
        </w:tc>
        <w:tc>
          <w:tcPr>
            <w:tcW w:w="5103" w:type="dxa"/>
            <w:tcBorders>
              <w:top w:val="nil"/>
              <w:left w:val="nil"/>
              <w:bottom w:val="single" w:sz="4" w:space="0" w:color="auto"/>
              <w:right w:val="single" w:sz="4" w:space="0" w:color="auto"/>
            </w:tcBorders>
            <w:vAlign w:val="center"/>
            <w:hideMark/>
          </w:tcPr>
          <w:p w14:paraId="473A76CE"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 xml:space="preserve">Tecido TNT diversas cores, rolo com  1,40 larg., </w:t>
            </w:r>
          </w:p>
        </w:tc>
        <w:tc>
          <w:tcPr>
            <w:tcW w:w="881" w:type="dxa"/>
            <w:tcBorders>
              <w:top w:val="nil"/>
              <w:left w:val="nil"/>
              <w:bottom w:val="single" w:sz="4" w:space="0" w:color="auto"/>
              <w:right w:val="single" w:sz="4" w:space="0" w:color="auto"/>
            </w:tcBorders>
            <w:vAlign w:val="center"/>
            <w:hideMark/>
          </w:tcPr>
          <w:p w14:paraId="28EC9B66"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1000</w:t>
            </w:r>
          </w:p>
        </w:tc>
        <w:tc>
          <w:tcPr>
            <w:tcW w:w="1387" w:type="dxa"/>
            <w:tcBorders>
              <w:top w:val="nil"/>
              <w:left w:val="nil"/>
              <w:bottom w:val="single" w:sz="4" w:space="0" w:color="auto"/>
              <w:right w:val="single" w:sz="4" w:space="0" w:color="auto"/>
            </w:tcBorders>
            <w:vAlign w:val="bottom"/>
          </w:tcPr>
          <w:p w14:paraId="18125460"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R$ 66,63</w:t>
            </w:r>
          </w:p>
        </w:tc>
        <w:tc>
          <w:tcPr>
            <w:tcW w:w="1701" w:type="dxa"/>
            <w:tcBorders>
              <w:top w:val="nil"/>
              <w:left w:val="nil"/>
              <w:bottom w:val="single" w:sz="4" w:space="0" w:color="auto"/>
              <w:right w:val="single" w:sz="4" w:space="0" w:color="auto"/>
            </w:tcBorders>
            <w:vAlign w:val="bottom"/>
          </w:tcPr>
          <w:p w14:paraId="123BA2D2"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R$ 66.630,00</w:t>
            </w:r>
          </w:p>
        </w:tc>
      </w:tr>
      <w:tr w:rsidR="007F0667" w:rsidRPr="007F22FC" w14:paraId="7660F119" w14:textId="77777777" w:rsidTr="003954EF">
        <w:trPr>
          <w:trHeight w:val="397"/>
        </w:trPr>
        <w:tc>
          <w:tcPr>
            <w:tcW w:w="851" w:type="dxa"/>
            <w:tcBorders>
              <w:top w:val="nil"/>
              <w:left w:val="single" w:sz="4" w:space="0" w:color="auto"/>
              <w:bottom w:val="single" w:sz="4" w:space="0" w:color="auto"/>
              <w:right w:val="single" w:sz="4" w:space="0" w:color="auto"/>
            </w:tcBorders>
            <w:noWrap/>
            <w:vAlign w:val="center"/>
            <w:hideMark/>
          </w:tcPr>
          <w:p w14:paraId="3FCFED2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126</w:t>
            </w:r>
          </w:p>
        </w:tc>
        <w:tc>
          <w:tcPr>
            <w:tcW w:w="5103" w:type="dxa"/>
            <w:tcBorders>
              <w:top w:val="nil"/>
              <w:left w:val="nil"/>
              <w:bottom w:val="single" w:sz="4" w:space="0" w:color="auto"/>
              <w:right w:val="single" w:sz="4" w:space="0" w:color="auto"/>
            </w:tcBorders>
            <w:vAlign w:val="center"/>
            <w:hideMark/>
          </w:tcPr>
          <w:p w14:paraId="26CAF646"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Tesoura escolar, 13 cm, lâmina de 15mm, inox</w:t>
            </w:r>
          </w:p>
        </w:tc>
        <w:tc>
          <w:tcPr>
            <w:tcW w:w="881" w:type="dxa"/>
            <w:tcBorders>
              <w:top w:val="nil"/>
              <w:left w:val="nil"/>
              <w:bottom w:val="single" w:sz="4" w:space="0" w:color="auto"/>
              <w:right w:val="single" w:sz="4" w:space="0" w:color="auto"/>
            </w:tcBorders>
            <w:vAlign w:val="center"/>
            <w:hideMark/>
          </w:tcPr>
          <w:p w14:paraId="535698D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250</w:t>
            </w:r>
          </w:p>
        </w:tc>
        <w:tc>
          <w:tcPr>
            <w:tcW w:w="1387" w:type="dxa"/>
            <w:tcBorders>
              <w:top w:val="nil"/>
              <w:left w:val="nil"/>
              <w:bottom w:val="single" w:sz="4" w:space="0" w:color="auto"/>
              <w:right w:val="single" w:sz="4" w:space="0" w:color="auto"/>
            </w:tcBorders>
            <w:vAlign w:val="bottom"/>
          </w:tcPr>
          <w:p w14:paraId="3C337AC1"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R$ 2,03</w:t>
            </w:r>
          </w:p>
        </w:tc>
        <w:tc>
          <w:tcPr>
            <w:tcW w:w="1701" w:type="dxa"/>
            <w:tcBorders>
              <w:top w:val="nil"/>
              <w:left w:val="nil"/>
              <w:bottom w:val="single" w:sz="4" w:space="0" w:color="auto"/>
              <w:right w:val="single" w:sz="4" w:space="0" w:color="auto"/>
            </w:tcBorders>
            <w:vAlign w:val="bottom"/>
          </w:tcPr>
          <w:p w14:paraId="1DF90C7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R$ 506,67</w:t>
            </w:r>
          </w:p>
        </w:tc>
      </w:tr>
      <w:tr w:rsidR="007F0667" w:rsidRPr="007F22FC" w14:paraId="45745F4A" w14:textId="77777777" w:rsidTr="003954EF">
        <w:trPr>
          <w:trHeight w:val="246"/>
        </w:trPr>
        <w:tc>
          <w:tcPr>
            <w:tcW w:w="851" w:type="dxa"/>
            <w:tcBorders>
              <w:top w:val="nil"/>
              <w:left w:val="single" w:sz="4" w:space="0" w:color="auto"/>
              <w:bottom w:val="single" w:sz="4" w:space="0" w:color="auto"/>
              <w:right w:val="single" w:sz="4" w:space="0" w:color="auto"/>
            </w:tcBorders>
            <w:noWrap/>
            <w:vAlign w:val="center"/>
            <w:hideMark/>
          </w:tcPr>
          <w:p w14:paraId="000E362F"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127</w:t>
            </w:r>
          </w:p>
        </w:tc>
        <w:tc>
          <w:tcPr>
            <w:tcW w:w="5103" w:type="dxa"/>
            <w:tcBorders>
              <w:top w:val="nil"/>
              <w:left w:val="nil"/>
              <w:bottom w:val="single" w:sz="4" w:space="0" w:color="auto"/>
              <w:right w:val="single" w:sz="4" w:space="0" w:color="auto"/>
            </w:tcBorders>
            <w:vAlign w:val="center"/>
            <w:hideMark/>
          </w:tcPr>
          <w:p w14:paraId="3C416458"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Tesoura para picotar, 24 cm, com lâmina de aço inoxidável e cabo de polipropileno</w:t>
            </w:r>
          </w:p>
        </w:tc>
        <w:tc>
          <w:tcPr>
            <w:tcW w:w="881" w:type="dxa"/>
            <w:tcBorders>
              <w:top w:val="nil"/>
              <w:left w:val="nil"/>
              <w:bottom w:val="single" w:sz="4" w:space="0" w:color="auto"/>
              <w:right w:val="single" w:sz="4" w:space="0" w:color="auto"/>
            </w:tcBorders>
            <w:vAlign w:val="center"/>
            <w:hideMark/>
          </w:tcPr>
          <w:p w14:paraId="33B35172"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80</w:t>
            </w:r>
          </w:p>
        </w:tc>
        <w:tc>
          <w:tcPr>
            <w:tcW w:w="1387" w:type="dxa"/>
            <w:tcBorders>
              <w:top w:val="nil"/>
              <w:left w:val="nil"/>
              <w:bottom w:val="single" w:sz="4" w:space="0" w:color="auto"/>
              <w:right w:val="single" w:sz="4" w:space="0" w:color="auto"/>
            </w:tcBorders>
            <w:vAlign w:val="bottom"/>
          </w:tcPr>
          <w:p w14:paraId="014862DA"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R$ 35,37</w:t>
            </w:r>
          </w:p>
        </w:tc>
        <w:tc>
          <w:tcPr>
            <w:tcW w:w="1701" w:type="dxa"/>
            <w:tcBorders>
              <w:top w:val="nil"/>
              <w:left w:val="nil"/>
              <w:bottom w:val="single" w:sz="4" w:space="0" w:color="auto"/>
              <w:right w:val="single" w:sz="4" w:space="0" w:color="auto"/>
            </w:tcBorders>
            <w:vAlign w:val="bottom"/>
          </w:tcPr>
          <w:p w14:paraId="5104EFE7"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R$ 2.829,87</w:t>
            </w:r>
          </w:p>
        </w:tc>
      </w:tr>
      <w:tr w:rsidR="007F0667" w:rsidRPr="007F22FC" w14:paraId="61099C32" w14:textId="77777777" w:rsidTr="003954EF">
        <w:trPr>
          <w:trHeight w:val="126"/>
        </w:trPr>
        <w:tc>
          <w:tcPr>
            <w:tcW w:w="851" w:type="dxa"/>
            <w:tcBorders>
              <w:top w:val="nil"/>
              <w:left w:val="single" w:sz="4" w:space="0" w:color="auto"/>
              <w:bottom w:val="single" w:sz="4" w:space="0" w:color="auto"/>
              <w:right w:val="single" w:sz="4" w:space="0" w:color="auto"/>
            </w:tcBorders>
            <w:noWrap/>
            <w:vAlign w:val="center"/>
            <w:hideMark/>
          </w:tcPr>
          <w:p w14:paraId="1C786E2E"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128</w:t>
            </w:r>
          </w:p>
        </w:tc>
        <w:tc>
          <w:tcPr>
            <w:tcW w:w="5103" w:type="dxa"/>
            <w:tcBorders>
              <w:top w:val="nil"/>
              <w:left w:val="nil"/>
              <w:bottom w:val="single" w:sz="4" w:space="0" w:color="auto"/>
              <w:right w:val="single" w:sz="4" w:space="0" w:color="auto"/>
            </w:tcBorders>
            <w:vAlign w:val="center"/>
            <w:hideMark/>
          </w:tcPr>
          <w:p w14:paraId="53279B73"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Tesoura uso geral 7”, aço inox, 21 cm</w:t>
            </w:r>
          </w:p>
        </w:tc>
        <w:tc>
          <w:tcPr>
            <w:tcW w:w="881" w:type="dxa"/>
            <w:tcBorders>
              <w:top w:val="nil"/>
              <w:left w:val="nil"/>
              <w:bottom w:val="single" w:sz="4" w:space="0" w:color="auto"/>
              <w:right w:val="single" w:sz="4" w:space="0" w:color="auto"/>
            </w:tcBorders>
            <w:vAlign w:val="center"/>
            <w:hideMark/>
          </w:tcPr>
          <w:p w14:paraId="31836238"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150</w:t>
            </w:r>
          </w:p>
        </w:tc>
        <w:tc>
          <w:tcPr>
            <w:tcW w:w="1387" w:type="dxa"/>
            <w:tcBorders>
              <w:top w:val="nil"/>
              <w:left w:val="nil"/>
              <w:bottom w:val="single" w:sz="4" w:space="0" w:color="auto"/>
              <w:right w:val="single" w:sz="4" w:space="0" w:color="auto"/>
            </w:tcBorders>
            <w:vAlign w:val="bottom"/>
          </w:tcPr>
          <w:p w14:paraId="185BD736"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R$ 15,45</w:t>
            </w:r>
          </w:p>
        </w:tc>
        <w:tc>
          <w:tcPr>
            <w:tcW w:w="1701" w:type="dxa"/>
            <w:tcBorders>
              <w:top w:val="nil"/>
              <w:left w:val="nil"/>
              <w:bottom w:val="single" w:sz="4" w:space="0" w:color="auto"/>
              <w:right w:val="single" w:sz="4" w:space="0" w:color="auto"/>
            </w:tcBorders>
            <w:vAlign w:val="bottom"/>
          </w:tcPr>
          <w:p w14:paraId="165BF66E"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R$ 2.317,50</w:t>
            </w:r>
          </w:p>
        </w:tc>
      </w:tr>
      <w:tr w:rsidR="007F0667" w:rsidRPr="007F22FC" w14:paraId="5AD4B69C" w14:textId="77777777" w:rsidTr="003954EF">
        <w:trPr>
          <w:trHeight w:val="87"/>
        </w:trPr>
        <w:tc>
          <w:tcPr>
            <w:tcW w:w="851" w:type="dxa"/>
            <w:tcBorders>
              <w:top w:val="nil"/>
              <w:left w:val="single" w:sz="4" w:space="0" w:color="auto"/>
              <w:bottom w:val="single" w:sz="4" w:space="0" w:color="auto"/>
              <w:right w:val="single" w:sz="4" w:space="0" w:color="auto"/>
            </w:tcBorders>
            <w:noWrap/>
            <w:vAlign w:val="center"/>
            <w:hideMark/>
          </w:tcPr>
          <w:p w14:paraId="48BA19E2"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129</w:t>
            </w:r>
          </w:p>
        </w:tc>
        <w:tc>
          <w:tcPr>
            <w:tcW w:w="5103" w:type="dxa"/>
            <w:tcBorders>
              <w:top w:val="nil"/>
              <w:left w:val="nil"/>
              <w:bottom w:val="single" w:sz="4" w:space="0" w:color="auto"/>
              <w:right w:val="single" w:sz="4" w:space="0" w:color="auto"/>
            </w:tcBorders>
            <w:vAlign w:val="center"/>
            <w:hideMark/>
          </w:tcPr>
          <w:p w14:paraId="267FC646"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Tinta de artesanato, tubo de 100ml</w:t>
            </w:r>
          </w:p>
        </w:tc>
        <w:tc>
          <w:tcPr>
            <w:tcW w:w="881" w:type="dxa"/>
            <w:tcBorders>
              <w:top w:val="nil"/>
              <w:left w:val="nil"/>
              <w:bottom w:val="single" w:sz="4" w:space="0" w:color="auto"/>
              <w:right w:val="single" w:sz="4" w:space="0" w:color="auto"/>
            </w:tcBorders>
            <w:vAlign w:val="center"/>
            <w:hideMark/>
          </w:tcPr>
          <w:p w14:paraId="0EE636BC"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300</w:t>
            </w:r>
          </w:p>
        </w:tc>
        <w:tc>
          <w:tcPr>
            <w:tcW w:w="1387" w:type="dxa"/>
            <w:tcBorders>
              <w:top w:val="nil"/>
              <w:left w:val="nil"/>
              <w:bottom w:val="single" w:sz="4" w:space="0" w:color="auto"/>
              <w:right w:val="single" w:sz="4" w:space="0" w:color="auto"/>
            </w:tcBorders>
            <w:vAlign w:val="bottom"/>
          </w:tcPr>
          <w:p w14:paraId="30CE92D4"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R$ 15,50</w:t>
            </w:r>
          </w:p>
        </w:tc>
        <w:tc>
          <w:tcPr>
            <w:tcW w:w="1701" w:type="dxa"/>
            <w:tcBorders>
              <w:top w:val="nil"/>
              <w:left w:val="nil"/>
              <w:bottom w:val="single" w:sz="4" w:space="0" w:color="auto"/>
              <w:right w:val="single" w:sz="4" w:space="0" w:color="auto"/>
            </w:tcBorders>
            <w:vAlign w:val="bottom"/>
          </w:tcPr>
          <w:p w14:paraId="7FE3A242"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R$ 4.650,00</w:t>
            </w:r>
          </w:p>
        </w:tc>
      </w:tr>
      <w:tr w:rsidR="007F0667" w:rsidRPr="007F22FC" w14:paraId="4AE81AD7" w14:textId="77777777" w:rsidTr="003954EF">
        <w:trPr>
          <w:trHeight w:val="70"/>
        </w:trPr>
        <w:tc>
          <w:tcPr>
            <w:tcW w:w="851" w:type="dxa"/>
            <w:tcBorders>
              <w:top w:val="nil"/>
              <w:left w:val="single" w:sz="4" w:space="0" w:color="auto"/>
              <w:bottom w:val="single" w:sz="4" w:space="0" w:color="auto"/>
              <w:right w:val="single" w:sz="4" w:space="0" w:color="auto"/>
            </w:tcBorders>
            <w:noWrap/>
            <w:vAlign w:val="center"/>
            <w:hideMark/>
          </w:tcPr>
          <w:p w14:paraId="2D6E6999"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lastRenderedPageBreak/>
              <w:t>130</w:t>
            </w:r>
          </w:p>
        </w:tc>
        <w:tc>
          <w:tcPr>
            <w:tcW w:w="5103" w:type="dxa"/>
            <w:tcBorders>
              <w:top w:val="nil"/>
              <w:left w:val="nil"/>
              <w:bottom w:val="single" w:sz="4" w:space="0" w:color="auto"/>
              <w:right w:val="single" w:sz="4" w:space="0" w:color="auto"/>
            </w:tcBorders>
            <w:vAlign w:val="center"/>
            <w:hideMark/>
          </w:tcPr>
          <w:p w14:paraId="7FD5CDC6"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Tinta guache 15 ml, caixa c/6 cores</w:t>
            </w:r>
          </w:p>
        </w:tc>
        <w:tc>
          <w:tcPr>
            <w:tcW w:w="881" w:type="dxa"/>
            <w:tcBorders>
              <w:top w:val="nil"/>
              <w:left w:val="nil"/>
              <w:bottom w:val="single" w:sz="4" w:space="0" w:color="auto"/>
              <w:right w:val="single" w:sz="4" w:space="0" w:color="auto"/>
            </w:tcBorders>
            <w:vAlign w:val="center"/>
            <w:hideMark/>
          </w:tcPr>
          <w:p w14:paraId="484411C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500</w:t>
            </w:r>
          </w:p>
        </w:tc>
        <w:tc>
          <w:tcPr>
            <w:tcW w:w="1387" w:type="dxa"/>
            <w:tcBorders>
              <w:top w:val="nil"/>
              <w:left w:val="nil"/>
              <w:bottom w:val="single" w:sz="4" w:space="0" w:color="auto"/>
              <w:right w:val="single" w:sz="4" w:space="0" w:color="auto"/>
            </w:tcBorders>
            <w:vAlign w:val="bottom"/>
          </w:tcPr>
          <w:p w14:paraId="766BBC76"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R$ 2,58</w:t>
            </w:r>
          </w:p>
        </w:tc>
        <w:tc>
          <w:tcPr>
            <w:tcW w:w="1701" w:type="dxa"/>
            <w:tcBorders>
              <w:top w:val="nil"/>
              <w:left w:val="nil"/>
              <w:bottom w:val="single" w:sz="4" w:space="0" w:color="auto"/>
              <w:right w:val="single" w:sz="4" w:space="0" w:color="auto"/>
            </w:tcBorders>
            <w:vAlign w:val="bottom"/>
          </w:tcPr>
          <w:p w14:paraId="1E29F6A7"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R$ 1.291,67</w:t>
            </w:r>
          </w:p>
        </w:tc>
      </w:tr>
      <w:tr w:rsidR="007F0667" w:rsidRPr="007F22FC" w14:paraId="663F796B" w14:textId="77777777" w:rsidTr="003954EF">
        <w:trPr>
          <w:trHeight w:val="70"/>
        </w:trPr>
        <w:tc>
          <w:tcPr>
            <w:tcW w:w="851" w:type="dxa"/>
            <w:tcBorders>
              <w:top w:val="nil"/>
              <w:left w:val="single" w:sz="4" w:space="0" w:color="auto"/>
              <w:bottom w:val="single" w:sz="4" w:space="0" w:color="auto"/>
              <w:right w:val="single" w:sz="4" w:space="0" w:color="auto"/>
            </w:tcBorders>
            <w:noWrap/>
            <w:vAlign w:val="center"/>
            <w:hideMark/>
          </w:tcPr>
          <w:p w14:paraId="455A9075"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131</w:t>
            </w:r>
          </w:p>
        </w:tc>
        <w:tc>
          <w:tcPr>
            <w:tcW w:w="5103" w:type="dxa"/>
            <w:tcBorders>
              <w:top w:val="nil"/>
              <w:left w:val="nil"/>
              <w:bottom w:val="single" w:sz="4" w:space="0" w:color="auto"/>
              <w:right w:val="single" w:sz="4" w:space="0" w:color="auto"/>
            </w:tcBorders>
            <w:vAlign w:val="center"/>
            <w:hideMark/>
          </w:tcPr>
          <w:p w14:paraId="3E64B6FD"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Tinta guache 250 ml, caixa c/6 cores</w:t>
            </w:r>
          </w:p>
        </w:tc>
        <w:tc>
          <w:tcPr>
            <w:tcW w:w="881" w:type="dxa"/>
            <w:tcBorders>
              <w:top w:val="nil"/>
              <w:left w:val="nil"/>
              <w:bottom w:val="single" w:sz="4" w:space="0" w:color="auto"/>
              <w:right w:val="single" w:sz="4" w:space="0" w:color="auto"/>
            </w:tcBorders>
            <w:vAlign w:val="center"/>
            <w:hideMark/>
          </w:tcPr>
          <w:p w14:paraId="38CCE3A0"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350</w:t>
            </w:r>
          </w:p>
        </w:tc>
        <w:tc>
          <w:tcPr>
            <w:tcW w:w="1387" w:type="dxa"/>
            <w:tcBorders>
              <w:top w:val="nil"/>
              <w:left w:val="nil"/>
              <w:bottom w:val="single" w:sz="4" w:space="0" w:color="auto"/>
              <w:right w:val="single" w:sz="4" w:space="0" w:color="auto"/>
            </w:tcBorders>
            <w:vAlign w:val="bottom"/>
          </w:tcPr>
          <w:p w14:paraId="27453131"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R$ 2,93</w:t>
            </w:r>
          </w:p>
        </w:tc>
        <w:tc>
          <w:tcPr>
            <w:tcW w:w="1701" w:type="dxa"/>
            <w:tcBorders>
              <w:top w:val="nil"/>
              <w:left w:val="nil"/>
              <w:bottom w:val="single" w:sz="4" w:space="0" w:color="auto"/>
              <w:right w:val="single" w:sz="4" w:space="0" w:color="auto"/>
            </w:tcBorders>
            <w:vAlign w:val="bottom"/>
          </w:tcPr>
          <w:p w14:paraId="247CE3E4"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R$ 1.026,67</w:t>
            </w:r>
          </w:p>
        </w:tc>
      </w:tr>
      <w:tr w:rsidR="007F0667" w:rsidRPr="007F22FC" w14:paraId="53EC672E" w14:textId="77777777" w:rsidTr="003954EF">
        <w:trPr>
          <w:trHeight w:val="13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2C21E4AD"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132</w:t>
            </w:r>
          </w:p>
        </w:tc>
        <w:tc>
          <w:tcPr>
            <w:tcW w:w="5103" w:type="dxa"/>
            <w:tcBorders>
              <w:top w:val="single" w:sz="4" w:space="0" w:color="auto"/>
              <w:left w:val="nil"/>
              <w:bottom w:val="single" w:sz="4" w:space="0" w:color="auto"/>
              <w:right w:val="single" w:sz="4" w:space="0" w:color="auto"/>
            </w:tcBorders>
            <w:vAlign w:val="center"/>
            <w:hideMark/>
          </w:tcPr>
          <w:p w14:paraId="2B4E7C6B" w14:textId="77777777" w:rsidR="007F0667" w:rsidRPr="007F22FC" w:rsidRDefault="007F0667" w:rsidP="003954EF">
            <w:pPr>
              <w:spacing w:line="276" w:lineRule="auto"/>
              <w:jc w:val="both"/>
              <w:rPr>
                <w:color w:val="000000"/>
                <w:sz w:val="20"/>
                <w:szCs w:val="20"/>
                <w:lang w:eastAsia="pt-BR"/>
              </w:rPr>
            </w:pPr>
            <w:r w:rsidRPr="007F22FC">
              <w:rPr>
                <w:color w:val="000000"/>
                <w:sz w:val="20"/>
                <w:szCs w:val="20"/>
                <w:lang w:eastAsia="pt-BR"/>
              </w:rPr>
              <w:t>Tinta para carimbeira de 40ml cada azul e preta</w:t>
            </w:r>
          </w:p>
        </w:tc>
        <w:tc>
          <w:tcPr>
            <w:tcW w:w="881" w:type="dxa"/>
            <w:tcBorders>
              <w:top w:val="single" w:sz="4" w:space="0" w:color="auto"/>
              <w:left w:val="nil"/>
              <w:bottom w:val="single" w:sz="4" w:space="0" w:color="auto"/>
              <w:right w:val="single" w:sz="4" w:space="0" w:color="auto"/>
            </w:tcBorders>
            <w:vAlign w:val="center"/>
            <w:hideMark/>
          </w:tcPr>
          <w:p w14:paraId="7D07D7DB"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60</w:t>
            </w:r>
          </w:p>
        </w:tc>
        <w:tc>
          <w:tcPr>
            <w:tcW w:w="1387" w:type="dxa"/>
            <w:tcBorders>
              <w:top w:val="single" w:sz="4" w:space="0" w:color="auto"/>
              <w:left w:val="nil"/>
              <w:bottom w:val="single" w:sz="4" w:space="0" w:color="auto"/>
              <w:right w:val="single" w:sz="4" w:space="0" w:color="auto"/>
            </w:tcBorders>
            <w:vAlign w:val="bottom"/>
          </w:tcPr>
          <w:p w14:paraId="30F0D53C"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R$ 5,05</w:t>
            </w:r>
          </w:p>
        </w:tc>
        <w:tc>
          <w:tcPr>
            <w:tcW w:w="1701" w:type="dxa"/>
            <w:tcBorders>
              <w:top w:val="single" w:sz="4" w:space="0" w:color="auto"/>
              <w:left w:val="nil"/>
              <w:bottom w:val="single" w:sz="4" w:space="0" w:color="auto"/>
              <w:right w:val="single" w:sz="4" w:space="0" w:color="auto"/>
            </w:tcBorders>
            <w:vAlign w:val="bottom"/>
          </w:tcPr>
          <w:p w14:paraId="22312F32" w14:textId="77777777" w:rsidR="007F0667" w:rsidRPr="007F22FC" w:rsidRDefault="007F0667" w:rsidP="003954EF">
            <w:pPr>
              <w:spacing w:line="276" w:lineRule="auto"/>
              <w:jc w:val="center"/>
              <w:rPr>
                <w:color w:val="000000"/>
                <w:sz w:val="20"/>
                <w:szCs w:val="20"/>
                <w:lang w:eastAsia="pt-BR"/>
              </w:rPr>
            </w:pPr>
            <w:r w:rsidRPr="007F22FC">
              <w:rPr>
                <w:rFonts w:ascii="Calibri" w:hAnsi="Calibri" w:cs="Calibri"/>
                <w:color w:val="000000"/>
                <w:sz w:val="20"/>
                <w:szCs w:val="20"/>
              </w:rPr>
              <w:t>R$ 303,00</w:t>
            </w:r>
          </w:p>
        </w:tc>
      </w:tr>
      <w:tr w:rsidR="007F0667" w:rsidRPr="007F22FC" w14:paraId="533D0377" w14:textId="77777777" w:rsidTr="003954EF">
        <w:trPr>
          <w:trHeight w:val="70"/>
        </w:trPr>
        <w:tc>
          <w:tcPr>
            <w:tcW w:w="851" w:type="dxa"/>
            <w:tcBorders>
              <w:top w:val="single" w:sz="4" w:space="0" w:color="auto"/>
              <w:left w:val="single" w:sz="4" w:space="0" w:color="auto"/>
              <w:bottom w:val="single" w:sz="4" w:space="0" w:color="auto"/>
              <w:right w:val="single" w:sz="4" w:space="0" w:color="auto"/>
            </w:tcBorders>
            <w:noWrap/>
            <w:vAlign w:val="center"/>
          </w:tcPr>
          <w:p w14:paraId="2F3F3DA2" w14:textId="77777777" w:rsidR="007F0667" w:rsidRPr="007F22FC" w:rsidRDefault="007F0667" w:rsidP="003954EF">
            <w:pPr>
              <w:spacing w:line="276" w:lineRule="auto"/>
              <w:jc w:val="center"/>
              <w:rPr>
                <w:color w:val="000000"/>
                <w:sz w:val="20"/>
                <w:szCs w:val="20"/>
                <w:lang w:eastAsia="pt-BR"/>
              </w:rPr>
            </w:pPr>
          </w:p>
        </w:tc>
        <w:tc>
          <w:tcPr>
            <w:tcW w:w="5103" w:type="dxa"/>
            <w:tcBorders>
              <w:top w:val="single" w:sz="4" w:space="0" w:color="auto"/>
              <w:left w:val="nil"/>
              <w:bottom w:val="single" w:sz="4" w:space="0" w:color="auto"/>
              <w:right w:val="single" w:sz="4" w:space="0" w:color="auto"/>
            </w:tcBorders>
            <w:vAlign w:val="center"/>
          </w:tcPr>
          <w:p w14:paraId="282C353D" w14:textId="77777777" w:rsidR="007F0667" w:rsidRPr="007F22FC" w:rsidRDefault="007F0667" w:rsidP="003954EF">
            <w:pPr>
              <w:spacing w:line="276" w:lineRule="auto"/>
              <w:jc w:val="both"/>
              <w:rPr>
                <w:color w:val="000000"/>
                <w:sz w:val="20"/>
                <w:szCs w:val="20"/>
                <w:lang w:eastAsia="pt-BR"/>
              </w:rPr>
            </w:pPr>
          </w:p>
        </w:tc>
        <w:tc>
          <w:tcPr>
            <w:tcW w:w="881" w:type="dxa"/>
            <w:tcBorders>
              <w:top w:val="single" w:sz="4" w:space="0" w:color="auto"/>
              <w:left w:val="nil"/>
              <w:bottom w:val="single" w:sz="4" w:space="0" w:color="auto"/>
              <w:right w:val="single" w:sz="4" w:space="0" w:color="auto"/>
            </w:tcBorders>
            <w:vAlign w:val="center"/>
          </w:tcPr>
          <w:p w14:paraId="43032047" w14:textId="77777777" w:rsidR="007F0667" w:rsidRPr="007F22FC" w:rsidRDefault="007F0667" w:rsidP="003954EF">
            <w:pPr>
              <w:spacing w:line="276" w:lineRule="auto"/>
              <w:jc w:val="center"/>
              <w:rPr>
                <w:color w:val="000000"/>
                <w:sz w:val="20"/>
                <w:szCs w:val="20"/>
                <w:lang w:eastAsia="pt-BR"/>
              </w:rPr>
            </w:pPr>
          </w:p>
        </w:tc>
        <w:tc>
          <w:tcPr>
            <w:tcW w:w="1387" w:type="dxa"/>
            <w:tcBorders>
              <w:top w:val="single" w:sz="4" w:space="0" w:color="auto"/>
              <w:left w:val="nil"/>
              <w:bottom w:val="single" w:sz="4" w:space="0" w:color="auto"/>
              <w:right w:val="single" w:sz="4" w:space="0" w:color="auto"/>
            </w:tcBorders>
            <w:vAlign w:val="center"/>
          </w:tcPr>
          <w:p w14:paraId="69FA29B1" w14:textId="77777777" w:rsidR="007F0667" w:rsidRPr="007F22FC" w:rsidRDefault="007F0667" w:rsidP="003954EF">
            <w:pPr>
              <w:spacing w:line="276" w:lineRule="auto"/>
              <w:jc w:val="center"/>
              <w:rPr>
                <w:color w:val="000000"/>
                <w:sz w:val="20"/>
                <w:szCs w:val="20"/>
                <w:lang w:eastAsia="pt-BR"/>
              </w:rPr>
            </w:pPr>
            <w:r w:rsidRPr="007F22FC">
              <w:rPr>
                <w:color w:val="000000"/>
                <w:sz w:val="20"/>
                <w:szCs w:val="20"/>
                <w:lang w:eastAsia="pt-BR"/>
              </w:rPr>
              <w:t>TOTAL:</w:t>
            </w:r>
          </w:p>
        </w:tc>
        <w:tc>
          <w:tcPr>
            <w:tcW w:w="1701" w:type="dxa"/>
            <w:tcBorders>
              <w:top w:val="single" w:sz="4" w:space="0" w:color="auto"/>
              <w:left w:val="nil"/>
              <w:bottom w:val="single" w:sz="4" w:space="0" w:color="auto"/>
              <w:right w:val="single" w:sz="4" w:space="0" w:color="auto"/>
            </w:tcBorders>
          </w:tcPr>
          <w:p w14:paraId="3D1E6CB4" w14:textId="77777777" w:rsidR="007F0667" w:rsidRPr="007F22FC" w:rsidRDefault="007F0667" w:rsidP="003954EF">
            <w:pPr>
              <w:jc w:val="center"/>
              <w:rPr>
                <w:rFonts w:ascii="Calibri" w:hAnsi="Calibri" w:cs="Calibri"/>
                <w:color w:val="000000"/>
                <w:sz w:val="20"/>
                <w:szCs w:val="20"/>
                <w:lang w:eastAsia="pt-BR"/>
              </w:rPr>
            </w:pPr>
            <w:r w:rsidRPr="007F22FC">
              <w:rPr>
                <w:rFonts w:ascii="Calibri" w:hAnsi="Calibri" w:cs="Calibri"/>
                <w:color w:val="000000"/>
                <w:sz w:val="20"/>
                <w:szCs w:val="20"/>
              </w:rPr>
              <w:t>R$ 447.301,97</w:t>
            </w:r>
          </w:p>
        </w:tc>
      </w:tr>
    </w:tbl>
    <w:p w14:paraId="66BAD068"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sz w:val="20"/>
          <w:szCs w:val="20"/>
        </w:rPr>
        <w:t>Conforme ofício de N°0019/2025 da Secretaria Municipal de Educação, a solicitação se faz necessária devido à necessidade da Aquisição de Material de Expediente para atender as demandas de todas as Secretarias Municipais, pois são itens indispensáveis para dar continuidade nos trabalhos das secretarias, bem como para as atividades realizadas nas escolas durante o ano letivo.</w:t>
      </w:r>
    </w:p>
    <w:p w14:paraId="27DA205E" w14:textId="77777777" w:rsidR="007F0667" w:rsidRPr="007F22FC" w:rsidRDefault="007F0667" w:rsidP="007F0667">
      <w:pPr>
        <w:pStyle w:val="NormalWeb"/>
        <w:spacing w:before="0" w:beforeAutospacing="0" w:after="0" w:afterAutospacing="0" w:line="276" w:lineRule="auto"/>
        <w:jc w:val="both"/>
        <w:rPr>
          <w:rFonts w:ascii="Cambria" w:hAnsi="Cambria"/>
          <w:b/>
          <w:bCs/>
          <w:color w:val="000000"/>
          <w:sz w:val="20"/>
          <w:szCs w:val="20"/>
        </w:rPr>
      </w:pPr>
    </w:p>
    <w:p w14:paraId="76186FEA" w14:textId="77777777" w:rsidR="007F0667" w:rsidRPr="007F22FC" w:rsidRDefault="007F0667" w:rsidP="007F0667">
      <w:pPr>
        <w:pStyle w:val="NormalWeb"/>
        <w:spacing w:before="0" w:beforeAutospacing="0" w:after="0" w:afterAutospacing="0" w:line="276" w:lineRule="auto"/>
        <w:jc w:val="both"/>
        <w:rPr>
          <w:rFonts w:ascii="Cambria" w:hAnsi="Cambria"/>
          <w:b/>
          <w:bCs/>
          <w:color w:val="000000"/>
          <w:sz w:val="20"/>
          <w:szCs w:val="20"/>
        </w:rPr>
      </w:pPr>
      <w:r w:rsidRPr="007F22FC">
        <w:rPr>
          <w:rFonts w:ascii="Cambria" w:hAnsi="Cambria"/>
          <w:b/>
          <w:bCs/>
          <w:color w:val="000000"/>
          <w:sz w:val="20"/>
          <w:szCs w:val="20"/>
        </w:rPr>
        <w:t>2. FUNDAMENTAÇÃO DA CONTRATAÇÃO</w:t>
      </w:r>
      <w:bookmarkStart w:id="105" w:name="art6xxiiic"/>
      <w:bookmarkEnd w:id="105"/>
    </w:p>
    <w:p w14:paraId="228A65F0" w14:textId="77777777" w:rsidR="007F0667" w:rsidRPr="007F22FC" w:rsidRDefault="007F0667" w:rsidP="007F0667">
      <w:pPr>
        <w:pStyle w:val="NormalWeb"/>
        <w:spacing w:before="0" w:beforeAutospacing="0" w:after="0" w:afterAutospacing="0" w:line="276" w:lineRule="auto"/>
        <w:jc w:val="both"/>
        <w:rPr>
          <w:rFonts w:ascii="Cambria" w:hAnsi="Cambria"/>
          <w:color w:val="000000"/>
          <w:sz w:val="20"/>
          <w:szCs w:val="20"/>
        </w:rPr>
      </w:pPr>
      <w:r w:rsidRPr="007F22FC">
        <w:rPr>
          <w:rFonts w:ascii="Cambria" w:hAnsi="Cambria"/>
          <w:color w:val="000000"/>
          <w:sz w:val="20"/>
          <w:szCs w:val="20"/>
        </w:rPr>
        <w:t xml:space="preserve">A aquisição é fundamentada no Estudo Técnico Preliminar, anexo a este documento. </w:t>
      </w:r>
    </w:p>
    <w:p w14:paraId="32755A77" w14:textId="77777777" w:rsidR="007F0667" w:rsidRPr="007F22FC" w:rsidRDefault="007F0667" w:rsidP="007F0667">
      <w:pPr>
        <w:pStyle w:val="NormalWeb"/>
        <w:spacing w:before="0" w:beforeAutospacing="0" w:after="0" w:afterAutospacing="0" w:line="276" w:lineRule="auto"/>
        <w:jc w:val="both"/>
        <w:rPr>
          <w:rFonts w:ascii="Cambria" w:hAnsi="Cambria"/>
          <w:b/>
          <w:bCs/>
          <w:color w:val="000000"/>
          <w:sz w:val="20"/>
          <w:szCs w:val="20"/>
        </w:rPr>
      </w:pPr>
    </w:p>
    <w:p w14:paraId="5B1C5C7F" w14:textId="77777777" w:rsidR="007F0667" w:rsidRPr="007F22FC" w:rsidRDefault="007F0667" w:rsidP="007F0667">
      <w:pPr>
        <w:pStyle w:val="NormalWeb"/>
        <w:spacing w:before="0" w:beforeAutospacing="0" w:after="0" w:afterAutospacing="0" w:line="276" w:lineRule="auto"/>
        <w:jc w:val="both"/>
        <w:rPr>
          <w:rFonts w:ascii="Cambria" w:hAnsi="Cambria"/>
          <w:b/>
          <w:bCs/>
          <w:color w:val="000000"/>
          <w:sz w:val="20"/>
          <w:szCs w:val="20"/>
        </w:rPr>
      </w:pPr>
      <w:r w:rsidRPr="007F22FC">
        <w:rPr>
          <w:rFonts w:ascii="Cambria" w:hAnsi="Cambria"/>
          <w:b/>
          <w:bCs/>
          <w:color w:val="000000"/>
          <w:sz w:val="20"/>
          <w:szCs w:val="20"/>
        </w:rPr>
        <w:t>3. DESCRIÇÃO DA SOLUÇÃO COMO UM TODO</w:t>
      </w:r>
    </w:p>
    <w:p w14:paraId="6A156919" w14:textId="77777777" w:rsidR="007F0667" w:rsidRPr="007F22FC" w:rsidRDefault="007F0667" w:rsidP="007F0667">
      <w:pPr>
        <w:jc w:val="both"/>
        <w:rPr>
          <w:rFonts w:ascii="Cambria" w:hAnsi="Cambria" w:cs="Times New Roman"/>
          <w:sz w:val="20"/>
          <w:szCs w:val="20"/>
        </w:rPr>
      </w:pPr>
      <w:bookmarkStart w:id="106" w:name="art6xxiiid"/>
      <w:bookmarkEnd w:id="106"/>
      <w:r w:rsidRPr="007F22FC">
        <w:rPr>
          <w:rFonts w:ascii="Cambria" w:hAnsi="Cambria" w:cs="Times New Roman"/>
          <w:sz w:val="20"/>
          <w:szCs w:val="20"/>
        </w:rPr>
        <w:t xml:space="preserve">O objeto da presente licitação é a aquisição de Material de Expediente para atender as demandas de todas as Secretarias Municipais. </w:t>
      </w:r>
    </w:p>
    <w:p w14:paraId="526DD2AD"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sz w:val="20"/>
          <w:szCs w:val="20"/>
        </w:rPr>
        <w:t xml:space="preserve">Será considerado o menor valor por item. </w:t>
      </w:r>
    </w:p>
    <w:p w14:paraId="5A381495"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sz w:val="20"/>
          <w:szCs w:val="20"/>
        </w:rPr>
        <w:t>A empresa terá o prazo de 8 dias corridos para a entrega, após solicitação formal enviada pelo setor de compras.</w:t>
      </w:r>
    </w:p>
    <w:p w14:paraId="347A7AE3"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sz w:val="20"/>
          <w:szCs w:val="20"/>
        </w:rPr>
        <w:t xml:space="preserve">A entrega deverá ser realizada no seguinte endereço: Rua Marci Luis Nardi, Sn, Centro de Ibarama/RS, podendo haver alterações que serão comunicadas no momento da solicitação. </w:t>
      </w:r>
    </w:p>
    <w:p w14:paraId="59C91960"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sz w:val="20"/>
          <w:szCs w:val="20"/>
        </w:rPr>
        <w:t>O setor responsável pelo recebimento terá o prazo de 3(três) dias para conferência do material.</w:t>
      </w:r>
    </w:p>
    <w:p w14:paraId="12DF5996"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sz w:val="20"/>
          <w:szCs w:val="20"/>
        </w:rPr>
        <w:t xml:space="preserve">O pagamento será realizado no prazo máximo de 10 dias após a entrega, mediante apresentação de Nota Fiscal. </w:t>
      </w:r>
    </w:p>
    <w:p w14:paraId="1D7C7D93" w14:textId="77777777" w:rsidR="007F0667" w:rsidRPr="007F22FC" w:rsidRDefault="007F0667" w:rsidP="007F0667">
      <w:pPr>
        <w:pStyle w:val="NormalWeb"/>
        <w:spacing w:before="0" w:beforeAutospacing="0" w:after="0" w:afterAutospacing="0" w:line="276" w:lineRule="auto"/>
        <w:jc w:val="both"/>
        <w:rPr>
          <w:rFonts w:ascii="Cambria" w:hAnsi="Cambria"/>
          <w:b/>
          <w:bCs/>
          <w:color w:val="000000"/>
          <w:sz w:val="20"/>
          <w:szCs w:val="20"/>
        </w:rPr>
      </w:pPr>
    </w:p>
    <w:p w14:paraId="4BEA3F14" w14:textId="77777777" w:rsidR="007F0667" w:rsidRPr="007F22FC" w:rsidRDefault="007F0667" w:rsidP="007F0667">
      <w:pPr>
        <w:pStyle w:val="NormalWeb"/>
        <w:spacing w:before="0" w:beforeAutospacing="0" w:after="0" w:afterAutospacing="0" w:line="276" w:lineRule="auto"/>
        <w:jc w:val="both"/>
        <w:rPr>
          <w:rFonts w:ascii="Cambria" w:hAnsi="Cambria"/>
          <w:b/>
          <w:bCs/>
          <w:color w:val="000000"/>
          <w:sz w:val="20"/>
          <w:szCs w:val="20"/>
        </w:rPr>
      </w:pPr>
      <w:r w:rsidRPr="007F22FC">
        <w:rPr>
          <w:rFonts w:ascii="Cambria" w:hAnsi="Cambria"/>
          <w:b/>
          <w:bCs/>
          <w:color w:val="000000"/>
          <w:sz w:val="20"/>
          <w:szCs w:val="20"/>
        </w:rPr>
        <w:t>4. REQUISITOS DA CONTRATAÇÃO</w:t>
      </w:r>
      <w:bookmarkStart w:id="107" w:name="art6xxiiie"/>
      <w:bookmarkEnd w:id="107"/>
    </w:p>
    <w:p w14:paraId="7482B176" w14:textId="77777777" w:rsidR="007F0667" w:rsidRPr="007F22FC" w:rsidRDefault="007F0667" w:rsidP="007F0667">
      <w:pPr>
        <w:spacing w:line="276" w:lineRule="auto"/>
        <w:jc w:val="both"/>
        <w:rPr>
          <w:rFonts w:ascii="Cambria" w:hAnsi="Cambria" w:cs="Times New Roman"/>
          <w:sz w:val="20"/>
          <w:szCs w:val="20"/>
        </w:rPr>
      </w:pPr>
      <w:r w:rsidRPr="007F22FC">
        <w:rPr>
          <w:rFonts w:ascii="Cambria" w:hAnsi="Cambria" w:cs="Times New Roman"/>
          <w:sz w:val="20"/>
          <w:szCs w:val="20"/>
        </w:rPr>
        <w:t xml:space="preserve">O item da presente licitação tem natureza de bens comuns, tendo em vista que seus </w:t>
      </w:r>
      <w:r w:rsidRPr="007F22FC">
        <w:rPr>
          <w:rFonts w:ascii="Cambria" w:hAnsi="Cambria" w:cs="Times New Roman"/>
          <w:color w:val="000000"/>
          <w:sz w:val="20"/>
          <w:szCs w:val="20"/>
        </w:rPr>
        <w:t xml:space="preserve">padrões de desempenho e qualidade podem ser objetivamente definidos pelo edital, por meio de especificações usuais de mercado, </w:t>
      </w:r>
      <w:r w:rsidRPr="007F22FC">
        <w:rPr>
          <w:rFonts w:ascii="Cambria" w:hAnsi="Cambria" w:cs="Times New Roman"/>
          <w:sz w:val="20"/>
          <w:szCs w:val="20"/>
        </w:rPr>
        <w:t>nos termos do art. 6º, inciso XIII, da Lei Federal nº 14.133/2021.</w:t>
      </w:r>
    </w:p>
    <w:p w14:paraId="54DEFBD8" w14:textId="77777777" w:rsidR="007F0667" w:rsidRPr="007F22FC" w:rsidRDefault="007F0667" w:rsidP="007F0667">
      <w:pPr>
        <w:spacing w:line="276" w:lineRule="auto"/>
        <w:jc w:val="both"/>
        <w:rPr>
          <w:rFonts w:ascii="Cambria" w:hAnsi="Cambria" w:cs="Times New Roman"/>
          <w:sz w:val="20"/>
          <w:szCs w:val="20"/>
        </w:rPr>
      </w:pPr>
      <w:r w:rsidRPr="007F22FC">
        <w:rPr>
          <w:rFonts w:ascii="Cambria" w:hAnsi="Cambria" w:cs="Times New Roman"/>
          <w:sz w:val="20"/>
          <w:szCs w:val="20"/>
        </w:rPr>
        <w:t xml:space="preserve">A contratação será realizada por meio de licitação, na modalidade Pregão Registro de Preço, na sua forma eletrônica, com critério de julgamento por </w:t>
      </w:r>
      <w:r w:rsidRPr="007F22FC">
        <w:rPr>
          <w:rFonts w:ascii="Cambria" w:hAnsi="Cambria" w:cs="Times New Roman"/>
          <w:sz w:val="20"/>
          <w:szCs w:val="20"/>
          <w:u w:val="single"/>
        </w:rPr>
        <w:t>menor preço por item</w:t>
      </w:r>
      <w:r w:rsidRPr="007F22FC">
        <w:rPr>
          <w:rFonts w:ascii="Cambria" w:hAnsi="Cambria" w:cs="Times New Roman"/>
          <w:sz w:val="20"/>
          <w:szCs w:val="20"/>
        </w:rPr>
        <w:t>, nos termos dos artigos 6º, inciso XLI, 17, § 2º, e 34, todos da Lei Federal nº 14.133/2021.</w:t>
      </w:r>
    </w:p>
    <w:p w14:paraId="0970709A" w14:textId="77777777" w:rsidR="007F0667" w:rsidRPr="007F22FC" w:rsidRDefault="007F0667" w:rsidP="007F0667">
      <w:pPr>
        <w:spacing w:line="276" w:lineRule="auto"/>
        <w:jc w:val="both"/>
        <w:rPr>
          <w:rFonts w:ascii="Cambria" w:hAnsi="Cambria" w:cs="Times New Roman"/>
          <w:sz w:val="20"/>
          <w:szCs w:val="20"/>
        </w:rPr>
      </w:pPr>
      <w:r w:rsidRPr="007F22FC">
        <w:rPr>
          <w:rFonts w:ascii="Cambria" w:hAnsi="Cambria" w:cs="Times New Roman"/>
          <w:sz w:val="20"/>
          <w:szCs w:val="20"/>
        </w:rPr>
        <w:t>Para realizar o fornecimento do material pretendido os eventuais interessados deverão comprovar que atuam em ramo de atividade compatível com o objeto da licitação, bem como apresentar os seguintes documentos a título de habilitação, nos termos do art. 62, da Lei nº 14.133/2021:</w:t>
      </w:r>
    </w:p>
    <w:p w14:paraId="399C8356" w14:textId="77777777" w:rsidR="007F0667" w:rsidRPr="007F22FC" w:rsidRDefault="007F0667" w:rsidP="007F0667">
      <w:pPr>
        <w:pStyle w:val="PargrafodaLista"/>
        <w:widowControl/>
        <w:numPr>
          <w:ilvl w:val="0"/>
          <w:numId w:val="16"/>
        </w:numPr>
        <w:autoSpaceDE/>
        <w:autoSpaceDN/>
        <w:spacing w:line="276" w:lineRule="auto"/>
        <w:jc w:val="both"/>
        <w:rPr>
          <w:rFonts w:ascii="Cambria" w:hAnsi="Cambria" w:cs="Times New Roman"/>
          <w:b/>
          <w:bCs/>
          <w:sz w:val="20"/>
          <w:szCs w:val="20"/>
        </w:rPr>
      </w:pPr>
      <w:r w:rsidRPr="007F22FC">
        <w:rPr>
          <w:rFonts w:ascii="Cambria" w:hAnsi="Cambria" w:cs="Times New Roman"/>
          <w:sz w:val="20"/>
          <w:szCs w:val="20"/>
        </w:rPr>
        <w:t>Cartão CNPJ (</w:t>
      </w:r>
      <w:r w:rsidRPr="007F22FC">
        <w:rPr>
          <w:rFonts w:ascii="Cambria" w:hAnsi="Cambria" w:cs="Times New Roman"/>
          <w:bCs/>
          <w:sz w:val="20"/>
          <w:szCs w:val="20"/>
          <w:shd w:val="clear" w:color="auto" w:fill="FFFFFF"/>
        </w:rPr>
        <w:t>Comprovante de Inscrição e de situação cadastral);</w:t>
      </w:r>
    </w:p>
    <w:p w14:paraId="44674758" w14:textId="77777777" w:rsidR="007F0667" w:rsidRPr="007F22FC" w:rsidRDefault="007F0667" w:rsidP="007F0667">
      <w:pPr>
        <w:pStyle w:val="PargrafodaLista"/>
        <w:widowControl/>
        <w:numPr>
          <w:ilvl w:val="0"/>
          <w:numId w:val="16"/>
        </w:numPr>
        <w:autoSpaceDE/>
        <w:autoSpaceDN/>
        <w:spacing w:line="276" w:lineRule="auto"/>
        <w:jc w:val="both"/>
        <w:rPr>
          <w:rFonts w:ascii="Cambria" w:hAnsi="Cambria" w:cs="Times New Roman"/>
          <w:b/>
          <w:bCs/>
          <w:color w:val="000000"/>
          <w:sz w:val="20"/>
          <w:szCs w:val="20"/>
        </w:rPr>
      </w:pPr>
      <w:r w:rsidRPr="007F22FC">
        <w:rPr>
          <w:rFonts w:ascii="Cambria" w:hAnsi="Cambria" w:cs="Times New Roman"/>
          <w:sz w:val="20"/>
          <w:szCs w:val="20"/>
        </w:rPr>
        <w:t>Certidão Negativa de Débitos Municipais;</w:t>
      </w:r>
    </w:p>
    <w:p w14:paraId="4928D149" w14:textId="77777777" w:rsidR="007F0667" w:rsidRPr="007F22FC" w:rsidRDefault="007F0667" w:rsidP="007F0667">
      <w:pPr>
        <w:pStyle w:val="PargrafodaLista"/>
        <w:widowControl/>
        <w:numPr>
          <w:ilvl w:val="0"/>
          <w:numId w:val="16"/>
        </w:numPr>
        <w:autoSpaceDE/>
        <w:autoSpaceDN/>
        <w:spacing w:line="276" w:lineRule="auto"/>
        <w:jc w:val="both"/>
        <w:rPr>
          <w:rFonts w:ascii="Cambria" w:hAnsi="Cambria" w:cs="Times New Roman"/>
          <w:b/>
          <w:bCs/>
          <w:color w:val="000000"/>
          <w:sz w:val="20"/>
          <w:szCs w:val="20"/>
        </w:rPr>
      </w:pPr>
      <w:r w:rsidRPr="007F22FC">
        <w:rPr>
          <w:rFonts w:ascii="Cambria" w:hAnsi="Cambria" w:cs="Times New Roman"/>
          <w:sz w:val="20"/>
          <w:szCs w:val="20"/>
        </w:rPr>
        <w:t xml:space="preserve">Certidão Negativa de Débitos Estaduais; </w:t>
      </w:r>
    </w:p>
    <w:p w14:paraId="3DF1C0F3" w14:textId="77777777" w:rsidR="007F0667" w:rsidRPr="007F22FC" w:rsidRDefault="007F0667" w:rsidP="007F0667">
      <w:pPr>
        <w:pStyle w:val="PargrafodaLista"/>
        <w:widowControl/>
        <w:numPr>
          <w:ilvl w:val="0"/>
          <w:numId w:val="16"/>
        </w:numPr>
        <w:autoSpaceDE/>
        <w:autoSpaceDN/>
        <w:spacing w:line="276" w:lineRule="auto"/>
        <w:jc w:val="both"/>
        <w:rPr>
          <w:rFonts w:ascii="Cambria" w:hAnsi="Cambria" w:cs="Times New Roman"/>
          <w:b/>
          <w:bCs/>
          <w:color w:val="000000"/>
          <w:sz w:val="20"/>
          <w:szCs w:val="20"/>
        </w:rPr>
      </w:pPr>
      <w:r w:rsidRPr="007F22FC">
        <w:rPr>
          <w:rFonts w:ascii="Cambria" w:hAnsi="Cambria" w:cs="Times New Roman"/>
          <w:sz w:val="20"/>
          <w:szCs w:val="20"/>
        </w:rPr>
        <w:t xml:space="preserve">Certidão Negativa de Débitos Federais; </w:t>
      </w:r>
    </w:p>
    <w:p w14:paraId="7E840589" w14:textId="77777777" w:rsidR="007F0667" w:rsidRPr="007F22FC" w:rsidRDefault="007F0667" w:rsidP="007F0667">
      <w:pPr>
        <w:pStyle w:val="PargrafodaLista"/>
        <w:widowControl/>
        <w:numPr>
          <w:ilvl w:val="0"/>
          <w:numId w:val="16"/>
        </w:numPr>
        <w:autoSpaceDE/>
        <w:autoSpaceDN/>
        <w:spacing w:line="276" w:lineRule="auto"/>
        <w:jc w:val="both"/>
        <w:rPr>
          <w:rFonts w:ascii="Cambria" w:hAnsi="Cambria" w:cs="Times New Roman"/>
          <w:b/>
          <w:bCs/>
          <w:color w:val="000000"/>
          <w:sz w:val="20"/>
          <w:szCs w:val="20"/>
        </w:rPr>
      </w:pPr>
      <w:r w:rsidRPr="007F22FC">
        <w:rPr>
          <w:rFonts w:ascii="Cambria" w:hAnsi="Cambria" w:cs="Times New Roman"/>
          <w:sz w:val="20"/>
          <w:szCs w:val="20"/>
        </w:rPr>
        <w:t xml:space="preserve">Certidão Judicial Cível Negativa – Falência; </w:t>
      </w:r>
    </w:p>
    <w:p w14:paraId="29D5621D" w14:textId="77777777" w:rsidR="007F0667" w:rsidRPr="007F22FC" w:rsidRDefault="007F0667" w:rsidP="007F0667">
      <w:pPr>
        <w:pStyle w:val="PargrafodaLista"/>
        <w:widowControl/>
        <w:numPr>
          <w:ilvl w:val="0"/>
          <w:numId w:val="16"/>
        </w:numPr>
        <w:autoSpaceDE/>
        <w:autoSpaceDN/>
        <w:spacing w:line="276" w:lineRule="auto"/>
        <w:jc w:val="both"/>
        <w:rPr>
          <w:rFonts w:ascii="Cambria" w:hAnsi="Cambria" w:cs="Times New Roman"/>
          <w:b/>
          <w:bCs/>
          <w:color w:val="000000"/>
          <w:sz w:val="20"/>
          <w:szCs w:val="20"/>
        </w:rPr>
      </w:pPr>
      <w:r w:rsidRPr="007F22FC">
        <w:rPr>
          <w:rFonts w:ascii="Cambria" w:hAnsi="Cambria" w:cs="Times New Roman"/>
          <w:sz w:val="20"/>
          <w:szCs w:val="20"/>
        </w:rPr>
        <w:t>Certidão Negativa de Débitos Trabalhistas</w:t>
      </w:r>
    </w:p>
    <w:p w14:paraId="7A21CA6C" w14:textId="77777777" w:rsidR="007F0667" w:rsidRPr="007F22FC" w:rsidRDefault="007F0667" w:rsidP="007F0667">
      <w:pPr>
        <w:pStyle w:val="PargrafodaLista"/>
        <w:widowControl/>
        <w:numPr>
          <w:ilvl w:val="0"/>
          <w:numId w:val="16"/>
        </w:numPr>
        <w:autoSpaceDE/>
        <w:autoSpaceDN/>
        <w:spacing w:line="276" w:lineRule="auto"/>
        <w:jc w:val="both"/>
        <w:rPr>
          <w:rFonts w:ascii="Cambria" w:hAnsi="Cambria" w:cs="Times New Roman"/>
          <w:b/>
          <w:bCs/>
          <w:color w:val="000000"/>
          <w:sz w:val="20"/>
          <w:szCs w:val="20"/>
        </w:rPr>
      </w:pPr>
      <w:r w:rsidRPr="007F22FC">
        <w:rPr>
          <w:rFonts w:ascii="Cambria" w:hAnsi="Cambria" w:cs="Times New Roman"/>
          <w:sz w:val="20"/>
          <w:szCs w:val="20"/>
        </w:rPr>
        <w:t>Certificado de Regularidade do FGTS-CRF;</w:t>
      </w:r>
    </w:p>
    <w:p w14:paraId="7D5F93E8" w14:textId="77777777" w:rsidR="007F0667" w:rsidRPr="007F22FC" w:rsidRDefault="007F0667" w:rsidP="007F0667">
      <w:pPr>
        <w:pStyle w:val="PargrafodaLista"/>
        <w:widowControl/>
        <w:numPr>
          <w:ilvl w:val="0"/>
          <w:numId w:val="16"/>
        </w:numPr>
        <w:autoSpaceDE/>
        <w:autoSpaceDN/>
        <w:spacing w:line="276" w:lineRule="auto"/>
        <w:jc w:val="both"/>
        <w:rPr>
          <w:rFonts w:ascii="Cambria" w:hAnsi="Cambria" w:cs="Times New Roman"/>
          <w:b/>
          <w:bCs/>
          <w:color w:val="000000"/>
          <w:sz w:val="20"/>
          <w:szCs w:val="20"/>
        </w:rPr>
      </w:pPr>
      <w:r w:rsidRPr="007F22FC">
        <w:rPr>
          <w:rFonts w:ascii="Cambria" w:hAnsi="Cambria" w:cs="Times New Roman"/>
          <w:bCs/>
          <w:color w:val="000000"/>
          <w:sz w:val="20"/>
          <w:szCs w:val="20"/>
        </w:rPr>
        <w:t>Declaração que não emprega menores.</w:t>
      </w:r>
    </w:p>
    <w:p w14:paraId="56BA2317" w14:textId="77777777" w:rsidR="007F0667" w:rsidRPr="007F22FC" w:rsidRDefault="007F0667" w:rsidP="007F0667">
      <w:pPr>
        <w:spacing w:line="276" w:lineRule="auto"/>
        <w:jc w:val="both"/>
        <w:rPr>
          <w:rFonts w:ascii="Cambria" w:hAnsi="Cambria" w:cs="Times New Roman"/>
          <w:bCs/>
          <w:color w:val="000000"/>
          <w:sz w:val="20"/>
          <w:szCs w:val="20"/>
        </w:rPr>
      </w:pPr>
    </w:p>
    <w:p w14:paraId="3DE11447" w14:textId="77777777" w:rsidR="007F0667" w:rsidRPr="007F22FC" w:rsidRDefault="007F0667" w:rsidP="007F0667">
      <w:pPr>
        <w:spacing w:line="276" w:lineRule="auto"/>
        <w:jc w:val="both"/>
        <w:rPr>
          <w:rFonts w:ascii="Cambria" w:hAnsi="Cambria" w:cs="Times New Roman"/>
          <w:b/>
          <w:bCs/>
          <w:color w:val="000000"/>
          <w:sz w:val="20"/>
          <w:szCs w:val="20"/>
        </w:rPr>
      </w:pPr>
      <w:r w:rsidRPr="007F22FC">
        <w:rPr>
          <w:rFonts w:ascii="Cambria" w:hAnsi="Cambria"/>
          <w:b/>
          <w:bCs/>
          <w:color w:val="000000"/>
          <w:sz w:val="20"/>
          <w:szCs w:val="20"/>
        </w:rPr>
        <w:t>5. MODELO DE EXECUÇÃO DO OBJETO</w:t>
      </w:r>
    </w:p>
    <w:p w14:paraId="7ED3C959"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sz w:val="20"/>
          <w:szCs w:val="20"/>
        </w:rPr>
        <w:t xml:space="preserve">Será considerado o menor valor por item. </w:t>
      </w:r>
    </w:p>
    <w:p w14:paraId="1DE04835"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sz w:val="20"/>
          <w:szCs w:val="20"/>
        </w:rPr>
        <w:t>Não será permitida subcontratação.</w:t>
      </w:r>
    </w:p>
    <w:p w14:paraId="403EC9E2"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sz w:val="20"/>
          <w:szCs w:val="20"/>
        </w:rPr>
        <w:t>A empresa terá o prazo de 8 dias corridos para a entrega, após solicitação formal enviada pelo setor de compras.</w:t>
      </w:r>
    </w:p>
    <w:p w14:paraId="43D3B885"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sz w:val="20"/>
          <w:szCs w:val="20"/>
        </w:rPr>
        <w:t xml:space="preserve">A entrega deverá ser realizada no seguinte endereço: Rua Marci Luis Nardi, Sn, Centro de Ibarama/RS, podendo haver alterações que serão comunicadas no momento da solicitação. </w:t>
      </w:r>
    </w:p>
    <w:p w14:paraId="2C5AA2DB"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sz w:val="20"/>
          <w:szCs w:val="20"/>
        </w:rPr>
        <w:t>O setor responsável pelo recebimento terá o prazo de 3(três) dias para conferência do material.</w:t>
      </w:r>
    </w:p>
    <w:p w14:paraId="2C266B8D"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sz w:val="20"/>
          <w:szCs w:val="20"/>
        </w:rPr>
        <w:t xml:space="preserve">O pagamento será realizado no prazo máximo de 10 dias após a entrega, mediante apresentação de Nota Fiscal. </w:t>
      </w:r>
    </w:p>
    <w:p w14:paraId="58F8B858" w14:textId="77777777" w:rsidR="007F0667" w:rsidRPr="007F22FC" w:rsidRDefault="007F0667" w:rsidP="007F0667">
      <w:pPr>
        <w:spacing w:line="276" w:lineRule="auto"/>
        <w:jc w:val="both"/>
        <w:rPr>
          <w:rFonts w:ascii="Cambria" w:hAnsi="Cambria" w:cs="Times New Roman"/>
          <w:sz w:val="20"/>
          <w:szCs w:val="20"/>
        </w:rPr>
      </w:pPr>
    </w:p>
    <w:p w14:paraId="58C4E3AE" w14:textId="77777777" w:rsidR="007F0667" w:rsidRPr="007F22FC" w:rsidRDefault="007F0667" w:rsidP="007F0667">
      <w:pPr>
        <w:spacing w:line="276" w:lineRule="auto"/>
        <w:jc w:val="both"/>
        <w:rPr>
          <w:rFonts w:ascii="Cambria" w:hAnsi="Cambria" w:cs="Times New Roman"/>
          <w:sz w:val="20"/>
          <w:szCs w:val="20"/>
        </w:rPr>
      </w:pPr>
      <w:r w:rsidRPr="007F22FC">
        <w:rPr>
          <w:rFonts w:ascii="Cambria" w:hAnsi="Cambria"/>
          <w:b/>
          <w:bCs/>
          <w:color w:val="000000"/>
          <w:sz w:val="20"/>
          <w:szCs w:val="20"/>
        </w:rPr>
        <w:t>6. MODELO DE GESTÃO DO OBJETO</w:t>
      </w:r>
    </w:p>
    <w:p w14:paraId="145F70A4" w14:textId="77777777" w:rsidR="007F0667" w:rsidRPr="007F22FC" w:rsidRDefault="007F0667" w:rsidP="007F0667">
      <w:pPr>
        <w:spacing w:line="276" w:lineRule="auto"/>
        <w:jc w:val="both"/>
        <w:rPr>
          <w:rFonts w:ascii="Cambria" w:hAnsi="Cambria" w:cs="Times New Roman"/>
          <w:sz w:val="20"/>
          <w:szCs w:val="20"/>
        </w:rPr>
      </w:pPr>
      <w:r w:rsidRPr="007F22FC">
        <w:rPr>
          <w:rFonts w:ascii="Cambria" w:hAnsi="Cambria" w:cs="Times New Roman"/>
          <w:sz w:val="20"/>
          <w:szCs w:val="20"/>
        </w:rPr>
        <w:t xml:space="preserve">A Gestão e Fiscalização da ata de registro de preços serão realizados pela Secretaria Municipal de Educação, </w:t>
      </w:r>
      <w:r w:rsidRPr="007F22FC">
        <w:rPr>
          <w:rFonts w:ascii="Cambria" w:hAnsi="Cambria" w:cs="Times New Roman"/>
          <w:sz w:val="20"/>
          <w:szCs w:val="20"/>
        </w:rPr>
        <w:lastRenderedPageBreak/>
        <w:t>Sra. Diulia Maria Francesquett, e pela servidora Martina Bertoldo</w:t>
      </w:r>
      <w:r w:rsidRPr="007F22FC">
        <w:rPr>
          <w:rFonts w:ascii="Cambria" w:hAnsi="Cambria"/>
          <w:sz w:val="20"/>
          <w:szCs w:val="20"/>
        </w:rPr>
        <w:t xml:space="preserve">, conforme o disposto no Decreto Municipal 158/2025, que “Regulamenta as funções do agente de contratação, da equipe de apoio e da comissão de contratação, suas atribuições e funcionamento, a fiscalização e a gestão dos contratos, e a atuação da assessoria jurídica e do controle interno no âmbito do Município de Ibarama, nos termos da Lei Federal nº 14.133/2021” </w:t>
      </w:r>
    </w:p>
    <w:p w14:paraId="2C7102AB" w14:textId="77777777" w:rsidR="007F0667" w:rsidRPr="007F22FC" w:rsidRDefault="007F0667" w:rsidP="007F0667">
      <w:pPr>
        <w:pStyle w:val="NormalWeb"/>
        <w:spacing w:before="0" w:beforeAutospacing="0" w:after="0" w:afterAutospacing="0" w:line="276" w:lineRule="auto"/>
        <w:jc w:val="both"/>
        <w:rPr>
          <w:rFonts w:ascii="Cambria" w:hAnsi="Cambria"/>
          <w:b/>
          <w:bCs/>
          <w:color w:val="000000"/>
          <w:sz w:val="20"/>
          <w:szCs w:val="20"/>
        </w:rPr>
      </w:pPr>
    </w:p>
    <w:p w14:paraId="068031B7" w14:textId="77777777" w:rsidR="007F0667" w:rsidRPr="007F22FC" w:rsidRDefault="007F0667" w:rsidP="007F0667">
      <w:pPr>
        <w:pStyle w:val="NormalWeb"/>
        <w:spacing w:before="0" w:beforeAutospacing="0" w:after="0" w:afterAutospacing="0" w:line="276" w:lineRule="auto"/>
        <w:jc w:val="both"/>
        <w:rPr>
          <w:rFonts w:ascii="Cambria" w:hAnsi="Cambria"/>
          <w:b/>
          <w:bCs/>
          <w:color w:val="000000"/>
          <w:sz w:val="20"/>
          <w:szCs w:val="20"/>
        </w:rPr>
      </w:pPr>
      <w:r w:rsidRPr="007F22FC">
        <w:rPr>
          <w:rFonts w:ascii="Cambria" w:hAnsi="Cambria"/>
          <w:b/>
          <w:bCs/>
          <w:color w:val="000000"/>
          <w:sz w:val="20"/>
          <w:szCs w:val="20"/>
        </w:rPr>
        <w:t>7. CRITÉRIOS DE PAGAMENTO</w:t>
      </w:r>
      <w:bookmarkStart w:id="108" w:name="art6xxiiih"/>
      <w:bookmarkEnd w:id="108"/>
    </w:p>
    <w:p w14:paraId="7EFFF9EA" w14:textId="77777777" w:rsidR="007F0667" w:rsidRPr="007F22FC" w:rsidRDefault="007F0667" w:rsidP="007F0667">
      <w:pPr>
        <w:spacing w:line="276" w:lineRule="auto"/>
        <w:jc w:val="both"/>
        <w:rPr>
          <w:rFonts w:ascii="Cambria" w:hAnsi="Cambria" w:cs="Times New Roman"/>
          <w:color w:val="000000"/>
          <w:sz w:val="20"/>
          <w:szCs w:val="20"/>
        </w:rPr>
      </w:pPr>
      <w:r w:rsidRPr="007F22FC">
        <w:rPr>
          <w:rFonts w:ascii="Cambria" w:hAnsi="Cambria" w:cs="Times New Roman"/>
          <w:color w:val="000000"/>
          <w:sz w:val="20"/>
          <w:szCs w:val="20"/>
        </w:rPr>
        <w:t xml:space="preserve">O pagamento será realizado no prazo de 10 dias após a entrega, mediante apresentação de Nota Fiscal. </w:t>
      </w:r>
    </w:p>
    <w:p w14:paraId="3D238E4E" w14:textId="77777777" w:rsidR="007F0667" w:rsidRPr="007F22FC" w:rsidRDefault="007F0667" w:rsidP="007F0667">
      <w:pPr>
        <w:pStyle w:val="NormalWeb"/>
        <w:spacing w:before="0" w:beforeAutospacing="0" w:after="0" w:afterAutospacing="0" w:line="276" w:lineRule="auto"/>
        <w:jc w:val="both"/>
        <w:rPr>
          <w:rFonts w:ascii="Cambria" w:hAnsi="Cambria"/>
          <w:color w:val="000000"/>
          <w:sz w:val="20"/>
          <w:szCs w:val="20"/>
        </w:rPr>
      </w:pPr>
    </w:p>
    <w:p w14:paraId="18170966" w14:textId="77777777" w:rsidR="007F0667" w:rsidRPr="007F22FC" w:rsidRDefault="007F0667" w:rsidP="007F0667">
      <w:pPr>
        <w:pStyle w:val="NormalWeb"/>
        <w:spacing w:before="0" w:beforeAutospacing="0" w:after="0" w:afterAutospacing="0" w:line="276" w:lineRule="auto"/>
        <w:jc w:val="both"/>
        <w:rPr>
          <w:rFonts w:ascii="Cambria" w:hAnsi="Cambria"/>
          <w:b/>
          <w:bCs/>
          <w:color w:val="000000"/>
          <w:sz w:val="20"/>
          <w:szCs w:val="20"/>
        </w:rPr>
      </w:pPr>
      <w:r w:rsidRPr="007F22FC">
        <w:rPr>
          <w:rFonts w:ascii="Cambria" w:hAnsi="Cambria"/>
          <w:b/>
          <w:bCs/>
          <w:color w:val="000000"/>
          <w:sz w:val="20"/>
          <w:szCs w:val="20"/>
        </w:rPr>
        <w:t>8. FORMA E CRITÉRIOS DE SELEÇÃO DO FORNECEDOR</w:t>
      </w:r>
      <w:bookmarkStart w:id="109" w:name="art6xxiii.i"/>
      <w:bookmarkEnd w:id="109"/>
    </w:p>
    <w:p w14:paraId="46D05756" w14:textId="77777777" w:rsidR="007F0667" w:rsidRPr="007F22FC" w:rsidRDefault="007F0667" w:rsidP="007F0667">
      <w:pPr>
        <w:spacing w:line="276" w:lineRule="auto"/>
        <w:jc w:val="both"/>
        <w:rPr>
          <w:rFonts w:ascii="Cambria" w:hAnsi="Cambria" w:cs="Times New Roman"/>
          <w:sz w:val="20"/>
          <w:szCs w:val="20"/>
        </w:rPr>
      </w:pPr>
      <w:r w:rsidRPr="007F22FC">
        <w:rPr>
          <w:rFonts w:ascii="Cambria" w:hAnsi="Cambria" w:cs="Times New Roman"/>
          <w:color w:val="000000"/>
          <w:sz w:val="20"/>
          <w:szCs w:val="20"/>
        </w:rPr>
        <w:t xml:space="preserve">Conforme disposto no item 4, o futuro contratado será selecionado mediante processo licitatório na modalidade </w:t>
      </w:r>
      <w:r w:rsidRPr="007F22FC">
        <w:rPr>
          <w:rFonts w:ascii="Cambria" w:hAnsi="Cambria" w:cs="Times New Roman"/>
          <w:sz w:val="20"/>
          <w:szCs w:val="20"/>
        </w:rPr>
        <w:t>Pregão, na sua forma eletrônica, com critério de julgamento de menor preço por item, nos termos dos artigos 6º, inciso XLI, 17, § 2º, e 34, todos da Lei Federal nº 14.133/2021.</w:t>
      </w:r>
    </w:p>
    <w:p w14:paraId="41B34A72" w14:textId="77777777" w:rsidR="007F0667" w:rsidRPr="007F22FC" w:rsidRDefault="007F0667" w:rsidP="007F0667">
      <w:pPr>
        <w:pStyle w:val="NormalWeb"/>
        <w:spacing w:before="0" w:beforeAutospacing="0" w:after="0" w:afterAutospacing="0" w:line="276" w:lineRule="auto"/>
        <w:jc w:val="both"/>
        <w:rPr>
          <w:rFonts w:ascii="Cambria" w:hAnsi="Cambria"/>
          <w:b/>
          <w:bCs/>
          <w:color w:val="000000"/>
          <w:sz w:val="20"/>
          <w:szCs w:val="20"/>
        </w:rPr>
      </w:pPr>
    </w:p>
    <w:p w14:paraId="163BC6D7" w14:textId="77777777" w:rsidR="007F0667" w:rsidRPr="007F22FC" w:rsidRDefault="007F0667" w:rsidP="007F0667">
      <w:pPr>
        <w:pStyle w:val="NormalWeb"/>
        <w:spacing w:before="0" w:beforeAutospacing="0" w:after="0" w:afterAutospacing="0" w:line="276" w:lineRule="auto"/>
        <w:jc w:val="both"/>
        <w:rPr>
          <w:rFonts w:ascii="Cambria" w:hAnsi="Cambria"/>
          <w:b/>
          <w:bCs/>
          <w:color w:val="000000"/>
          <w:sz w:val="20"/>
          <w:szCs w:val="20"/>
        </w:rPr>
      </w:pPr>
      <w:r w:rsidRPr="007F22FC">
        <w:rPr>
          <w:rFonts w:ascii="Cambria" w:hAnsi="Cambria"/>
          <w:b/>
          <w:bCs/>
          <w:color w:val="000000"/>
          <w:sz w:val="20"/>
          <w:szCs w:val="20"/>
        </w:rPr>
        <w:t>9. ESTIMATIVA DO VALOR DA CONTRATAÇÃO</w:t>
      </w:r>
      <w:bookmarkStart w:id="110" w:name="art6xxiiij"/>
      <w:bookmarkEnd w:id="110"/>
    </w:p>
    <w:p w14:paraId="0E47EE44"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sz w:val="20"/>
          <w:szCs w:val="20"/>
        </w:rPr>
        <w:t>Estima-se para a aquisição almejada o valor total de</w:t>
      </w:r>
      <w:r w:rsidRPr="007F22FC">
        <w:rPr>
          <w:rFonts w:ascii="Cambria" w:hAnsi="Cambria"/>
          <w:sz w:val="20"/>
          <w:szCs w:val="20"/>
        </w:rPr>
        <w:t xml:space="preserve"> </w:t>
      </w:r>
      <w:r w:rsidRPr="007F22FC">
        <w:rPr>
          <w:rFonts w:ascii="Cambria" w:hAnsi="Cambria" w:cstheme="minorHAnsi"/>
          <w:color w:val="000000"/>
          <w:sz w:val="20"/>
          <w:szCs w:val="20"/>
        </w:rPr>
        <w:t>R$ 447.301,97</w:t>
      </w:r>
      <w:r w:rsidRPr="007F22FC">
        <w:rPr>
          <w:rFonts w:ascii="Cambria" w:hAnsi="Cambria" w:cs="Times New Roman"/>
          <w:sz w:val="20"/>
          <w:szCs w:val="20"/>
        </w:rPr>
        <w:t xml:space="preserve"> (quatrocentos e quarenta e sete mil trezentos e um reais e noventa e sete centavos), conforme tabela disposta no item 1 deste documento.  </w:t>
      </w:r>
    </w:p>
    <w:p w14:paraId="788C571B"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sz w:val="20"/>
          <w:szCs w:val="20"/>
        </w:rPr>
        <w:t xml:space="preserve">Foram utilizados como referência os valores encontrados no Licitacon e para os itens que não foram encontrados no Licitacon foram utilizados orçamentos, anexos ao presente processo. </w:t>
      </w:r>
    </w:p>
    <w:p w14:paraId="3AF68DB0" w14:textId="77777777" w:rsidR="007F0667" w:rsidRPr="007F22FC" w:rsidRDefault="007F0667" w:rsidP="007F0667">
      <w:pPr>
        <w:jc w:val="both"/>
        <w:rPr>
          <w:rFonts w:ascii="Cambria" w:hAnsi="Cambria" w:cs="Times New Roman"/>
          <w:sz w:val="20"/>
          <w:szCs w:val="20"/>
        </w:rPr>
      </w:pPr>
      <w:r w:rsidRPr="007F22FC">
        <w:rPr>
          <w:rFonts w:ascii="Cambria" w:hAnsi="Cambria" w:cs="Times New Roman"/>
          <w:sz w:val="20"/>
          <w:szCs w:val="20"/>
        </w:rPr>
        <w:t>Vislumbra-se que tal valor é compatível com o praticado pelo mercado correspondente, observando-se o disposto no Decreto Municipal n.º 2386/2022, que “estabelece o procedimento administrativo para a realização de pesquisa de preços para aquisição de bens, contratação de serviços em geral e para contratação de obras e serviços de engenharia no âmbito do Município de Ibarama, nos termos da Lei Federal nº 14.133/2021”.</w:t>
      </w:r>
    </w:p>
    <w:p w14:paraId="1FA65B8D" w14:textId="77777777" w:rsidR="007F0667" w:rsidRPr="007F22FC" w:rsidRDefault="007F0667" w:rsidP="007F0667">
      <w:pPr>
        <w:pStyle w:val="NormalWeb"/>
        <w:spacing w:before="0" w:beforeAutospacing="0" w:after="0" w:afterAutospacing="0" w:line="276" w:lineRule="auto"/>
        <w:jc w:val="both"/>
        <w:rPr>
          <w:rFonts w:ascii="Cambria" w:hAnsi="Cambria"/>
          <w:b/>
          <w:bCs/>
          <w:color w:val="000000"/>
          <w:sz w:val="20"/>
          <w:szCs w:val="20"/>
        </w:rPr>
      </w:pPr>
    </w:p>
    <w:p w14:paraId="4C12F60E" w14:textId="77777777" w:rsidR="007F0667" w:rsidRPr="007F22FC" w:rsidRDefault="007F0667" w:rsidP="007F0667">
      <w:pPr>
        <w:pStyle w:val="NormalWeb"/>
        <w:spacing w:before="0" w:beforeAutospacing="0" w:after="0" w:afterAutospacing="0" w:line="276" w:lineRule="auto"/>
        <w:jc w:val="both"/>
        <w:rPr>
          <w:rFonts w:ascii="Cambria" w:hAnsi="Cambria"/>
          <w:b/>
          <w:bCs/>
          <w:color w:val="000000"/>
          <w:sz w:val="20"/>
          <w:szCs w:val="20"/>
        </w:rPr>
      </w:pPr>
      <w:r w:rsidRPr="007F22FC">
        <w:rPr>
          <w:rFonts w:ascii="Cambria" w:hAnsi="Cambria"/>
          <w:b/>
          <w:bCs/>
          <w:color w:val="000000"/>
          <w:sz w:val="20"/>
          <w:szCs w:val="20"/>
        </w:rPr>
        <w:t>10. ADEQUAÇÃO ORÇAMENTÁRIA</w:t>
      </w:r>
    </w:p>
    <w:p w14:paraId="0E765C05" w14:textId="77777777" w:rsidR="007F0667" w:rsidRPr="007F22FC" w:rsidRDefault="007F0667" w:rsidP="007F0667">
      <w:pPr>
        <w:spacing w:line="276" w:lineRule="auto"/>
        <w:jc w:val="both"/>
        <w:rPr>
          <w:rFonts w:ascii="Cambria" w:hAnsi="Cambria" w:cs="Times New Roman"/>
          <w:sz w:val="20"/>
          <w:szCs w:val="20"/>
        </w:rPr>
      </w:pPr>
      <w:r w:rsidRPr="007F22FC">
        <w:rPr>
          <w:rFonts w:ascii="Cambria" w:hAnsi="Cambria" w:cs="Times New Roman"/>
          <w:sz w:val="20"/>
          <w:szCs w:val="20"/>
        </w:rPr>
        <w:t xml:space="preserve">O dispêndio financeiro, decorrente da contratação ora pretendida, decorrerá da seguinte dotação orçamentária. </w:t>
      </w:r>
    </w:p>
    <w:p w14:paraId="6DB4D2A0" w14:textId="77777777" w:rsidR="007F0667" w:rsidRPr="007F22FC" w:rsidRDefault="007F0667" w:rsidP="007F0667">
      <w:pPr>
        <w:jc w:val="both"/>
        <w:rPr>
          <w:rFonts w:ascii="Cambria" w:hAnsi="Cambria" w:cs="Times New Roman"/>
          <w:sz w:val="20"/>
          <w:szCs w:val="20"/>
        </w:rPr>
      </w:pPr>
    </w:p>
    <w:p w14:paraId="4D0147C6" w14:textId="77777777" w:rsidR="007F0667" w:rsidRPr="007F22FC" w:rsidRDefault="007F0667" w:rsidP="007F0667">
      <w:pPr>
        <w:jc w:val="both"/>
        <w:rPr>
          <w:sz w:val="20"/>
          <w:szCs w:val="20"/>
        </w:rPr>
      </w:pPr>
      <w:r w:rsidRPr="007F22FC">
        <w:rPr>
          <w:sz w:val="20"/>
          <w:szCs w:val="20"/>
        </w:rPr>
        <w:t xml:space="preserve">Entidade: 1 - PREFEITURA MUNICIPAL DE IBARAMA </w:t>
      </w:r>
    </w:p>
    <w:p w14:paraId="452B5650" w14:textId="77777777" w:rsidR="007F0667" w:rsidRPr="007F22FC" w:rsidRDefault="007F0667" w:rsidP="007F0667">
      <w:pPr>
        <w:jc w:val="both"/>
        <w:rPr>
          <w:sz w:val="20"/>
          <w:szCs w:val="20"/>
        </w:rPr>
      </w:pPr>
      <w:r w:rsidRPr="007F22FC">
        <w:rPr>
          <w:sz w:val="20"/>
          <w:szCs w:val="20"/>
        </w:rPr>
        <w:t xml:space="preserve">Órgão: 02 GABINETE DO PREFEITO </w:t>
      </w:r>
    </w:p>
    <w:p w14:paraId="2A9B1DAB" w14:textId="77777777" w:rsidR="007F0667" w:rsidRPr="007F22FC" w:rsidRDefault="007F0667" w:rsidP="007F0667">
      <w:pPr>
        <w:jc w:val="both"/>
        <w:rPr>
          <w:sz w:val="20"/>
          <w:szCs w:val="20"/>
        </w:rPr>
      </w:pPr>
      <w:r w:rsidRPr="007F22FC">
        <w:rPr>
          <w:sz w:val="20"/>
          <w:szCs w:val="20"/>
        </w:rPr>
        <w:t xml:space="preserve">Unidade: 01 UNIDADES SUBORDINADAS </w:t>
      </w:r>
    </w:p>
    <w:p w14:paraId="1BCE0476" w14:textId="77777777" w:rsidR="007F0667" w:rsidRPr="007F22FC" w:rsidRDefault="007F0667" w:rsidP="007F0667">
      <w:pPr>
        <w:jc w:val="both"/>
        <w:rPr>
          <w:sz w:val="20"/>
          <w:szCs w:val="20"/>
        </w:rPr>
      </w:pPr>
      <w:r w:rsidRPr="007F22FC">
        <w:rPr>
          <w:sz w:val="20"/>
          <w:szCs w:val="20"/>
        </w:rPr>
        <w:t xml:space="preserve">Proj./Ativ. 2.002 MANUTENÇÃO DO GABINETE DO PREFEITO E UNIDADES SUBORDINADAS </w:t>
      </w:r>
    </w:p>
    <w:p w14:paraId="498DE674" w14:textId="77777777" w:rsidR="007F0667" w:rsidRPr="007F22FC" w:rsidRDefault="007F0667" w:rsidP="007F0667">
      <w:pPr>
        <w:jc w:val="both"/>
        <w:rPr>
          <w:rFonts w:ascii="Cambria" w:hAnsi="Cambria" w:cs="Times New Roman"/>
          <w:sz w:val="20"/>
          <w:szCs w:val="20"/>
        </w:rPr>
      </w:pPr>
      <w:r w:rsidRPr="007F22FC">
        <w:rPr>
          <w:sz w:val="20"/>
          <w:szCs w:val="20"/>
        </w:rPr>
        <w:t>7    3.3.90.30.00.00.00.00 0500 27.261,52 MATERIAL DE CONSUMO</w:t>
      </w:r>
    </w:p>
    <w:p w14:paraId="63CEC3D5" w14:textId="77777777" w:rsidR="007F0667" w:rsidRPr="007F22FC" w:rsidRDefault="007F0667" w:rsidP="007F0667">
      <w:pPr>
        <w:spacing w:line="276" w:lineRule="auto"/>
        <w:jc w:val="both"/>
        <w:rPr>
          <w:rFonts w:ascii="Cambria" w:hAnsi="Cambria"/>
          <w:sz w:val="20"/>
          <w:szCs w:val="20"/>
        </w:rPr>
      </w:pPr>
    </w:p>
    <w:p w14:paraId="0E3BBE77" w14:textId="77777777" w:rsidR="007F0667" w:rsidRPr="007F22FC" w:rsidRDefault="007F0667" w:rsidP="007F0667">
      <w:pPr>
        <w:spacing w:line="276" w:lineRule="auto"/>
        <w:jc w:val="both"/>
        <w:rPr>
          <w:sz w:val="20"/>
          <w:szCs w:val="20"/>
        </w:rPr>
      </w:pPr>
      <w:r w:rsidRPr="007F22FC">
        <w:rPr>
          <w:sz w:val="20"/>
          <w:szCs w:val="20"/>
        </w:rPr>
        <w:t xml:space="preserve">Proj./Ativ. 2.068 MANUTENÇÃO DAS ATIVIDADES DO CONTROLE INTERNO </w:t>
      </w:r>
    </w:p>
    <w:p w14:paraId="250686EA" w14:textId="77777777" w:rsidR="007F0667" w:rsidRPr="007F22FC" w:rsidRDefault="007F0667" w:rsidP="007F0667">
      <w:pPr>
        <w:spacing w:line="276" w:lineRule="auto"/>
        <w:jc w:val="both"/>
        <w:rPr>
          <w:sz w:val="20"/>
          <w:szCs w:val="20"/>
        </w:rPr>
      </w:pPr>
      <w:r w:rsidRPr="007F22FC">
        <w:rPr>
          <w:sz w:val="20"/>
          <w:szCs w:val="20"/>
        </w:rPr>
        <w:t>18   3.3.90.30.00.00.00.00 0500 2.000,00 0,00 MATERIA DE CONSUMO</w:t>
      </w:r>
    </w:p>
    <w:p w14:paraId="067294E1" w14:textId="77777777" w:rsidR="007F0667" w:rsidRPr="007F22FC" w:rsidRDefault="007F0667" w:rsidP="007F0667">
      <w:pPr>
        <w:spacing w:line="276" w:lineRule="auto"/>
        <w:jc w:val="both"/>
        <w:rPr>
          <w:sz w:val="20"/>
          <w:szCs w:val="20"/>
        </w:rPr>
      </w:pPr>
    </w:p>
    <w:p w14:paraId="74C6355B" w14:textId="77777777" w:rsidR="007F0667" w:rsidRPr="007F22FC" w:rsidRDefault="007F0667" w:rsidP="007F0667">
      <w:pPr>
        <w:spacing w:line="276" w:lineRule="auto"/>
        <w:jc w:val="both"/>
        <w:rPr>
          <w:sz w:val="20"/>
          <w:szCs w:val="20"/>
        </w:rPr>
      </w:pPr>
      <w:r w:rsidRPr="007F22FC">
        <w:rPr>
          <w:sz w:val="20"/>
          <w:szCs w:val="20"/>
        </w:rPr>
        <w:t xml:space="preserve">Órgão: 03 SECRETARIA DE ADMINISTRAÇÃO E DESPORTO Unidade: 01 UNIDADES SUBORDINADAS </w:t>
      </w:r>
    </w:p>
    <w:p w14:paraId="72F9D80B" w14:textId="77777777" w:rsidR="007F0667" w:rsidRPr="007F22FC" w:rsidRDefault="007F0667" w:rsidP="007F0667">
      <w:pPr>
        <w:spacing w:line="276" w:lineRule="auto"/>
        <w:jc w:val="both"/>
        <w:rPr>
          <w:sz w:val="20"/>
          <w:szCs w:val="20"/>
        </w:rPr>
      </w:pPr>
      <w:r w:rsidRPr="007F22FC">
        <w:rPr>
          <w:sz w:val="20"/>
          <w:szCs w:val="20"/>
        </w:rPr>
        <w:t xml:space="preserve">Proj./Ativ. 2.003 MANUTENÇÃO DA SEC.DE ADMINISTRAÇÃO E UNID.SUBORDINADAS </w:t>
      </w:r>
    </w:p>
    <w:p w14:paraId="75E22517" w14:textId="77777777" w:rsidR="007F0667" w:rsidRPr="007F22FC" w:rsidRDefault="007F0667" w:rsidP="007F0667">
      <w:pPr>
        <w:spacing w:line="276" w:lineRule="auto"/>
        <w:jc w:val="both"/>
        <w:rPr>
          <w:sz w:val="20"/>
          <w:szCs w:val="20"/>
        </w:rPr>
      </w:pPr>
      <w:r w:rsidRPr="007F22FC">
        <w:rPr>
          <w:sz w:val="20"/>
          <w:szCs w:val="20"/>
        </w:rPr>
        <w:t>37    3.3.90.30.00.00.00.00 0500 MATERIAL DE CONSUMO</w:t>
      </w:r>
    </w:p>
    <w:p w14:paraId="7FB5D05F" w14:textId="77777777" w:rsidR="007F0667" w:rsidRPr="007F22FC" w:rsidRDefault="007F0667" w:rsidP="007F0667">
      <w:pPr>
        <w:spacing w:line="276" w:lineRule="auto"/>
        <w:jc w:val="both"/>
        <w:rPr>
          <w:sz w:val="20"/>
          <w:szCs w:val="20"/>
        </w:rPr>
      </w:pPr>
    </w:p>
    <w:p w14:paraId="7D07D7CD" w14:textId="77777777" w:rsidR="007F0667" w:rsidRPr="007F22FC" w:rsidRDefault="007F0667" w:rsidP="007F0667">
      <w:pPr>
        <w:spacing w:line="276" w:lineRule="auto"/>
        <w:jc w:val="both"/>
        <w:rPr>
          <w:sz w:val="20"/>
          <w:szCs w:val="20"/>
        </w:rPr>
      </w:pPr>
      <w:r w:rsidRPr="007F22FC">
        <w:rPr>
          <w:sz w:val="20"/>
          <w:szCs w:val="20"/>
        </w:rPr>
        <w:t xml:space="preserve">Órgão: 04 SECRETARIA DE FINANÇAS </w:t>
      </w:r>
    </w:p>
    <w:p w14:paraId="30EEC717" w14:textId="77777777" w:rsidR="007F0667" w:rsidRPr="007F22FC" w:rsidRDefault="007F0667" w:rsidP="007F0667">
      <w:pPr>
        <w:spacing w:line="276" w:lineRule="auto"/>
        <w:jc w:val="both"/>
        <w:rPr>
          <w:sz w:val="20"/>
          <w:szCs w:val="20"/>
        </w:rPr>
      </w:pPr>
      <w:r w:rsidRPr="007F22FC">
        <w:rPr>
          <w:sz w:val="20"/>
          <w:szCs w:val="20"/>
        </w:rPr>
        <w:t xml:space="preserve">Unidade: 01 UNIDADES SUBORDINADAS </w:t>
      </w:r>
    </w:p>
    <w:p w14:paraId="53587B52" w14:textId="77777777" w:rsidR="007F0667" w:rsidRPr="007F22FC" w:rsidRDefault="007F0667" w:rsidP="007F0667">
      <w:pPr>
        <w:spacing w:line="276" w:lineRule="auto"/>
        <w:jc w:val="both"/>
        <w:rPr>
          <w:sz w:val="20"/>
          <w:szCs w:val="20"/>
        </w:rPr>
      </w:pPr>
      <w:r w:rsidRPr="007F22FC">
        <w:rPr>
          <w:sz w:val="20"/>
          <w:szCs w:val="20"/>
        </w:rPr>
        <w:t xml:space="preserve">Proj./Ativ. 2.004 MANUTENÇÃO DA SEC.DE FINANÇAS E UNID.SUBORDINADAS </w:t>
      </w:r>
    </w:p>
    <w:p w14:paraId="047FDAF3" w14:textId="77777777" w:rsidR="007F0667" w:rsidRPr="007F22FC" w:rsidRDefault="007F0667" w:rsidP="007F0667">
      <w:pPr>
        <w:spacing w:line="276" w:lineRule="auto"/>
        <w:jc w:val="both"/>
        <w:rPr>
          <w:sz w:val="20"/>
          <w:szCs w:val="20"/>
        </w:rPr>
      </w:pPr>
      <w:r w:rsidRPr="007F22FC">
        <w:rPr>
          <w:sz w:val="20"/>
          <w:szCs w:val="20"/>
        </w:rPr>
        <w:t>79    3.3.90.30.00.00.00.00 0500 MATERIAL DE CONSUMO</w:t>
      </w:r>
    </w:p>
    <w:p w14:paraId="37FF4DCE" w14:textId="77777777" w:rsidR="007F0667" w:rsidRPr="007F22FC" w:rsidRDefault="007F0667" w:rsidP="007F0667">
      <w:pPr>
        <w:spacing w:line="276" w:lineRule="auto"/>
        <w:jc w:val="both"/>
        <w:rPr>
          <w:sz w:val="20"/>
          <w:szCs w:val="20"/>
        </w:rPr>
      </w:pPr>
    </w:p>
    <w:p w14:paraId="5858B425" w14:textId="77777777" w:rsidR="007F0667" w:rsidRPr="007F22FC" w:rsidRDefault="007F0667" w:rsidP="007F0667">
      <w:pPr>
        <w:spacing w:line="276" w:lineRule="auto"/>
        <w:jc w:val="both"/>
        <w:rPr>
          <w:sz w:val="20"/>
          <w:szCs w:val="20"/>
        </w:rPr>
      </w:pPr>
      <w:r w:rsidRPr="007F22FC">
        <w:rPr>
          <w:sz w:val="20"/>
          <w:szCs w:val="20"/>
        </w:rPr>
        <w:t xml:space="preserve">Proj./Ativ. 2.009 MANUTENÇÃO DA ADMINISTRAÇÃO TRIBUTÁRIA </w:t>
      </w:r>
    </w:p>
    <w:p w14:paraId="5E03E740" w14:textId="77777777" w:rsidR="007F0667" w:rsidRPr="007F22FC" w:rsidRDefault="007F0667" w:rsidP="007F0667">
      <w:pPr>
        <w:spacing w:line="276" w:lineRule="auto"/>
        <w:jc w:val="both"/>
        <w:rPr>
          <w:rFonts w:ascii="Cambria" w:hAnsi="Cambria"/>
          <w:sz w:val="20"/>
          <w:szCs w:val="20"/>
        </w:rPr>
      </w:pPr>
      <w:r w:rsidRPr="007F22FC">
        <w:rPr>
          <w:sz w:val="20"/>
          <w:szCs w:val="20"/>
        </w:rPr>
        <w:t>92    3.3.90.30.00.00.00.00 0500 MATERIAL DE CONSUMO</w:t>
      </w:r>
    </w:p>
    <w:p w14:paraId="56CB6D19" w14:textId="77777777" w:rsidR="007F0667" w:rsidRPr="007F22FC" w:rsidRDefault="007F0667" w:rsidP="007F0667">
      <w:pPr>
        <w:spacing w:line="276" w:lineRule="auto"/>
        <w:rPr>
          <w:rFonts w:ascii="Cambria" w:hAnsi="Cambria" w:cs="Times New Roman"/>
          <w:color w:val="FF0000"/>
          <w:sz w:val="20"/>
          <w:szCs w:val="20"/>
        </w:rPr>
      </w:pPr>
      <w:r w:rsidRPr="007F22FC">
        <w:rPr>
          <w:rFonts w:ascii="Cambria" w:hAnsi="Cambria" w:cs="Times New Roman"/>
          <w:color w:val="FF0000"/>
          <w:sz w:val="20"/>
          <w:szCs w:val="20"/>
        </w:rPr>
        <w:tab/>
      </w:r>
    </w:p>
    <w:p w14:paraId="552532AB" w14:textId="77777777" w:rsidR="007F0667" w:rsidRPr="007F22FC" w:rsidRDefault="007F0667" w:rsidP="007F0667">
      <w:pPr>
        <w:spacing w:line="276" w:lineRule="auto"/>
        <w:rPr>
          <w:sz w:val="20"/>
          <w:szCs w:val="20"/>
        </w:rPr>
      </w:pPr>
      <w:r w:rsidRPr="007F22FC">
        <w:rPr>
          <w:sz w:val="20"/>
          <w:szCs w:val="20"/>
        </w:rPr>
        <w:t xml:space="preserve">Órgão: 05 SECRETARIA DE OBRAS, SERVIÇOS PÚBLICOS E TRÂNSITO </w:t>
      </w:r>
    </w:p>
    <w:p w14:paraId="0F15BB1E" w14:textId="77777777" w:rsidR="007F0667" w:rsidRPr="007F22FC" w:rsidRDefault="007F0667" w:rsidP="007F0667">
      <w:pPr>
        <w:spacing w:line="276" w:lineRule="auto"/>
        <w:rPr>
          <w:sz w:val="20"/>
          <w:szCs w:val="20"/>
        </w:rPr>
      </w:pPr>
      <w:r w:rsidRPr="007F22FC">
        <w:rPr>
          <w:sz w:val="20"/>
          <w:szCs w:val="20"/>
        </w:rPr>
        <w:t xml:space="preserve">Unidade: 01 UNIDADES SUBORDINADAS </w:t>
      </w:r>
    </w:p>
    <w:p w14:paraId="4FB81E14" w14:textId="77777777" w:rsidR="007F0667" w:rsidRPr="007F22FC" w:rsidRDefault="007F0667" w:rsidP="007F0667">
      <w:pPr>
        <w:spacing w:line="276" w:lineRule="auto"/>
        <w:rPr>
          <w:sz w:val="20"/>
          <w:szCs w:val="20"/>
        </w:rPr>
      </w:pPr>
      <w:r w:rsidRPr="007F22FC">
        <w:rPr>
          <w:sz w:val="20"/>
          <w:szCs w:val="20"/>
        </w:rPr>
        <w:t xml:space="preserve">Proj./Ativ. 2.005 MANUTENÇÃO DA SEC.DE OBRAS E UNID.SUBORDINADAS </w:t>
      </w:r>
    </w:p>
    <w:p w14:paraId="6566B73C" w14:textId="77777777" w:rsidR="007F0667" w:rsidRPr="007F22FC" w:rsidRDefault="007F0667" w:rsidP="007F0667">
      <w:pPr>
        <w:spacing w:line="276" w:lineRule="auto"/>
        <w:rPr>
          <w:sz w:val="20"/>
          <w:szCs w:val="20"/>
        </w:rPr>
      </w:pPr>
      <w:r w:rsidRPr="007F22FC">
        <w:rPr>
          <w:sz w:val="20"/>
          <w:szCs w:val="20"/>
        </w:rPr>
        <w:t xml:space="preserve">115    3.3.90.30.00.00.00.00 0500 MATERIAL DE CONSUMO </w:t>
      </w:r>
    </w:p>
    <w:p w14:paraId="30906E10" w14:textId="77777777" w:rsidR="007F0667" w:rsidRPr="007F22FC" w:rsidRDefault="007F0667" w:rsidP="007F0667">
      <w:pPr>
        <w:spacing w:line="276" w:lineRule="auto"/>
        <w:rPr>
          <w:sz w:val="20"/>
          <w:szCs w:val="20"/>
        </w:rPr>
      </w:pPr>
    </w:p>
    <w:p w14:paraId="2FDB198E" w14:textId="77777777" w:rsidR="007F0667" w:rsidRPr="007F22FC" w:rsidRDefault="007F0667" w:rsidP="007F0667">
      <w:pPr>
        <w:spacing w:line="276" w:lineRule="auto"/>
        <w:rPr>
          <w:sz w:val="20"/>
          <w:szCs w:val="20"/>
        </w:rPr>
      </w:pPr>
      <w:r w:rsidRPr="007F22FC">
        <w:rPr>
          <w:sz w:val="20"/>
          <w:szCs w:val="20"/>
        </w:rPr>
        <w:lastRenderedPageBreak/>
        <w:t xml:space="preserve">Órgão: 06 SECRETARIA DE SAÚDE </w:t>
      </w:r>
    </w:p>
    <w:p w14:paraId="037029D7" w14:textId="77777777" w:rsidR="007F0667" w:rsidRPr="007F22FC" w:rsidRDefault="007F0667" w:rsidP="007F0667">
      <w:pPr>
        <w:spacing w:line="276" w:lineRule="auto"/>
        <w:rPr>
          <w:sz w:val="20"/>
          <w:szCs w:val="20"/>
        </w:rPr>
      </w:pPr>
      <w:r w:rsidRPr="007F22FC">
        <w:rPr>
          <w:sz w:val="20"/>
          <w:szCs w:val="20"/>
        </w:rPr>
        <w:t xml:space="preserve">Unidade: 01 FUNDO MUNICIPAL DE SAÚDE-FMS </w:t>
      </w:r>
    </w:p>
    <w:p w14:paraId="0101DB00" w14:textId="77777777" w:rsidR="007F0667" w:rsidRPr="007F22FC" w:rsidRDefault="007F0667" w:rsidP="007F0667">
      <w:pPr>
        <w:spacing w:line="276" w:lineRule="auto"/>
        <w:rPr>
          <w:sz w:val="20"/>
          <w:szCs w:val="20"/>
        </w:rPr>
      </w:pPr>
      <w:r w:rsidRPr="007F22FC">
        <w:rPr>
          <w:sz w:val="20"/>
          <w:szCs w:val="20"/>
        </w:rPr>
        <w:t xml:space="preserve">Proj./Ativ. 2.022 MANUTENÇÃO DA SECRETARIA DE SAÚDE E UNIDADES SUBORDINADAS </w:t>
      </w:r>
    </w:p>
    <w:p w14:paraId="3F3B43D3" w14:textId="77777777" w:rsidR="007F0667" w:rsidRPr="007F22FC" w:rsidRDefault="007F0667" w:rsidP="007F0667">
      <w:pPr>
        <w:spacing w:line="276" w:lineRule="auto"/>
        <w:rPr>
          <w:sz w:val="20"/>
          <w:szCs w:val="20"/>
        </w:rPr>
      </w:pPr>
      <w:r w:rsidRPr="007F22FC">
        <w:rPr>
          <w:sz w:val="20"/>
          <w:szCs w:val="20"/>
        </w:rPr>
        <w:t>169    3.3.90.30.00.00.00.00 0500 MATERIAL DE CONSUMO</w:t>
      </w:r>
    </w:p>
    <w:p w14:paraId="5FA5D1AA" w14:textId="77777777" w:rsidR="007F0667" w:rsidRPr="007F22FC" w:rsidRDefault="007F0667" w:rsidP="007F0667">
      <w:pPr>
        <w:spacing w:line="276" w:lineRule="auto"/>
        <w:rPr>
          <w:sz w:val="20"/>
          <w:szCs w:val="20"/>
        </w:rPr>
      </w:pPr>
    </w:p>
    <w:p w14:paraId="77694E28" w14:textId="77777777" w:rsidR="007F0667" w:rsidRPr="007F22FC" w:rsidRDefault="007F0667" w:rsidP="007F0667">
      <w:pPr>
        <w:spacing w:line="276" w:lineRule="auto"/>
        <w:rPr>
          <w:sz w:val="20"/>
          <w:szCs w:val="20"/>
        </w:rPr>
      </w:pPr>
      <w:r w:rsidRPr="007F22FC">
        <w:rPr>
          <w:sz w:val="20"/>
          <w:szCs w:val="20"/>
        </w:rPr>
        <w:t xml:space="preserve">Proj./Ativ. 2.023 MANUTENÇÃO DAS UNIDADES DE SAÚDE </w:t>
      </w:r>
    </w:p>
    <w:p w14:paraId="1DE847D9" w14:textId="77777777" w:rsidR="007F0667" w:rsidRPr="007F22FC" w:rsidRDefault="007F0667" w:rsidP="007F0667">
      <w:pPr>
        <w:spacing w:line="276" w:lineRule="auto"/>
        <w:rPr>
          <w:sz w:val="20"/>
          <w:szCs w:val="20"/>
        </w:rPr>
      </w:pPr>
      <w:r w:rsidRPr="007F22FC">
        <w:rPr>
          <w:sz w:val="20"/>
          <w:szCs w:val="20"/>
        </w:rPr>
        <w:t>175    3.3.90.30.00.00.00.00 0500 MATERIAL DE CONSUMO</w:t>
      </w:r>
    </w:p>
    <w:p w14:paraId="73191849" w14:textId="77777777" w:rsidR="007F0667" w:rsidRPr="007F22FC" w:rsidRDefault="007F0667" w:rsidP="007F0667">
      <w:pPr>
        <w:spacing w:line="276" w:lineRule="auto"/>
        <w:rPr>
          <w:sz w:val="20"/>
          <w:szCs w:val="20"/>
        </w:rPr>
      </w:pPr>
      <w:r w:rsidRPr="007F22FC">
        <w:rPr>
          <w:sz w:val="20"/>
          <w:szCs w:val="20"/>
        </w:rPr>
        <w:t>176    3.3.90.30.00.00.00.00 0600 MATERIAL DE CONSUMO</w:t>
      </w:r>
    </w:p>
    <w:p w14:paraId="24C59B29" w14:textId="77777777" w:rsidR="007F0667" w:rsidRPr="007F22FC" w:rsidRDefault="007F0667" w:rsidP="007F0667">
      <w:pPr>
        <w:spacing w:line="276" w:lineRule="auto"/>
        <w:rPr>
          <w:sz w:val="20"/>
          <w:szCs w:val="20"/>
        </w:rPr>
      </w:pPr>
      <w:r w:rsidRPr="007F22FC">
        <w:rPr>
          <w:sz w:val="20"/>
          <w:szCs w:val="20"/>
        </w:rPr>
        <w:t>177    3.3.90.30.00.00.00.00 0621 MATERIAL DE CONSUMO</w:t>
      </w:r>
    </w:p>
    <w:p w14:paraId="4BDE4A70" w14:textId="77777777" w:rsidR="007F0667" w:rsidRPr="007F22FC" w:rsidRDefault="007F0667" w:rsidP="007F0667">
      <w:pPr>
        <w:spacing w:line="276" w:lineRule="auto"/>
        <w:rPr>
          <w:sz w:val="20"/>
          <w:szCs w:val="20"/>
        </w:rPr>
      </w:pPr>
    </w:p>
    <w:p w14:paraId="29DA7CA9" w14:textId="77777777" w:rsidR="007F0667" w:rsidRPr="007F22FC" w:rsidRDefault="007F0667" w:rsidP="007F0667">
      <w:pPr>
        <w:spacing w:line="276" w:lineRule="auto"/>
        <w:rPr>
          <w:sz w:val="20"/>
          <w:szCs w:val="20"/>
        </w:rPr>
      </w:pPr>
      <w:r w:rsidRPr="007F22FC">
        <w:rPr>
          <w:sz w:val="20"/>
          <w:szCs w:val="20"/>
        </w:rPr>
        <w:t>Proj./Ativ. 2.025 MANUTENÇÃO DA ATENÇÃO BÁSICA</w:t>
      </w:r>
    </w:p>
    <w:p w14:paraId="3DED2E4B" w14:textId="77777777" w:rsidR="007F0667" w:rsidRPr="007F22FC" w:rsidRDefault="007F0667" w:rsidP="007F0667">
      <w:pPr>
        <w:spacing w:line="276" w:lineRule="auto"/>
        <w:rPr>
          <w:sz w:val="20"/>
          <w:szCs w:val="20"/>
        </w:rPr>
      </w:pPr>
      <w:r w:rsidRPr="007F22FC">
        <w:rPr>
          <w:sz w:val="20"/>
          <w:szCs w:val="20"/>
        </w:rPr>
        <w:t>205    3.3.90.30.00.00.00.00 0500 MATERIAL DE CONSUMO</w:t>
      </w:r>
    </w:p>
    <w:p w14:paraId="4F15D75A" w14:textId="77777777" w:rsidR="007F0667" w:rsidRPr="007F22FC" w:rsidRDefault="007F0667" w:rsidP="007F0667">
      <w:pPr>
        <w:spacing w:line="276" w:lineRule="auto"/>
        <w:rPr>
          <w:sz w:val="20"/>
          <w:szCs w:val="20"/>
        </w:rPr>
      </w:pPr>
      <w:r w:rsidRPr="007F22FC">
        <w:rPr>
          <w:sz w:val="20"/>
          <w:szCs w:val="20"/>
        </w:rPr>
        <w:t>206    3.3.90.30.00.00.00.00 0600 MATERIAL DE CONSUMO</w:t>
      </w:r>
    </w:p>
    <w:p w14:paraId="13F364F3" w14:textId="77777777" w:rsidR="007F0667" w:rsidRPr="007F22FC" w:rsidRDefault="007F0667" w:rsidP="007F0667">
      <w:pPr>
        <w:spacing w:line="276" w:lineRule="auto"/>
        <w:rPr>
          <w:sz w:val="20"/>
          <w:szCs w:val="20"/>
        </w:rPr>
      </w:pPr>
    </w:p>
    <w:p w14:paraId="7B747C2A" w14:textId="77777777" w:rsidR="007F0667" w:rsidRPr="007F22FC" w:rsidRDefault="007F0667" w:rsidP="007F0667">
      <w:pPr>
        <w:spacing w:line="276" w:lineRule="auto"/>
        <w:rPr>
          <w:sz w:val="20"/>
          <w:szCs w:val="20"/>
        </w:rPr>
      </w:pPr>
      <w:r w:rsidRPr="007F22FC">
        <w:rPr>
          <w:sz w:val="20"/>
          <w:szCs w:val="20"/>
        </w:rPr>
        <w:t xml:space="preserve">Entidade: 1 - PREFEITURA MUNICIPAL DE IBARAMA </w:t>
      </w:r>
    </w:p>
    <w:p w14:paraId="3ECC58CF" w14:textId="77777777" w:rsidR="007F0667" w:rsidRPr="007F22FC" w:rsidRDefault="007F0667" w:rsidP="007F0667">
      <w:pPr>
        <w:spacing w:line="276" w:lineRule="auto"/>
        <w:rPr>
          <w:sz w:val="20"/>
          <w:szCs w:val="20"/>
        </w:rPr>
      </w:pPr>
      <w:r w:rsidRPr="007F22FC">
        <w:rPr>
          <w:sz w:val="20"/>
          <w:szCs w:val="20"/>
        </w:rPr>
        <w:t xml:space="preserve">Órgão: 06 SECRETARIA DE SAÚDE </w:t>
      </w:r>
    </w:p>
    <w:p w14:paraId="4077D949" w14:textId="77777777" w:rsidR="007F0667" w:rsidRPr="007F22FC" w:rsidRDefault="007F0667" w:rsidP="007F0667">
      <w:pPr>
        <w:spacing w:line="276" w:lineRule="auto"/>
        <w:rPr>
          <w:sz w:val="20"/>
          <w:szCs w:val="20"/>
        </w:rPr>
      </w:pPr>
      <w:r w:rsidRPr="007F22FC">
        <w:rPr>
          <w:sz w:val="20"/>
          <w:szCs w:val="20"/>
        </w:rPr>
        <w:t xml:space="preserve">Unidade: 01 FUNDO MUNICIPAL DE SAÚDE-FMS </w:t>
      </w:r>
    </w:p>
    <w:p w14:paraId="50D7A86D" w14:textId="77777777" w:rsidR="007F0667" w:rsidRPr="007F22FC" w:rsidRDefault="007F0667" w:rsidP="007F0667">
      <w:pPr>
        <w:spacing w:line="276" w:lineRule="auto"/>
        <w:rPr>
          <w:sz w:val="20"/>
          <w:szCs w:val="20"/>
        </w:rPr>
      </w:pPr>
      <w:r w:rsidRPr="007F22FC">
        <w:rPr>
          <w:sz w:val="20"/>
          <w:szCs w:val="20"/>
        </w:rPr>
        <w:t xml:space="preserve">Proj./Ativ. 2.025 MANUTENÇÃO DA ATENÇÃO BÁSICA </w:t>
      </w:r>
    </w:p>
    <w:p w14:paraId="7C652E71" w14:textId="77777777" w:rsidR="007F0667" w:rsidRPr="007F22FC" w:rsidRDefault="007F0667" w:rsidP="007F0667">
      <w:pPr>
        <w:spacing w:line="276" w:lineRule="auto"/>
        <w:rPr>
          <w:sz w:val="20"/>
          <w:szCs w:val="20"/>
        </w:rPr>
      </w:pPr>
      <w:r w:rsidRPr="007F22FC">
        <w:rPr>
          <w:sz w:val="20"/>
          <w:szCs w:val="20"/>
        </w:rPr>
        <w:t>207   3.3.90.30.00.00.00.00 0621 MATERIAL DE CONSUMO</w:t>
      </w:r>
    </w:p>
    <w:p w14:paraId="50B3A4E1" w14:textId="77777777" w:rsidR="007F0667" w:rsidRPr="007F22FC" w:rsidRDefault="007F0667" w:rsidP="007F0667">
      <w:pPr>
        <w:spacing w:line="276" w:lineRule="auto"/>
        <w:rPr>
          <w:sz w:val="20"/>
          <w:szCs w:val="20"/>
        </w:rPr>
      </w:pPr>
    </w:p>
    <w:p w14:paraId="16C92116" w14:textId="77777777" w:rsidR="007F0667" w:rsidRPr="007F22FC" w:rsidRDefault="007F0667" w:rsidP="007F0667">
      <w:pPr>
        <w:spacing w:line="276" w:lineRule="auto"/>
        <w:rPr>
          <w:sz w:val="20"/>
          <w:szCs w:val="20"/>
        </w:rPr>
      </w:pPr>
      <w:r w:rsidRPr="007F22FC">
        <w:rPr>
          <w:sz w:val="20"/>
          <w:szCs w:val="20"/>
        </w:rPr>
        <w:t xml:space="preserve">Órgão: 07 SECRETARIA DE EDUCAÇÃO </w:t>
      </w:r>
    </w:p>
    <w:p w14:paraId="3D06F833" w14:textId="77777777" w:rsidR="007F0667" w:rsidRPr="007F22FC" w:rsidRDefault="007F0667" w:rsidP="007F0667">
      <w:pPr>
        <w:spacing w:line="276" w:lineRule="auto"/>
        <w:rPr>
          <w:sz w:val="20"/>
          <w:szCs w:val="20"/>
        </w:rPr>
      </w:pPr>
      <w:r w:rsidRPr="007F22FC">
        <w:rPr>
          <w:sz w:val="20"/>
          <w:szCs w:val="20"/>
        </w:rPr>
        <w:t xml:space="preserve">Unidade: 01 MANUTENÇÃO DO ENSINO </w:t>
      </w:r>
    </w:p>
    <w:p w14:paraId="4F6C80A3" w14:textId="77777777" w:rsidR="007F0667" w:rsidRPr="007F22FC" w:rsidRDefault="007F0667" w:rsidP="007F0667">
      <w:pPr>
        <w:spacing w:line="276" w:lineRule="auto"/>
        <w:rPr>
          <w:sz w:val="20"/>
          <w:szCs w:val="20"/>
        </w:rPr>
      </w:pPr>
      <w:r w:rsidRPr="007F22FC">
        <w:rPr>
          <w:sz w:val="20"/>
          <w:szCs w:val="20"/>
        </w:rPr>
        <w:t xml:space="preserve">Proj./Ativ. 2.010 MANUTENÇÃO DA SEC.DE EDUCAÇÃO E UNIDADES SUBORDINADAS </w:t>
      </w:r>
    </w:p>
    <w:p w14:paraId="108FCB54" w14:textId="77777777" w:rsidR="007F0667" w:rsidRPr="007F22FC" w:rsidRDefault="007F0667" w:rsidP="007F0667">
      <w:pPr>
        <w:spacing w:line="276" w:lineRule="auto"/>
        <w:rPr>
          <w:sz w:val="20"/>
          <w:szCs w:val="20"/>
        </w:rPr>
      </w:pPr>
      <w:r w:rsidRPr="007F22FC">
        <w:rPr>
          <w:sz w:val="20"/>
          <w:szCs w:val="20"/>
        </w:rPr>
        <w:t>290    3.3.90.30.00.00.00.00 0500 MATERIAL DE CONSUMO</w:t>
      </w:r>
    </w:p>
    <w:p w14:paraId="77780E62" w14:textId="77777777" w:rsidR="007F0667" w:rsidRPr="007F22FC" w:rsidRDefault="007F0667" w:rsidP="007F0667">
      <w:pPr>
        <w:spacing w:line="276" w:lineRule="auto"/>
        <w:rPr>
          <w:sz w:val="20"/>
          <w:szCs w:val="20"/>
        </w:rPr>
      </w:pPr>
    </w:p>
    <w:p w14:paraId="53CCC0A2" w14:textId="77777777" w:rsidR="007F0667" w:rsidRPr="007F22FC" w:rsidRDefault="007F0667" w:rsidP="007F0667">
      <w:pPr>
        <w:spacing w:line="276" w:lineRule="auto"/>
        <w:rPr>
          <w:sz w:val="20"/>
          <w:szCs w:val="20"/>
        </w:rPr>
      </w:pPr>
      <w:r w:rsidRPr="007F22FC">
        <w:rPr>
          <w:sz w:val="20"/>
          <w:szCs w:val="20"/>
        </w:rPr>
        <w:t xml:space="preserve">Proj./Ativ. 2.011 MANUTENÇÃO DO ENSINO FUNDAMENTAL </w:t>
      </w:r>
    </w:p>
    <w:p w14:paraId="7106EA94" w14:textId="77777777" w:rsidR="007F0667" w:rsidRPr="007F22FC" w:rsidRDefault="007F0667" w:rsidP="007F0667">
      <w:pPr>
        <w:spacing w:line="276" w:lineRule="auto"/>
        <w:rPr>
          <w:sz w:val="20"/>
          <w:szCs w:val="20"/>
        </w:rPr>
      </w:pPr>
      <w:r w:rsidRPr="007F22FC">
        <w:rPr>
          <w:sz w:val="20"/>
          <w:szCs w:val="20"/>
        </w:rPr>
        <w:t>303   3.3.90.30.00.00.00.00 0500 MATERIAL DE CONSUMO</w:t>
      </w:r>
    </w:p>
    <w:p w14:paraId="316226E7" w14:textId="77777777" w:rsidR="007F0667" w:rsidRPr="007F22FC" w:rsidRDefault="007F0667" w:rsidP="007F0667">
      <w:pPr>
        <w:spacing w:line="276" w:lineRule="auto"/>
        <w:rPr>
          <w:sz w:val="20"/>
          <w:szCs w:val="20"/>
        </w:rPr>
      </w:pPr>
      <w:r w:rsidRPr="007F22FC">
        <w:rPr>
          <w:sz w:val="20"/>
          <w:szCs w:val="20"/>
        </w:rPr>
        <w:t>304   3.3.90.30.00.00.00.00 0543 MATERIAL DE CONSUMO</w:t>
      </w:r>
    </w:p>
    <w:p w14:paraId="1D7B3E91" w14:textId="77777777" w:rsidR="007F0667" w:rsidRPr="007F22FC" w:rsidRDefault="007F0667" w:rsidP="007F0667">
      <w:pPr>
        <w:spacing w:line="276" w:lineRule="auto"/>
        <w:rPr>
          <w:sz w:val="20"/>
          <w:szCs w:val="20"/>
        </w:rPr>
      </w:pPr>
      <w:r w:rsidRPr="007F22FC">
        <w:rPr>
          <w:sz w:val="20"/>
          <w:szCs w:val="20"/>
        </w:rPr>
        <w:t>305   3.3.90.30.00.00.00.00 0569 MATERIAL DE CONSUMO</w:t>
      </w:r>
    </w:p>
    <w:p w14:paraId="1C1C0191" w14:textId="77777777" w:rsidR="007F0667" w:rsidRPr="007F22FC" w:rsidRDefault="007F0667" w:rsidP="007F0667">
      <w:pPr>
        <w:spacing w:line="276" w:lineRule="auto"/>
        <w:rPr>
          <w:sz w:val="20"/>
          <w:szCs w:val="20"/>
        </w:rPr>
      </w:pPr>
    </w:p>
    <w:p w14:paraId="7974D6B0" w14:textId="77777777" w:rsidR="007F0667" w:rsidRPr="007F22FC" w:rsidRDefault="007F0667" w:rsidP="007F0667">
      <w:pPr>
        <w:spacing w:line="276" w:lineRule="auto"/>
        <w:rPr>
          <w:sz w:val="20"/>
          <w:szCs w:val="20"/>
        </w:rPr>
      </w:pPr>
      <w:r w:rsidRPr="007F22FC">
        <w:rPr>
          <w:sz w:val="20"/>
          <w:szCs w:val="20"/>
        </w:rPr>
        <w:t xml:space="preserve">Proj./Ativ. 2.015 MANUTENÇÃO DA EDUCAÇÃO INFANTIL </w:t>
      </w:r>
    </w:p>
    <w:p w14:paraId="125D14ED" w14:textId="77777777" w:rsidR="007F0667" w:rsidRPr="007F22FC" w:rsidRDefault="007F0667" w:rsidP="007F0667">
      <w:pPr>
        <w:spacing w:line="276" w:lineRule="auto"/>
        <w:rPr>
          <w:sz w:val="20"/>
          <w:szCs w:val="20"/>
        </w:rPr>
      </w:pPr>
      <w:r w:rsidRPr="007F22FC">
        <w:rPr>
          <w:sz w:val="20"/>
          <w:szCs w:val="20"/>
        </w:rPr>
        <w:t>335    3.3.90.30.00.00.00.00 0500 MATERIAL DE CONSUMO</w:t>
      </w:r>
    </w:p>
    <w:p w14:paraId="17F88CA9" w14:textId="77777777" w:rsidR="007F0667" w:rsidRPr="007F22FC" w:rsidRDefault="007F0667" w:rsidP="007F0667">
      <w:pPr>
        <w:spacing w:line="276" w:lineRule="auto"/>
        <w:rPr>
          <w:sz w:val="20"/>
          <w:szCs w:val="20"/>
        </w:rPr>
      </w:pPr>
      <w:r w:rsidRPr="007F22FC">
        <w:rPr>
          <w:sz w:val="20"/>
          <w:szCs w:val="20"/>
        </w:rPr>
        <w:t>336    3.3.90.30.00.00.00.00 0543 MATERIAL DE CONSUMO</w:t>
      </w:r>
    </w:p>
    <w:p w14:paraId="3538EA97" w14:textId="77777777" w:rsidR="007F0667" w:rsidRPr="007F22FC" w:rsidRDefault="007F0667" w:rsidP="007F0667">
      <w:pPr>
        <w:spacing w:line="276" w:lineRule="auto"/>
        <w:rPr>
          <w:rFonts w:ascii="Times New Roman" w:hAnsi="Times New Roman" w:cs="Times New Roman"/>
          <w:sz w:val="20"/>
          <w:szCs w:val="20"/>
        </w:rPr>
      </w:pPr>
      <w:r w:rsidRPr="007F22FC">
        <w:rPr>
          <w:rFonts w:ascii="Times New Roman" w:hAnsi="Times New Roman" w:cs="Times New Roman"/>
          <w:sz w:val="20"/>
          <w:szCs w:val="20"/>
        </w:rPr>
        <w:t xml:space="preserve"> </w:t>
      </w:r>
    </w:p>
    <w:p w14:paraId="638C695C" w14:textId="77777777" w:rsidR="007F0667" w:rsidRPr="007F22FC" w:rsidRDefault="007F0667" w:rsidP="007F0667">
      <w:pPr>
        <w:spacing w:line="276" w:lineRule="auto"/>
        <w:rPr>
          <w:sz w:val="20"/>
          <w:szCs w:val="20"/>
        </w:rPr>
      </w:pPr>
      <w:r w:rsidRPr="007F22FC">
        <w:rPr>
          <w:sz w:val="20"/>
          <w:szCs w:val="20"/>
        </w:rPr>
        <w:t xml:space="preserve">Órgão: 08 SECRET DE AGRICULTURA FOMENTO ECON E MEIO AMBIENTE </w:t>
      </w:r>
    </w:p>
    <w:p w14:paraId="1CB2EBB4" w14:textId="77777777" w:rsidR="007F0667" w:rsidRPr="007F22FC" w:rsidRDefault="007F0667" w:rsidP="007F0667">
      <w:pPr>
        <w:spacing w:line="276" w:lineRule="auto"/>
        <w:rPr>
          <w:sz w:val="20"/>
          <w:szCs w:val="20"/>
        </w:rPr>
      </w:pPr>
      <w:r w:rsidRPr="007F22FC">
        <w:rPr>
          <w:sz w:val="20"/>
          <w:szCs w:val="20"/>
        </w:rPr>
        <w:t xml:space="preserve">Unidade: 01 UNIDADES SUBORDINADAS </w:t>
      </w:r>
    </w:p>
    <w:p w14:paraId="170926D8" w14:textId="77777777" w:rsidR="007F0667" w:rsidRPr="007F22FC" w:rsidRDefault="007F0667" w:rsidP="007F0667">
      <w:pPr>
        <w:spacing w:line="276" w:lineRule="auto"/>
        <w:rPr>
          <w:sz w:val="20"/>
          <w:szCs w:val="20"/>
        </w:rPr>
      </w:pPr>
      <w:r w:rsidRPr="007F22FC">
        <w:rPr>
          <w:sz w:val="20"/>
          <w:szCs w:val="20"/>
        </w:rPr>
        <w:t xml:space="preserve">Proj./Ativ. 2.006 MANUTENÇÃO DA SEC.DE AGRICULTURA E UNID.SUBORDINADAS </w:t>
      </w:r>
    </w:p>
    <w:p w14:paraId="5523E6C3" w14:textId="77777777" w:rsidR="007F0667" w:rsidRPr="007F22FC" w:rsidRDefault="007F0667" w:rsidP="007F0667">
      <w:pPr>
        <w:spacing w:line="276" w:lineRule="auto"/>
        <w:rPr>
          <w:sz w:val="20"/>
          <w:szCs w:val="20"/>
        </w:rPr>
      </w:pPr>
      <w:r w:rsidRPr="007F22FC">
        <w:rPr>
          <w:sz w:val="20"/>
          <w:szCs w:val="20"/>
        </w:rPr>
        <w:t>424     3.3.90.30.00.00.00.00 0500 MATERIAL DE CONSUMO</w:t>
      </w:r>
    </w:p>
    <w:p w14:paraId="5D58ACD1" w14:textId="77777777" w:rsidR="007F0667" w:rsidRPr="007F22FC" w:rsidRDefault="007F0667" w:rsidP="007F0667">
      <w:pPr>
        <w:spacing w:line="276" w:lineRule="auto"/>
        <w:rPr>
          <w:sz w:val="20"/>
          <w:szCs w:val="20"/>
        </w:rPr>
      </w:pPr>
    </w:p>
    <w:p w14:paraId="2DEAAFEF" w14:textId="77777777" w:rsidR="007F0667" w:rsidRPr="007F22FC" w:rsidRDefault="007F0667" w:rsidP="007F0667">
      <w:pPr>
        <w:spacing w:line="276" w:lineRule="auto"/>
        <w:rPr>
          <w:sz w:val="20"/>
          <w:szCs w:val="20"/>
        </w:rPr>
      </w:pPr>
      <w:r w:rsidRPr="007F22FC">
        <w:rPr>
          <w:sz w:val="20"/>
          <w:szCs w:val="20"/>
        </w:rPr>
        <w:t xml:space="preserve">Órgão: 09 SECRETARIA DE ASSISTÊNCIA SOCIAL, CULTURA E TURISMO </w:t>
      </w:r>
    </w:p>
    <w:p w14:paraId="1F6C2DC8" w14:textId="77777777" w:rsidR="007F0667" w:rsidRPr="007F22FC" w:rsidRDefault="007F0667" w:rsidP="007F0667">
      <w:pPr>
        <w:spacing w:line="276" w:lineRule="auto"/>
        <w:rPr>
          <w:sz w:val="20"/>
          <w:szCs w:val="20"/>
        </w:rPr>
      </w:pPr>
      <w:r w:rsidRPr="007F22FC">
        <w:rPr>
          <w:sz w:val="20"/>
          <w:szCs w:val="20"/>
        </w:rPr>
        <w:t xml:space="preserve">Unidade: 01 FMAS-FUNDO MUNICIPAL DE ASSISTÊNCIA SOCIAL </w:t>
      </w:r>
    </w:p>
    <w:p w14:paraId="14250FDA" w14:textId="77777777" w:rsidR="007F0667" w:rsidRPr="007F22FC" w:rsidRDefault="007F0667" w:rsidP="007F0667">
      <w:pPr>
        <w:spacing w:line="276" w:lineRule="auto"/>
        <w:rPr>
          <w:sz w:val="20"/>
          <w:szCs w:val="20"/>
        </w:rPr>
      </w:pPr>
      <w:r w:rsidRPr="007F22FC">
        <w:rPr>
          <w:sz w:val="20"/>
          <w:szCs w:val="20"/>
        </w:rPr>
        <w:t xml:space="preserve">Proj./Ativ. 2.088 BLOCO DA PROTEÇÃO SOCIAL BÁSICA </w:t>
      </w:r>
    </w:p>
    <w:p w14:paraId="6CDDC887" w14:textId="77777777" w:rsidR="007F0667" w:rsidRPr="007F22FC" w:rsidRDefault="007F0667" w:rsidP="007F0667">
      <w:pPr>
        <w:spacing w:line="276" w:lineRule="auto"/>
        <w:rPr>
          <w:sz w:val="20"/>
          <w:szCs w:val="20"/>
        </w:rPr>
      </w:pPr>
      <w:r w:rsidRPr="007F22FC">
        <w:rPr>
          <w:sz w:val="20"/>
          <w:szCs w:val="20"/>
        </w:rPr>
        <w:t>468    3.3.90.30.00.00.00.00 0500 MATERIAL DE CONSUMO</w:t>
      </w:r>
    </w:p>
    <w:p w14:paraId="1362D4F0" w14:textId="77777777" w:rsidR="007F0667" w:rsidRPr="007F22FC" w:rsidRDefault="007F0667" w:rsidP="007F0667">
      <w:pPr>
        <w:spacing w:line="276" w:lineRule="auto"/>
        <w:rPr>
          <w:sz w:val="20"/>
          <w:szCs w:val="20"/>
        </w:rPr>
      </w:pPr>
    </w:p>
    <w:p w14:paraId="518FB242" w14:textId="77777777" w:rsidR="007F0667" w:rsidRPr="007F22FC" w:rsidRDefault="007F0667" w:rsidP="007F0667">
      <w:pPr>
        <w:spacing w:line="276" w:lineRule="auto"/>
        <w:rPr>
          <w:sz w:val="20"/>
          <w:szCs w:val="20"/>
        </w:rPr>
      </w:pPr>
      <w:r w:rsidRPr="007F22FC">
        <w:rPr>
          <w:sz w:val="20"/>
          <w:szCs w:val="20"/>
        </w:rPr>
        <w:t xml:space="preserve">Unidade: 03 CONSELHO TUTELAR </w:t>
      </w:r>
    </w:p>
    <w:p w14:paraId="10B67B3A" w14:textId="77777777" w:rsidR="007F0667" w:rsidRPr="007F22FC" w:rsidRDefault="007F0667" w:rsidP="007F0667">
      <w:pPr>
        <w:spacing w:line="276" w:lineRule="auto"/>
        <w:rPr>
          <w:sz w:val="20"/>
          <w:szCs w:val="20"/>
        </w:rPr>
      </w:pPr>
      <w:r w:rsidRPr="007F22FC">
        <w:rPr>
          <w:sz w:val="20"/>
          <w:szCs w:val="20"/>
        </w:rPr>
        <w:t xml:space="preserve">Proj./Ativ. 2.071 MANUTENÇÃO E FUNCIONAMENTO DO CONSELHO TUTELAR </w:t>
      </w:r>
    </w:p>
    <w:p w14:paraId="43A20D1A" w14:textId="77777777" w:rsidR="007F0667" w:rsidRPr="007F22FC" w:rsidRDefault="007F0667" w:rsidP="007F0667">
      <w:pPr>
        <w:spacing w:line="276" w:lineRule="auto"/>
        <w:rPr>
          <w:sz w:val="20"/>
          <w:szCs w:val="20"/>
        </w:rPr>
      </w:pPr>
      <w:r w:rsidRPr="007F22FC">
        <w:rPr>
          <w:sz w:val="20"/>
          <w:szCs w:val="20"/>
        </w:rPr>
        <w:t>505    3.3.90.30.00.00.00.00 0500 MATERIAL DE CONSUMO</w:t>
      </w:r>
    </w:p>
    <w:p w14:paraId="3ADD7EA7" w14:textId="77777777" w:rsidR="007F0667" w:rsidRPr="007F22FC" w:rsidRDefault="007F0667" w:rsidP="007F0667">
      <w:pPr>
        <w:spacing w:line="276" w:lineRule="auto"/>
        <w:rPr>
          <w:sz w:val="20"/>
          <w:szCs w:val="20"/>
        </w:rPr>
      </w:pPr>
    </w:p>
    <w:p w14:paraId="5E50AF32" w14:textId="77777777" w:rsidR="007F0667" w:rsidRPr="007F22FC" w:rsidRDefault="007F0667" w:rsidP="007F0667">
      <w:pPr>
        <w:spacing w:line="276" w:lineRule="auto"/>
        <w:rPr>
          <w:sz w:val="20"/>
          <w:szCs w:val="20"/>
        </w:rPr>
      </w:pPr>
      <w:r w:rsidRPr="007F22FC">
        <w:rPr>
          <w:sz w:val="20"/>
          <w:szCs w:val="20"/>
        </w:rPr>
        <w:t xml:space="preserve">Unidade: 04 CULTURA E TURISMO </w:t>
      </w:r>
    </w:p>
    <w:p w14:paraId="585E0BE5" w14:textId="77777777" w:rsidR="007F0667" w:rsidRPr="007F22FC" w:rsidRDefault="007F0667" w:rsidP="007F0667">
      <w:pPr>
        <w:spacing w:line="276" w:lineRule="auto"/>
        <w:rPr>
          <w:sz w:val="20"/>
          <w:szCs w:val="20"/>
        </w:rPr>
      </w:pPr>
      <w:r w:rsidRPr="007F22FC">
        <w:rPr>
          <w:sz w:val="20"/>
          <w:szCs w:val="20"/>
        </w:rPr>
        <w:t xml:space="preserve">Proj./Ativ. 2.033 MANUTENÇÃO SALA DE INCLUSÃO DIGITAL </w:t>
      </w:r>
    </w:p>
    <w:p w14:paraId="2AFB3E43" w14:textId="77777777" w:rsidR="007F0667" w:rsidRPr="007F22FC" w:rsidRDefault="007F0667" w:rsidP="007F0667">
      <w:pPr>
        <w:spacing w:line="276" w:lineRule="auto"/>
        <w:rPr>
          <w:sz w:val="20"/>
          <w:szCs w:val="20"/>
        </w:rPr>
      </w:pPr>
      <w:r w:rsidRPr="007F22FC">
        <w:rPr>
          <w:sz w:val="20"/>
          <w:szCs w:val="20"/>
        </w:rPr>
        <w:lastRenderedPageBreak/>
        <w:t>514    3.3.90.30.00.00.00.00 0500 MATERIAL DE CONSUMO</w:t>
      </w:r>
    </w:p>
    <w:p w14:paraId="039063AA" w14:textId="77777777" w:rsidR="007F0667" w:rsidRPr="007F22FC" w:rsidRDefault="007F0667" w:rsidP="007F0667">
      <w:pPr>
        <w:spacing w:line="276" w:lineRule="auto"/>
        <w:rPr>
          <w:sz w:val="20"/>
          <w:szCs w:val="20"/>
        </w:rPr>
      </w:pPr>
    </w:p>
    <w:p w14:paraId="554C23A2" w14:textId="77777777" w:rsidR="007F0667" w:rsidRPr="007F22FC" w:rsidRDefault="007F0667" w:rsidP="007F0667">
      <w:pPr>
        <w:spacing w:line="276" w:lineRule="auto"/>
        <w:rPr>
          <w:sz w:val="20"/>
          <w:szCs w:val="20"/>
        </w:rPr>
      </w:pPr>
      <w:r w:rsidRPr="007F22FC">
        <w:rPr>
          <w:sz w:val="20"/>
          <w:szCs w:val="20"/>
        </w:rPr>
        <w:t>Entidade: 1 - PREFEITURA MUNICIPAL DE IBARAMA</w:t>
      </w:r>
    </w:p>
    <w:p w14:paraId="64FFE480" w14:textId="77777777" w:rsidR="007F0667" w:rsidRPr="007F22FC" w:rsidRDefault="007F0667" w:rsidP="007F0667">
      <w:pPr>
        <w:spacing w:line="276" w:lineRule="auto"/>
        <w:rPr>
          <w:sz w:val="20"/>
          <w:szCs w:val="20"/>
        </w:rPr>
      </w:pPr>
      <w:r w:rsidRPr="007F22FC">
        <w:rPr>
          <w:sz w:val="20"/>
          <w:szCs w:val="20"/>
        </w:rPr>
        <w:t>Órgão: 09 SECRETARIA DE ASSISTÊNCIA SOCIAL, CULTURA E TURISMO</w:t>
      </w:r>
    </w:p>
    <w:p w14:paraId="47EDFCDC" w14:textId="77777777" w:rsidR="007F0667" w:rsidRPr="007F22FC" w:rsidRDefault="007F0667" w:rsidP="007F0667">
      <w:pPr>
        <w:spacing w:line="276" w:lineRule="auto"/>
        <w:rPr>
          <w:sz w:val="20"/>
          <w:szCs w:val="20"/>
        </w:rPr>
      </w:pPr>
      <w:r w:rsidRPr="007F22FC">
        <w:rPr>
          <w:sz w:val="20"/>
          <w:szCs w:val="20"/>
        </w:rPr>
        <w:t>Unidade: 04 CULTURA E TURISMO</w:t>
      </w:r>
    </w:p>
    <w:p w14:paraId="100A4F27" w14:textId="77777777" w:rsidR="007F0667" w:rsidRPr="007F22FC" w:rsidRDefault="007F0667" w:rsidP="007F0667">
      <w:pPr>
        <w:spacing w:line="276" w:lineRule="auto"/>
        <w:rPr>
          <w:sz w:val="20"/>
          <w:szCs w:val="20"/>
        </w:rPr>
      </w:pPr>
      <w:r w:rsidRPr="007F22FC">
        <w:rPr>
          <w:sz w:val="20"/>
          <w:szCs w:val="20"/>
        </w:rPr>
        <w:t>Proj./Ativ. 2.038 MAN.DO DEPARTAMENTO DE CULTURA, BIBLIOTECA E CENTRO DE EVENTOS</w:t>
      </w:r>
    </w:p>
    <w:p w14:paraId="768B4CBA" w14:textId="77777777" w:rsidR="007F0667" w:rsidRPr="007F22FC" w:rsidRDefault="007F0667" w:rsidP="007F0667">
      <w:pPr>
        <w:spacing w:line="276" w:lineRule="auto"/>
        <w:rPr>
          <w:rFonts w:ascii="Times New Roman" w:hAnsi="Times New Roman" w:cs="Times New Roman"/>
          <w:sz w:val="20"/>
          <w:szCs w:val="20"/>
        </w:rPr>
      </w:pPr>
      <w:r w:rsidRPr="007F22FC">
        <w:rPr>
          <w:sz w:val="20"/>
          <w:szCs w:val="20"/>
        </w:rPr>
        <w:t>526    3.3.90.30.00.00.00.00 0500 MATERIAL DE CONSUMO</w:t>
      </w:r>
    </w:p>
    <w:p w14:paraId="590B794C" w14:textId="77777777" w:rsidR="007F0667" w:rsidRPr="007F22FC" w:rsidRDefault="007F0667" w:rsidP="007F0667">
      <w:pPr>
        <w:spacing w:line="276" w:lineRule="auto"/>
        <w:rPr>
          <w:rFonts w:ascii="Times New Roman" w:hAnsi="Times New Roman" w:cs="Times New Roman"/>
          <w:sz w:val="20"/>
          <w:szCs w:val="20"/>
        </w:rPr>
      </w:pPr>
    </w:p>
    <w:p w14:paraId="28395105" w14:textId="77777777" w:rsidR="007F0667" w:rsidRPr="007F22FC" w:rsidRDefault="007F0667" w:rsidP="007F0667">
      <w:pPr>
        <w:spacing w:line="276" w:lineRule="auto"/>
        <w:rPr>
          <w:sz w:val="20"/>
          <w:szCs w:val="20"/>
        </w:rPr>
      </w:pPr>
      <w:r w:rsidRPr="007F22FC">
        <w:rPr>
          <w:sz w:val="20"/>
          <w:szCs w:val="20"/>
        </w:rPr>
        <w:t>Unidade: 05 GESTÃO DA SECRETARIA</w:t>
      </w:r>
    </w:p>
    <w:p w14:paraId="39E602AF" w14:textId="77777777" w:rsidR="007F0667" w:rsidRPr="007F22FC" w:rsidRDefault="007F0667" w:rsidP="007F0667">
      <w:pPr>
        <w:spacing w:line="276" w:lineRule="auto"/>
        <w:rPr>
          <w:sz w:val="20"/>
          <w:szCs w:val="20"/>
        </w:rPr>
      </w:pPr>
      <w:r w:rsidRPr="007F22FC">
        <w:rPr>
          <w:sz w:val="20"/>
          <w:szCs w:val="20"/>
        </w:rPr>
        <w:t>Proj./Ativ. 2.054 MANUTENÇÃO DA SEC.DE ASSIST.SOCIAL, CULTURA E TURISMO E UNID.SUBORDINADAS</w:t>
      </w:r>
    </w:p>
    <w:p w14:paraId="4801D38F" w14:textId="77777777" w:rsidR="007F0667" w:rsidRPr="007F22FC" w:rsidRDefault="007F0667" w:rsidP="007F0667">
      <w:pPr>
        <w:spacing w:line="276" w:lineRule="auto"/>
        <w:rPr>
          <w:sz w:val="20"/>
          <w:szCs w:val="20"/>
        </w:rPr>
      </w:pPr>
      <w:r w:rsidRPr="007F22FC">
        <w:rPr>
          <w:sz w:val="20"/>
          <w:szCs w:val="20"/>
        </w:rPr>
        <w:t>548   3.3.90.30.00.00.00.00 0500 MATERIAL DE CONSUMO</w:t>
      </w:r>
    </w:p>
    <w:p w14:paraId="091DE294" w14:textId="77777777" w:rsidR="007F0667" w:rsidRPr="007F22FC" w:rsidRDefault="007F0667" w:rsidP="007F0667">
      <w:pPr>
        <w:spacing w:line="276" w:lineRule="auto"/>
        <w:rPr>
          <w:rFonts w:ascii="Times New Roman" w:hAnsi="Times New Roman" w:cs="Times New Roman"/>
          <w:sz w:val="20"/>
          <w:szCs w:val="20"/>
        </w:rPr>
      </w:pPr>
    </w:p>
    <w:p w14:paraId="5A8A0222" w14:textId="77777777" w:rsidR="007F0667" w:rsidRPr="007F22FC" w:rsidRDefault="007F0667" w:rsidP="007F0667">
      <w:pPr>
        <w:spacing w:line="276" w:lineRule="auto"/>
        <w:jc w:val="right"/>
        <w:rPr>
          <w:rFonts w:ascii="Times New Roman" w:hAnsi="Times New Roman" w:cs="Times New Roman"/>
          <w:sz w:val="20"/>
          <w:szCs w:val="20"/>
        </w:rPr>
      </w:pPr>
      <w:r w:rsidRPr="007F22FC">
        <w:rPr>
          <w:rFonts w:ascii="Times New Roman" w:hAnsi="Times New Roman" w:cs="Times New Roman"/>
          <w:sz w:val="20"/>
          <w:szCs w:val="20"/>
        </w:rPr>
        <w:t>Ibarama, 17 de março de 2025.</w:t>
      </w:r>
    </w:p>
    <w:p w14:paraId="7B80BF4B" w14:textId="77777777" w:rsidR="007F0667" w:rsidRPr="007F22FC" w:rsidRDefault="007F0667" w:rsidP="007F0667">
      <w:pPr>
        <w:rPr>
          <w:rFonts w:ascii="Cambria" w:hAnsi="Cambria" w:cs="Times New Roman"/>
          <w:sz w:val="20"/>
          <w:szCs w:val="20"/>
        </w:rPr>
      </w:pPr>
    </w:p>
    <w:p w14:paraId="1537A47F" w14:textId="77777777" w:rsidR="007F0667" w:rsidRPr="007F22FC" w:rsidRDefault="007F0667" w:rsidP="007F0667">
      <w:pPr>
        <w:rPr>
          <w:rFonts w:ascii="Cambria" w:hAnsi="Cambria" w:cs="Times New Roman"/>
          <w:sz w:val="20"/>
          <w:szCs w:val="20"/>
        </w:rPr>
      </w:pPr>
    </w:p>
    <w:p w14:paraId="12AE668B" w14:textId="0B82AE4C" w:rsidR="007F0667" w:rsidRPr="007F22FC" w:rsidRDefault="007F0667" w:rsidP="007F0667">
      <w:pPr>
        <w:spacing w:line="276" w:lineRule="auto"/>
        <w:rPr>
          <w:rFonts w:ascii="Cambria" w:hAnsi="Cambria" w:cs="Times New Roman"/>
          <w:sz w:val="20"/>
          <w:szCs w:val="20"/>
        </w:rPr>
      </w:pPr>
      <w:r w:rsidRPr="007F22FC">
        <w:rPr>
          <w:rFonts w:ascii="Cambria" w:hAnsi="Cambria" w:cs="Times New Roman"/>
          <w:sz w:val="20"/>
          <w:szCs w:val="20"/>
        </w:rPr>
        <w:t>____________________________________________________                                       __________________________________________________</w:t>
      </w:r>
    </w:p>
    <w:p w14:paraId="47A0A422" w14:textId="4B6E8337" w:rsidR="007F0667" w:rsidRPr="007F22FC" w:rsidRDefault="007F0667" w:rsidP="007F0667">
      <w:pPr>
        <w:spacing w:line="276" w:lineRule="auto"/>
        <w:rPr>
          <w:rFonts w:ascii="Cambria" w:hAnsi="Cambria" w:cs="Times New Roman"/>
          <w:sz w:val="20"/>
          <w:szCs w:val="20"/>
        </w:rPr>
      </w:pPr>
      <w:r w:rsidRPr="007F22FC">
        <w:rPr>
          <w:rFonts w:ascii="Cambria" w:hAnsi="Cambria" w:cs="Times New Roman"/>
          <w:sz w:val="20"/>
          <w:szCs w:val="20"/>
        </w:rPr>
        <w:t xml:space="preserve">               PEDRO FIORENÇO BERNARDY                                                              DIULIAN MARINA FRANCESQUETT</w:t>
      </w:r>
    </w:p>
    <w:p w14:paraId="78C58AAF" w14:textId="7C7E2173" w:rsidR="007F0667" w:rsidRPr="007F22FC" w:rsidRDefault="007F0667" w:rsidP="007F0667">
      <w:pPr>
        <w:spacing w:line="276" w:lineRule="auto"/>
        <w:rPr>
          <w:rFonts w:ascii="Cambria" w:hAnsi="Cambria" w:cs="Times New Roman"/>
          <w:sz w:val="20"/>
          <w:szCs w:val="20"/>
        </w:rPr>
      </w:pPr>
      <w:r w:rsidRPr="007F22FC">
        <w:rPr>
          <w:rFonts w:ascii="Cambria" w:hAnsi="Cambria" w:cs="Times New Roman"/>
          <w:sz w:val="20"/>
          <w:szCs w:val="20"/>
        </w:rPr>
        <w:t xml:space="preserve">DIRETORA DO DEPARTAMENTO DE COMPRAS                                                           </w:t>
      </w:r>
      <w:r w:rsidR="0069050D">
        <w:rPr>
          <w:rFonts w:ascii="Cambria" w:hAnsi="Cambria" w:cs="Times New Roman"/>
          <w:sz w:val="20"/>
          <w:szCs w:val="20"/>
        </w:rPr>
        <w:t>S</w:t>
      </w:r>
      <w:r w:rsidRPr="007F22FC">
        <w:rPr>
          <w:rFonts w:ascii="Cambria" w:hAnsi="Cambria" w:cs="Times New Roman"/>
          <w:sz w:val="20"/>
          <w:szCs w:val="20"/>
        </w:rPr>
        <w:t>ECRETÁRIO MUNICIPAL</w:t>
      </w:r>
    </w:p>
    <w:p w14:paraId="4D664FB6" w14:textId="77777777" w:rsidR="007F0667" w:rsidRPr="007F22FC" w:rsidRDefault="007F0667" w:rsidP="007F0667">
      <w:pPr>
        <w:spacing w:line="276" w:lineRule="auto"/>
        <w:jc w:val="both"/>
        <w:rPr>
          <w:rFonts w:ascii="Cambria" w:hAnsi="Cambria" w:cs="Times New Roman"/>
          <w:sz w:val="20"/>
          <w:szCs w:val="20"/>
        </w:rPr>
      </w:pPr>
    </w:p>
    <w:p w14:paraId="690CE7EF" w14:textId="77777777" w:rsidR="007F0667" w:rsidRPr="007F22FC" w:rsidRDefault="007F0667" w:rsidP="007F0667">
      <w:pPr>
        <w:spacing w:line="276" w:lineRule="auto"/>
        <w:jc w:val="both"/>
        <w:rPr>
          <w:rFonts w:ascii="Cambria" w:hAnsi="Cambria" w:cs="Times New Roman"/>
          <w:sz w:val="20"/>
          <w:szCs w:val="20"/>
        </w:rPr>
      </w:pPr>
    </w:p>
    <w:p w14:paraId="2F2AAE77" w14:textId="77777777" w:rsidR="007F0667" w:rsidRPr="007F22FC" w:rsidRDefault="007F0667" w:rsidP="007F0667">
      <w:pPr>
        <w:spacing w:line="276" w:lineRule="auto"/>
        <w:jc w:val="both"/>
        <w:rPr>
          <w:rFonts w:ascii="Cambria" w:hAnsi="Cambria" w:cs="Times New Roman"/>
          <w:sz w:val="20"/>
          <w:szCs w:val="20"/>
        </w:rPr>
      </w:pPr>
    </w:p>
    <w:p w14:paraId="1373E1A0" w14:textId="77777777" w:rsidR="007F0667" w:rsidRPr="007F22FC" w:rsidRDefault="007F0667" w:rsidP="007F0667">
      <w:pPr>
        <w:ind w:firstLine="708"/>
        <w:jc w:val="center"/>
        <w:rPr>
          <w:rFonts w:ascii="Cambria" w:hAnsi="Cambria" w:cs="Times New Roman"/>
          <w:sz w:val="20"/>
          <w:szCs w:val="20"/>
        </w:rPr>
      </w:pPr>
      <w:r w:rsidRPr="007F22FC">
        <w:rPr>
          <w:rFonts w:ascii="Cambria" w:hAnsi="Cambria" w:cs="Times New Roman"/>
          <w:sz w:val="20"/>
          <w:szCs w:val="20"/>
        </w:rPr>
        <w:t>__________________________________________________________</w:t>
      </w:r>
    </w:p>
    <w:p w14:paraId="5FA37B29" w14:textId="77777777" w:rsidR="007F0667" w:rsidRPr="007F22FC" w:rsidRDefault="007F0667" w:rsidP="007F0667">
      <w:pPr>
        <w:ind w:firstLine="708"/>
        <w:jc w:val="center"/>
        <w:rPr>
          <w:rFonts w:ascii="Cambria" w:hAnsi="Cambria" w:cs="Times New Roman"/>
          <w:sz w:val="20"/>
          <w:szCs w:val="20"/>
        </w:rPr>
      </w:pPr>
      <w:r w:rsidRPr="007F22FC">
        <w:rPr>
          <w:rFonts w:ascii="Cambria" w:hAnsi="Cambria" w:cs="Times New Roman"/>
          <w:sz w:val="20"/>
          <w:szCs w:val="20"/>
        </w:rPr>
        <w:t>ATESTADO DE CONFORMIDADE DA AUTORIDADE SUPERIOR</w:t>
      </w:r>
    </w:p>
    <w:p w14:paraId="1DB8AB0A" w14:textId="77777777" w:rsidR="007F0667" w:rsidRPr="007F22FC" w:rsidRDefault="007F0667" w:rsidP="007F0667">
      <w:pPr>
        <w:ind w:firstLine="708"/>
        <w:jc w:val="center"/>
        <w:rPr>
          <w:rFonts w:ascii="Cambria" w:hAnsi="Cambria" w:cs="Times New Roman"/>
          <w:sz w:val="20"/>
          <w:szCs w:val="20"/>
        </w:rPr>
      </w:pPr>
      <w:r w:rsidRPr="007F22FC">
        <w:rPr>
          <w:rFonts w:ascii="Cambria" w:hAnsi="Cambria" w:cs="Times New Roman"/>
          <w:sz w:val="20"/>
          <w:szCs w:val="20"/>
        </w:rPr>
        <w:t>VALMOR NERI MATTANA</w:t>
      </w:r>
    </w:p>
    <w:p w14:paraId="50865BA0" w14:textId="77777777" w:rsidR="007F0667" w:rsidRPr="007F22FC" w:rsidRDefault="007F0667" w:rsidP="007F0667">
      <w:pPr>
        <w:ind w:firstLine="708"/>
        <w:jc w:val="center"/>
        <w:rPr>
          <w:rFonts w:ascii="Cambria" w:hAnsi="Cambria" w:cs="Times New Roman"/>
          <w:sz w:val="20"/>
          <w:szCs w:val="20"/>
        </w:rPr>
      </w:pPr>
      <w:r w:rsidRPr="007F22FC">
        <w:rPr>
          <w:rFonts w:ascii="Cambria" w:hAnsi="Cambria" w:cs="Times New Roman"/>
          <w:sz w:val="20"/>
          <w:szCs w:val="20"/>
        </w:rPr>
        <w:t>PREFEITO MUNICIPAL</w:t>
      </w:r>
    </w:p>
    <w:p w14:paraId="4D75DD6B" w14:textId="77777777" w:rsidR="007F0667" w:rsidRPr="007F22FC" w:rsidRDefault="007F0667" w:rsidP="007F0667">
      <w:pPr>
        <w:ind w:firstLine="708"/>
        <w:rPr>
          <w:rFonts w:ascii="Cambria" w:hAnsi="Cambria" w:cs="Times New Roman"/>
          <w:sz w:val="20"/>
          <w:szCs w:val="20"/>
        </w:rPr>
      </w:pPr>
      <w:r w:rsidRPr="007F22FC">
        <w:rPr>
          <w:rFonts w:ascii="Cambria" w:hAnsi="Cambria" w:cs="Times New Roman"/>
          <w:sz w:val="20"/>
          <w:szCs w:val="20"/>
        </w:rPr>
        <w:t xml:space="preserve">                            </w:t>
      </w:r>
    </w:p>
    <w:p w14:paraId="3DBC38F9" w14:textId="77777777" w:rsidR="007F0667" w:rsidRPr="007F22FC" w:rsidRDefault="007F0667" w:rsidP="007F0667">
      <w:pPr>
        <w:tabs>
          <w:tab w:val="left" w:pos="3585"/>
        </w:tabs>
        <w:rPr>
          <w:rFonts w:ascii="Times New Roman" w:hAnsi="Times New Roman" w:cs="Times New Roman"/>
          <w:sz w:val="20"/>
          <w:szCs w:val="20"/>
        </w:rPr>
      </w:pPr>
    </w:p>
    <w:p w14:paraId="569517BB" w14:textId="77777777" w:rsidR="00F34987" w:rsidRPr="007F22FC" w:rsidRDefault="00F34987" w:rsidP="00F34987">
      <w:pPr>
        <w:jc w:val="both"/>
        <w:rPr>
          <w:rFonts w:ascii="Times New Roman" w:hAnsi="Times New Roman" w:cs="Times New Roman"/>
          <w:sz w:val="20"/>
          <w:szCs w:val="20"/>
        </w:rPr>
      </w:pPr>
    </w:p>
    <w:p w14:paraId="40894B34" w14:textId="77777777" w:rsidR="00F34987" w:rsidRPr="007F22FC" w:rsidRDefault="00F34987" w:rsidP="00F34987">
      <w:pPr>
        <w:jc w:val="both"/>
        <w:rPr>
          <w:rFonts w:ascii="Times New Roman" w:hAnsi="Times New Roman" w:cs="Times New Roman"/>
          <w:sz w:val="20"/>
          <w:szCs w:val="20"/>
        </w:rPr>
      </w:pPr>
    </w:p>
    <w:p w14:paraId="0119B85E" w14:textId="77777777" w:rsidR="00F34987" w:rsidRPr="007F22FC" w:rsidRDefault="00F34987" w:rsidP="00F34987">
      <w:pPr>
        <w:jc w:val="both"/>
        <w:rPr>
          <w:rFonts w:ascii="Times New Roman" w:hAnsi="Times New Roman" w:cs="Times New Roman"/>
          <w:sz w:val="20"/>
          <w:szCs w:val="20"/>
        </w:rPr>
      </w:pPr>
    </w:p>
    <w:p w14:paraId="0CF668E0" w14:textId="77777777" w:rsidR="00F34987" w:rsidRPr="007F22FC" w:rsidRDefault="00F34987" w:rsidP="00F34987">
      <w:pPr>
        <w:jc w:val="both"/>
        <w:rPr>
          <w:rFonts w:ascii="Times New Roman" w:hAnsi="Times New Roman" w:cs="Times New Roman"/>
          <w:sz w:val="20"/>
          <w:szCs w:val="20"/>
        </w:rPr>
      </w:pPr>
    </w:p>
    <w:p w14:paraId="08E97DA8" w14:textId="77777777" w:rsidR="00F34987" w:rsidRPr="007F22FC" w:rsidRDefault="00F34987" w:rsidP="00F34987">
      <w:pPr>
        <w:jc w:val="both"/>
        <w:rPr>
          <w:rFonts w:ascii="Times New Roman" w:hAnsi="Times New Roman" w:cs="Times New Roman"/>
          <w:sz w:val="20"/>
          <w:szCs w:val="20"/>
        </w:rPr>
      </w:pPr>
    </w:p>
    <w:p w14:paraId="3A88345B" w14:textId="77777777" w:rsidR="00F34987" w:rsidRPr="007F22FC" w:rsidRDefault="00F34987" w:rsidP="00F34987">
      <w:pPr>
        <w:jc w:val="both"/>
        <w:rPr>
          <w:rFonts w:ascii="Times New Roman" w:hAnsi="Times New Roman" w:cs="Times New Roman"/>
          <w:sz w:val="20"/>
          <w:szCs w:val="20"/>
        </w:rPr>
      </w:pPr>
    </w:p>
    <w:p w14:paraId="31B652C0" w14:textId="77777777" w:rsidR="00F34987" w:rsidRPr="007F22FC" w:rsidRDefault="00F34987" w:rsidP="00F34987">
      <w:pPr>
        <w:jc w:val="both"/>
        <w:rPr>
          <w:rFonts w:ascii="Times New Roman" w:hAnsi="Times New Roman" w:cs="Times New Roman"/>
          <w:sz w:val="20"/>
          <w:szCs w:val="20"/>
        </w:rPr>
      </w:pPr>
    </w:p>
    <w:p w14:paraId="7049CCFA" w14:textId="77777777" w:rsidR="00672152" w:rsidRPr="007F22FC" w:rsidRDefault="00672152" w:rsidP="00F34987">
      <w:pPr>
        <w:jc w:val="both"/>
        <w:rPr>
          <w:rFonts w:ascii="Times New Roman" w:hAnsi="Times New Roman" w:cs="Times New Roman"/>
          <w:sz w:val="20"/>
          <w:szCs w:val="20"/>
        </w:rPr>
      </w:pPr>
    </w:p>
    <w:p w14:paraId="536C20FF" w14:textId="77777777" w:rsidR="00672152" w:rsidRPr="007F22FC" w:rsidRDefault="00672152" w:rsidP="00F34987">
      <w:pPr>
        <w:jc w:val="both"/>
        <w:rPr>
          <w:rFonts w:ascii="Times New Roman" w:hAnsi="Times New Roman" w:cs="Times New Roman"/>
          <w:sz w:val="20"/>
          <w:szCs w:val="20"/>
        </w:rPr>
      </w:pPr>
    </w:p>
    <w:p w14:paraId="43ED315D" w14:textId="77777777" w:rsidR="00672152" w:rsidRPr="007F22FC" w:rsidRDefault="00672152" w:rsidP="00F34987">
      <w:pPr>
        <w:jc w:val="both"/>
        <w:rPr>
          <w:rFonts w:ascii="Times New Roman" w:hAnsi="Times New Roman" w:cs="Times New Roman"/>
          <w:sz w:val="20"/>
          <w:szCs w:val="20"/>
        </w:rPr>
      </w:pPr>
    </w:p>
    <w:p w14:paraId="6FC5024B" w14:textId="77777777" w:rsidR="00672152" w:rsidRPr="007F22FC" w:rsidRDefault="00672152" w:rsidP="00F34987">
      <w:pPr>
        <w:jc w:val="both"/>
        <w:rPr>
          <w:rFonts w:ascii="Times New Roman" w:hAnsi="Times New Roman" w:cs="Times New Roman"/>
          <w:sz w:val="20"/>
          <w:szCs w:val="20"/>
        </w:rPr>
      </w:pPr>
    </w:p>
    <w:p w14:paraId="3CBE5890" w14:textId="77777777" w:rsidR="00672152" w:rsidRPr="007F22FC" w:rsidRDefault="00672152" w:rsidP="00F34987">
      <w:pPr>
        <w:jc w:val="both"/>
        <w:rPr>
          <w:rFonts w:ascii="Times New Roman" w:hAnsi="Times New Roman" w:cs="Times New Roman"/>
          <w:sz w:val="20"/>
          <w:szCs w:val="20"/>
        </w:rPr>
      </w:pPr>
    </w:p>
    <w:p w14:paraId="70685976" w14:textId="77777777" w:rsidR="00672152" w:rsidRPr="007F22FC" w:rsidRDefault="00672152" w:rsidP="00F34987">
      <w:pPr>
        <w:jc w:val="both"/>
        <w:rPr>
          <w:rFonts w:ascii="Times New Roman" w:hAnsi="Times New Roman" w:cs="Times New Roman"/>
          <w:sz w:val="20"/>
          <w:szCs w:val="20"/>
        </w:rPr>
      </w:pPr>
    </w:p>
    <w:p w14:paraId="355EFD76" w14:textId="77777777" w:rsidR="00672152" w:rsidRDefault="00672152" w:rsidP="00F34987">
      <w:pPr>
        <w:jc w:val="both"/>
        <w:rPr>
          <w:rFonts w:ascii="Times New Roman" w:hAnsi="Times New Roman" w:cs="Times New Roman"/>
          <w:sz w:val="20"/>
          <w:szCs w:val="20"/>
        </w:rPr>
      </w:pPr>
    </w:p>
    <w:p w14:paraId="57366E9A" w14:textId="77777777" w:rsidR="007F22FC" w:rsidRDefault="007F22FC" w:rsidP="00F34987">
      <w:pPr>
        <w:jc w:val="both"/>
        <w:rPr>
          <w:rFonts w:ascii="Times New Roman" w:hAnsi="Times New Roman" w:cs="Times New Roman"/>
          <w:sz w:val="20"/>
          <w:szCs w:val="20"/>
        </w:rPr>
      </w:pPr>
    </w:p>
    <w:p w14:paraId="08AB986F" w14:textId="77777777" w:rsidR="007F22FC" w:rsidRDefault="007F22FC" w:rsidP="00F34987">
      <w:pPr>
        <w:jc w:val="both"/>
        <w:rPr>
          <w:rFonts w:ascii="Times New Roman" w:hAnsi="Times New Roman" w:cs="Times New Roman"/>
          <w:sz w:val="20"/>
          <w:szCs w:val="20"/>
        </w:rPr>
      </w:pPr>
    </w:p>
    <w:p w14:paraId="372FAE74" w14:textId="77777777" w:rsidR="007F22FC" w:rsidRDefault="007F22FC" w:rsidP="00F34987">
      <w:pPr>
        <w:jc w:val="both"/>
        <w:rPr>
          <w:rFonts w:ascii="Times New Roman" w:hAnsi="Times New Roman" w:cs="Times New Roman"/>
          <w:sz w:val="20"/>
          <w:szCs w:val="20"/>
        </w:rPr>
      </w:pPr>
    </w:p>
    <w:p w14:paraId="4AB0490C" w14:textId="77777777" w:rsidR="007F22FC" w:rsidRDefault="007F22FC" w:rsidP="00F34987">
      <w:pPr>
        <w:jc w:val="both"/>
        <w:rPr>
          <w:rFonts w:ascii="Times New Roman" w:hAnsi="Times New Roman" w:cs="Times New Roman"/>
          <w:sz w:val="20"/>
          <w:szCs w:val="20"/>
        </w:rPr>
      </w:pPr>
    </w:p>
    <w:p w14:paraId="5D0898D2" w14:textId="77777777" w:rsidR="007F22FC" w:rsidRDefault="007F22FC" w:rsidP="00F34987">
      <w:pPr>
        <w:jc w:val="both"/>
        <w:rPr>
          <w:rFonts w:ascii="Times New Roman" w:hAnsi="Times New Roman" w:cs="Times New Roman"/>
          <w:sz w:val="20"/>
          <w:szCs w:val="20"/>
        </w:rPr>
      </w:pPr>
    </w:p>
    <w:p w14:paraId="1FA4AC82" w14:textId="77777777" w:rsidR="0069050D" w:rsidRDefault="0069050D" w:rsidP="00F34987">
      <w:pPr>
        <w:jc w:val="both"/>
        <w:rPr>
          <w:rFonts w:ascii="Times New Roman" w:hAnsi="Times New Roman" w:cs="Times New Roman"/>
          <w:sz w:val="20"/>
          <w:szCs w:val="20"/>
        </w:rPr>
      </w:pPr>
    </w:p>
    <w:p w14:paraId="7E4C5208" w14:textId="77777777" w:rsidR="0069050D" w:rsidRPr="007F22FC" w:rsidRDefault="0069050D" w:rsidP="00F34987">
      <w:pPr>
        <w:jc w:val="both"/>
        <w:rPr>
          <w:rFonts w:ascii="Times New Roman" w:hAnsi="Times New Roman" w:cs="Times New Roman"/>
          <w:sz w:val="20"/>
          <w:szCs w:val="20"/>
        </w:rPr>
      </w:pPr>
    </w:p>
    <w:p w14:paraId="45BF219A" w14:textId="77777777" w:rsidR="00672152" w:rsidRPr="007F22FC" w:rsidRDefault="00672152" w:rsidP="00F34987">
      <w:pPr>
        <w:jc w:val="both"/>
        <w:rPr>
          <w:rFonts w:ascii="Times New Roman" w:hAnsi="Times New Roman" w:cs="Times New Roman"/>
          <w:sz w:val="20"/>
          <w:szCs w:val="20"/>
        </w:rPr>
      </w:pPr>
    </w:p>
    <w:p w14:paraId="4B04A4FC" w14:textId="77777777" w:rsidR="00672152" w:rsidRPr="007F22FC" w:rsidRDefault="00672152" w:rsidP="00F34987">
      <w:pPr>
        <w:jc w:val="both"/>
        <w:rPr>
          <w:rFonts w:ascii="Times New Roman" w:hAnsi="Times New Roman" w:cs="Times New Roman"/>
          <w:sz w:val="20"/>
          <w:szCs w:val="20"/>
        </w:rPr>
      </w:pPr>
    </w:p>
    <w:p w14:paraId="5431EE05" w14:textId="77777777" w:rsidR="00F34987" w:rsidRPr="007F22FC" w:rsidRDefault="00F34987" w:rsidP="00F34987">
      <w:pPr>
        <w:jc w:val="both"/>
        <w:rPr>
          <w:rFonts w:ascii="Times New Roman" w:hAnsi="Times New Roman" w:cs="Times New Roman"/>
          <w:sz w:val="20"/>
          <w:szCs w:val="20"/>
        </w:rPr>
      </w:pPr>
    </w:p>
    <w:p w14:paraId="159C9BE5" w14:textId="77777777" w:rsidR="003D5D64" w:rsidRPr="007F22FC" w:rsidRDefault="003D5D64" w:rsidP="00F34987">
      <w:pPr>
        <w:jc w:val="both"/>
        <w:rPr>
          <w:rFonts w:ascii="Times New Roman" w:hAnsi="Times New Roman" w:cs="Times New Roman"/>
          <w:sz w:val="20"/>
          <w:szCs w:val="20"/>
        </w:rPr>
      </w:pPr>
    </w:p>
    <w:p w14:paraId="4ECC58E6" w14:textId="77777777" w:rsidR="00F34987" w:rsidRPr="007F22FC" w:rsidRDefault="00F34987" w:rsidP="00F34987">
      <w:pPr>
        <w:pStyle w:val="Ttulo1"/>
        <w:spacing w:before="130" w:line="276" w:lineRule="auto"/>
        <w:jc w:val="center"/>
        <w:rPr>
          <w:rFonts w:ascii="Arial" w:hAnsi="Arial" w:cs="Arial"/>
          <w:b/>
          <w:bCs/>
          <w:color w:val="auto"/>
          <w:sz w:val="20"/>
          <w:szCs w:val="20"/>
        </w:rPr>
      </w:pPr>
      <w:r w:rsidRPr="007F22FC">
        <w:rPr>
          <w:rFonts w:ascii="Arial" w:hAnsi="Arial" w:cs="Arial"/>
          <w:b/>
          <w:bCs/>
          <w:color w:val="auto"/>
          <w:sz w:val="20"/>
          <w:szCs w:val="20"/>
        </w:rPr>
        <w:lastRenderedPageBreak/>
        <w:t>ANEXO III – MODELO DE PROPOSTA</w:t>
      </w:r>
    </w:p>
    <w:p w14:paraId="107B5217" w14:textId="77777777" w:rsidR="00F34987" w:rsidRPr="007F22FC" w:rsidRDefault="00F34987" w:rsidP="00F34987">
      <w:pPr>
        <w:spacing w:line="360" w:lineRule="auto"/>
        <w:rPr>
          <w:sz w:val="20"/>
          <w:szCs w:val="20"/>
        </w:rPr>
      </w:pPr>
    </w:p>
    <w:p w14:paraId="6608EA5C" w14:textId="77777777" w:rsidR="00F34987" w:rsidRPr="007F22FC" w:rsidRDefault="00F34987" w:rsidP="00F34987">
      <w:pPr>
        <w:spacing w:line="360" w:lineRule="auto"/>
        <w:jc w:val="both"/>
        <w:rPr>
          <w:b/>
          <w:sz w:val="20"/>
          <w:szCs w:val="20"/>
        </w:rPr>
      </w:pPr>
      <w:r w:rsidRPr="007F22FC">
        <w:rPr>
          <w:b/>
          <w:sz w:val="20"/>
          <w:szCs w:val="20"/>
        </w:rPr>
        <w:t xml:space="preserve">Observação n° 01: A </w:t>
      </w:r>
      <w:r w:rsidRPr="007F22FC">
        <w:rPr>
          <w:b/>
          <w:sz w:val="20"/>
          <w:szCs w:val="20"/>
          <w:u w:val="single"/>
        </w:rPr>
        <w:t>PROPOSTA INICIAL</w:t>
      </w:r>
      <w:r w:rsidRPr="007F22FC">
        <w:rPr>
          <w:b/>
          <w:sz w:val="20"/>
          <w:szCs w:val="20"/>
        </w:rPr>
        <w:t xml:space="preserve"> NÃO DEVE CONTER QUALQUER INFORMAÇÃO QUE POSSIBILITE A IDENTIFICAÇÃO DA LICITANTE </w:t>
      </w:r>
    </w:p>
    <w:p w14:paraId="7F13B97D" w14:textId="77777777" w:rsidR="00F34987" w:rsidRPr="007F22FC" w:rsidRDefault="00F34987" w:rsidP="00F34987">
      <w:pPr>
        <w:spacing w:line="360" w:lineRule="auto"/>
        <w:jc w:val="both"/>
        <w:rPr>
          <w:b/>
          <w:sz w:val="20"/>
          <w:szCs w:val="20"/>
        </w:rPr>
      </w:pPr>
      <w:r w:rsidRPr="007F22FC">
        <w:rPr>
          <w:b/>
          <w:sz w:val="20"/>
          <w:szCs w:val="20"/>
        </w:rPr>
        <w:t xml:space="preserve">Observação n° 02: A </w:t>
      </w:r>
      <w:r w:rsidRPr="007F22FC">
        <w:rPr>
          <w:b/>
          <w:sz w:val="20"/>
          <w:szCs w:val="20"/>
          <w:u w:val="single"/>
        </w:rPr>
        <w:t>PROPOSTA FINAL,</w:t>
      </w:r>
      <w:r w:rsidRPr="007F22FC">
        <w:rPr>
          <w:b/>
          <w:sz w:val="20"/>
          <w:szCs w:val="20"/>
        </w:rPr>
        <w:t xml:space="preserve"> CASO APRESENTADA PELO LICITANTE, PODERÁ CONTER, ALÉM DOS DADOS CONSTANTES NA PROPOSTA INICIAL, OS DADOS DE IDENTIFICAÇÃO DA EMPRESA (Razão Social, CNPJ, endereço, telefone, E-mail, nome e dados do responsável pela assinatura do contrato, bem como dados bancários para pagamento)</w:t>
      </w:r>
    </w:p>
    <w:p w14:paraId="32BFEA18" w14:textId="77777777" w:rsidR="00F34987" w:rsidRPr="007F22FC" w:rsidRDefault="00F34987" w:rsidP="00F34987">
      <w:pPr>
        <w:spacing w:line="360" w:lineRule="auto"/>
        <w:jc w:val="both"/>
        <w:rPr>
          <w:sz w:val="20"/>
          <w:szCs w:val="20"/>
        </w:rPr>
      </w:pPr>
      <w:r w:rsidRPr="007F22FC">
        <w:rPr>
          <w:sz w:val="20"/>
          <w:szCs w:val="20"/>
        </w:rPr>
        <w:t xml:space="preserve">Observação n° 03: As empresas participantes poderão optar por entregar suas propostas em modelo/formatação própria, no entanto, devem tomar o cuidado de fazer constar todas as informações constantes neste modelo. </w:t>
      </w:r>
    </w:p>
    <w:p w14:paraId="078473F6" w14:textId="77777777" w:rsidR="00F34987" w:rsidRPr="007F22FC" w:rsidRDefault="00F34987" w:rsidP="00F34987">
      <w:pPr>
        <w:spacing w:line="360" w:lineRule="auto"/>
        <w:jc w:val="both"/>
        <w:rPr>
          <w:sz w:val="20"/>
          <w:szCs w:val="20"/>
        </w:rPr>
      </w:pPr>
      <w:r w:rsidRPr="007F22FC">
        <w:rPr>
          <w:sz w:val="20"/>
          <w:szCs w:val="20"/>
        </w:rPr>
        <w:t>Observação n° 04: Descrever as características do objeto ofertado, conforme o mínimo exigido neste edital.</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47"/>
        <w:gridCol w:w="709"/>
        <w:gridCol w:w="1276"/>
        <w:gridCol w:w="1134"/>
        <w:gridCol w:w="1276"/>
        <w:gridCol w:w="1275"/>
      </w:tblGrid>
      <w:tr w:rsidR="00F34987" w:rsidRPr="007F22FC" w14:paraId="1F9B82DA" w14:textId="77777777" w:rsidTr="00877145">
        <w:trPr>
          <w:jc w:val="center"/>
        </w:trPr>
        <w:tc>
          <w:tcPr>
            <w:tcW w:w="817" w:type="dxa"/>
            <w:shd w:val="clear" w:color="auto" w:fill="auto"/>
            <w:vAlign w:val="center"/>
          </w:tcPr>
          <w:p w14:paraId="7F6164A7" w14:textId="77777777" w:rsidR="00F34987" w:rsidRPr="007F22FC" w:rsidRDefault="00F34987" w:rsidP="00877145">
            <w:pPr>
              <w:pStyle w:val="Recuodecorpodetexto"/>
              <w:spacing w:after="0"/>
              <w:ind w:left="0"/>
              <w:jc w:val="center"/>
              <w:rPr>
                <w:sz w:val="20"/>
                <w:szCs w:val="20"/>
              </w:rPr>
            </w:pPr>
            <w:r w:rsidRPr="007F22FC">
              <w:rPr>
                <w:sz w:val="20"/>
                <w:szCs w:val="20"/>
              </w:rPr>
              <w:t>ITEM</w:t>
            </w:r>
          </w:p>
        </w:tc>
        <w:tc>
          <w:tcPr>
            <w:tcW w:w="3147" w:type="dxa"/>
            <w:shd w:val="clear" w:color="auto" w:fill="auto"/>
            <w:vAlign w:val="center"/>
          </w:tcPr>
          <w:p w14:paraId="565F5506" w14:textId="77777777" w:rsidR="00F34987" w:rsidRPr="007F22FC" w:rsidRDefault="00F34987" w:rsidP="00877145">
            <w:pPr>
              <w:pStyle w:val="Recuodecorpodetexto"/>
              <w:spacing w:after="0"/>
              <w:jc w:val="center"/>
              <w:rPr>
                <w:sz w:val="20"/>
                <w:szCs w:val="20"/>
              </w:rPr>
            </w:pPr>
            <w:r w:rsidRPr="007F22FC">
              <w:rPr>
                <w:sz w:val="20"/>
                <w:szCs w:val="20"/>
              </w:rPr>
              <w:t>DESCRIÇÃO</w:t>
            </w:r>
          </w:p>
        </w:tc>
        <w:tc>
          <w:tcPr>
            <w:tcW w:w="709" w:type="dxa"/>
            <w:shd w:val="clear" w:color="auto" w:fill="auto"/>
            <w:vAlign w:val="center"/>
          </w:tcPr>
          <w:p w14:paraId="224DB8D9" w14:textId="77777777" w:rsidR="00F34987" w:rsidRPr="007F22FC" w:rsidRDefault="00F34987" w:rsidP="00877145">
            <w:pPr>
              <w:pStyle w:val="Recuodecorpodetexto"/>
              <w:spacing w:after="0"/>
              <w:ind w:left="35"/>
              <w:jc w:val="center"/>
              <w:rPr>
                <w:sz w:val="20"/>
                <w:szCs w:val="20"/>
              </w:rPr>
            </w:pPr>
            <w:r w:rsidRPr="007F22FC">
              <w:rPr>
                <w:sz w:val="20"/>
                <w:szCs w:val="20"/>
              </w:rPr>
              <w:t>UN</w:t>
            </w:r>
          </w:p>
        </w:tc>
        <w:tc>
          <w:tcPr>
            <w:tcW w:w="1276" w:type="dxa"/>
            <w:shd w:val="clear" w:color="auto" w:fill="auto"/>
            <w:vAlign w:val="center"/>
          </w:tcPr>
          <w:p w14:paraId="1AB9255D" w14:textId="77777777" w:rsidR="00F34987" w:rsidRPr="007F22FC" w:rsidRDefault="00F34987" w:rsidP="00877145">
            <w:pPr>
              <w:pStyle w:val="Recuodecorpodetexto"/>
              <w:spacing w:after="0"/>
              <w:ind w:left="149"/>
              <w:jc w:val="center"/>
              <w:rPr>
                <w:sz w:val="20"/>
                <w:szCs w:val="20"/>
              </w:rPr>
            </w:pPr>
            <w:r w:rsidRPr="007F22FC">
              <w:rPr>
                <w:sz w:val="20"/>
                <w:szCs w:val="20"/>
              </w:rPr>
              <w:t>MARCA</w:t>
            </w:r>
          </w:p>
        </w:tc>
        <w:tc>
          <w:tcPr>
            <w:tcW w:w="1134" w:type="dxa"/>
            <w:shd w:val="clear" w:color="auto" w:fill="auto"/>
            <w:vAlign w:val="center"/>
          </w:tcPr>
          <w:p w14:paraId="4BDB3408" w14:textId="77777777" w:rsidR="00F34987" w:rsidRPr="007F22FC" w:rsidRDefault="00F34987" w:rsidP="00877145">
            <w:pPr>
              <w:pStyle w:val="Recuodecorpodetexto"/>
              <w:spacing w:after="0"/>
              <w:ind w:left="64"/>
              <w:jc w:val="center"/>
              <w:rPr>
                <w:sz w:val="20"/>
                <w:szCs w:val="20"/>
              </w:rPr>
            </w:pPr>
            <w:r w:rsidRPr="007F22FC">
              <w:rPr>
                <w:sz w:val="20"/>
                <w:szCs w:val="20"/>
              </w:rPr>
              <w:t>QTD. MÍNIMA</w:t>
            </w:r>
          </w:p>
        </w:tc>
        <w:tc>
          <w:tcPr>
            <w:tcW w:w="1276" w:type="dxa"/>
            <w:vAlign w:val="center"/>
          </w:tcPr>
          <w:p w14:paraId="3367E92E" w14:textId="77777777" w:rsidR="00F34987" w:rsidRPr="007F22FC" w:rsidRDefault="00F34987" w:rsidP="00877145">
            <w:pPr>
              <w:pStyle w:val="Recuodecorpodetexto"/>
              <w:spacing w:after="0"/>
              <w:ind w:left="105"/>
              <w:jc w:val="center"/>
              <w:rPr>
                <w:sz w:val="20"/>
                <w:szCs w:val="20"/>
              </w:rPr>
            </w:pPr>
            <w:r w:rsidRPr="007F22FC">
              <w:rPr>
                <w:sz w:val="20"/>
                <w:szCs w:val="20"/>
              </w:rPr>
              <w:t>QTD. MÁXIMA</w:t>
            </w:r>
          </w:p>
        </w:tc>
        <w:tc>
          <w:tcPr>
            <w:tcW w:w="1275" w:type="dxa"/>
          </w:tcPr>
          <w:p w14:paraId="34694E1F" w14:textId="77777777" w:rsidR="00F34987" w:rsidRPr="007F22FC" w:rsidRDefault="00F34987" w:rsidP="00877145">
            <w:pPr>
              <w:pStyle w:val="Recuodecorpodetexto"/>
              <w:spacing w:after="0"/>
              <w:ind w:left="105"/>
              <w:jc w:val="center"/>
              <w:rPr>
                <w:sz w:val="20"/>
                <w:szCs w:val="20"/>
              </w:rPr>
            </w:pPr>
            <w:r w:rsidRPr="007F22FC">
              <w:rPr>
                <w:sz w:val="20"/>
                <w:szCs w:val="20"/>
              </w:rPr>
              <w:t>VALOR UNIT.</w:t>
            </w:r>
          </w:p>
          <w:p w14:paraId="46E6CEE2" w14:textId="77777777" w:rsidR="00F34987" w:rsidRPr="007F22FC" w:rsidRDefault="00F34987" w:rsidP="00877145">
            <w:pPr>
              <w:pStyle w:val="Recuodecorpodetexto"/>
              <w:spacing w:after="0"/>
              <w:ind w:left="105"/>
              <w:jc w:val="center"/>
              <w:rPr>
                <w:sz w:val="20"/>
                <w:szCs w:val="20"/>
              </w:rPr>
            </w:pPr>
            <w:r w:rsidRPr="007F22FC">
              <w:rPr>
                <w:sz w:val="20"/>
                <w:szCs w:val="20"/>
              </w:rPr>
              <w:t>(R$)</w:t>
            </w:r>
          </w:p>
        </w:tc>
      </w:tr>
      <w:tr w:rsidR="00F34987" w:rsidRPr="007F22FC" w14:paraId="5D435AB1" w14:textId="77777777" w:rsidTr="00877145">
        <w:trPr>
          <w:jc w:val="center"/>
        </w:trPr>
        <w:tc>
          <w:tcPr>
            <w:tcW w:w="817" w:type="dxa"/>
            <w:shd w:val="clear" w:color="auto" w:fill="auto"/>
            <w:vAlign w:val="center"/>
          </w:tcPr>
          <w:p w14:paraId="2BF7BB5D" w14:textId="77777777" w:rsidR="00F34987" w:rsidRPr="007F22FC" w:rsidRDefault="00F34987" w:rsidP="00877145">
            <w:pPr>
              <w:pStyle w:val="Recuodecorpodetexto"/>
              <w:ind w:hanging="283"/>
              <w:jc w:val="center"/>
              <w:rPr>
                <w:sz w:val="20"/>
                <w:szCs w:val="20"/>
              </w:rPr>
            </w:pPr>
          </w:p>
        </w:tc>
        <w:tc>
          <w:tcPr>
            <w:tcW w:w="3147" w:type="dxa"/>
            <w:shd w:val="clear" w:color="auto" w:fill="auto"/>
            <w:vAlign w:val="center"/>
          </w:tcPr>
          <w:p w14:paraId="59DBB447" w14:textId="77777777" w:rsidR="00F34987" w:rsidRPr="007F22FC" w:rsidRDefault="00F34987" w:rsidP="00877145">
            <w:pPr>
              <w:pStyle w:val="Recuodecorpodetexto"/>
              <w:spacing w:line="276" w:lineRule="auto"/>
              <w:ind w:left="0"/>
              <w:jc w:val="both"/>
              <w:rPr>
                <w:sz w:val="20"/>
                <w:szCs w:val="20"/>
              </w:rPr>
            </w:pPr>
          </w:p>
        </w:tc>
        <w:tc>
          <w:tcPr>
            <w:tcW w:w="709" w:type="dxa"/>
            <w:shd w:val="clear" w:color="auto" w:fill="auto"/>
            <w:vAlign w:val="center"/>
          </w:tcPr>
          <w:p w14:paraId="5C9FEB4C" w14:textId="77777777" w:rsidR="00F34987" w:rsidRPr="007F22FC" w:rsidRDefault="00F34987" w:rsidP="00877145">
            <w:pPr>
              <w:pStyle w:val="Recuodecorpodetexto"/>
              <w:ind w:hanging="255"/>
              <w:jc w:val="center"/>
              <w:rPr>
                <w:sz w:val="20"/>
                <w:szCs w:val="20"/>
              </w:rPr>
            </w:pPr>
          </w:p>
        </w:tc>
        <w:tc>
          <w:tcPr>
            <w:tcW w:w="1276" w:type="dxa"/>
            <w:shd w:val="clear" w:color="auto" w:fill="auto"/>
            <w:vAlign w:val="center"/>
          </w:tcPr>
          <w:p w14:paraId="7E12A4D6" w14:textId="77777777" w:rsidR="00F34987" w:rsidRPr="007F22FC" w:rsidRDefault="00F34987" w:rsidP="00877145">
            <w:pPr>
              <w:pStyle w:val="Recuodecorpodetexto"/>
              <w:ind w:hanging="245"/>
              <w:jc w:val="center"/>
              <w:rPr>
                <w:sz w:val="20"/>
                <w:szCs w:val="20"/>
              </w:rPr>
            </w:pPr>
          </w:p>
        </w:tc>
        <w:tc>
          <w:tcPr>
            <w:tcW w:w="1134" w:type="dxa"/>
            <w:shd w:val="clear" w:color="auto" w:fill="auto"/>
            <w:vAlign w:val="center"/>
          </w:tcPr>
          <w:p w14:paraId="2C4AAAF7" w14:textId="77777777" w:rsidR="00F34987" w:rsidRPr="007F22FC" w:rsidRDefault="00F34987" w:rsidP="00877145">
            <w:pPr>
              <w:pStyle w:val="Recuodecorpodetexto"/>
              <w:ind w:hanging="252"/>
              <w:jc w:val="center"/>
              <w:rPr>
                <w:sz w:val="20"/>
                <w:szCs w:val="20"/>
              </w:rPr>
            </w:pPr>
          </w:p>
        </w:tc>
        <w:tc>
          <w:tcPr>
            <w:tcW w:w="1276" w:type="dxa"/>
            <w:vAlign w:val="center"/>
          </w:tcPr>
          <w:p w14:paraId="478D9E12" w14:textId="77777777" w:rsidR="00F34987" w:rsidRPr="007F22FC" w:rsidRDefault="00F34987" w:rsidP="00877145">
            <w:pPr>
              <w:pStyle w:val="Recuodecorpodetexto"/>
              <w:ind w:hanging="252"/>
              <w:jc w:val="center"/>
              <w:rPr>
                <w:sz w:val="20"/>
                <w:szCs w:val="20"/>
              </w:rPr>
            </w:pPr>
          </w:p>
        </w:tc>
        <w:tc>
          <w:tcPr>
            <w:tcW w:w="1275" w:type="dxa"/>
          </w:tcPr>
          <w:p w14:paraId="1EF5F84D" w14:textId="77777777" w:rsidR="00F34987" w:rsidRPr="007F22FC" w:rsidRDefault="00F34987" w:rsidP="00877145">
            <w:pPr>
              <w:pStyle w:val="Recuodecorpodetexto"/>
              <w:ind w:hanging="252"/>
              <w:jc w:val="center"/>
              <w:rPr>
                <w:sz w:val="20"/>
                <w:szCs w:val="20"/>
              </w:rPr>
            </w:pPr>
          </w:p>
        </w:tc>
      </w:tr>
    </w:tbl>
    <w:p w14:paraId="7BFB2565" w14:textId="77777777" w:rsidR="00F34987" w:rsidRPr="007F22FC" w:rsidRDefault="00F34987" w:rsidP="00F34987">
      <w:pPr>
        <w:rPr>
          <w:b/>
          <w:sz w:val="20"/>
          <w:szCs w:val="20"/>
        </w:rPr>
      </w:pPr>
    </w:p>
    <w:p w14:paraId="6CD67F83" w14:textId="77777777" w:rsidR="00F34987" w:rsidRPr="007F22FC" w:rsidRDefault="00F34987" w:rsidP="00F34987">
      <w:pPr>
        <w:spacing w:line="276" w:lineRule="auto"/>
        <w:jc w:val="both"/>
        <w:rPr>
          <w:b/>
          <w:sz w:val="20"/>
          <w:szCs w:val="20"/>
        </w:rPr>
      </w:pPr>
      <w:r w:rsidRPr="007F22FC">
        <w:rPr>
          <w:sz w:val="20"/>
          <w:szCs w:val="20"/>
        </w:rPr>
        <w:t>1.1 A proposta terá validade de 60 (sessenta) dias, a partir da data de abertura do Pregão.</w:t>
      </w:r>
    </w:p>
    <w:p w14:paraId="7BE6AD1D" w14:textId="77777777" w:rsidR="00F34987" w:rsidRPr="007F22FC" w:rsidRDefault="00F34987" w:rsidP="00F34987">
      <w:pPr>
        <w:spacing w:line="276" w:lineRule="auto"/>
        <w:jc w:val="both"/>
        <w:rPr>
          <w:sz w:val="20"/>
          <w:szCs w:val="20"/>
        </w:rPr>
      </w:pPr>
      <w:r w:rsidRPr="007F22FC">
        <w:rPr>
          <w:sz w:val="20"/>
          <w:szCs w:val="20"/>
        </w:rPr>
        <w:t>1.2</w:t>
      </w:r>
      <w:r w:rsidRPr="007F22FC">
        <w:rPr>
          <w:b/>
          <w:sz w:val="20"/>
          <w:szCs w:val="20"/>
        </w:rPr>
        <w:t xml:space="preserve"> </w:t>
      </w:r>
      <w:r w:rsidRPr="007F22FC">
        <w:rPr>
          <w:sz w:val="20"/>
          <w:szCs w:val="20"/>
        </w:rPr>
        <w:t>O preço proposto acima contempla todas as despesas necessárias ao pleno fornecimento, tais como os encargos (obrigações sociais, impostos, taxas, fretes, etc.), cotados separados e incidentes sobre o fornecimento.</w:t>
      </w:r>
    </w:p>
    <w:p w14:paraId="5B8C1A5C" w14:textId="77777777" w:rsidR="00F34987" w:rsidRPr="007F22FC" w:rsidRDefault="00F34987" w:rsidP="00F34987">
      <w:pPr>
        <w:pStyle w:val="PargrafodaLista"/>
        <w:widowControl/>
        <w:autoSpaceDE/>
        <w:autoSpaceDN/>
        <w:spacing w:line="276" w:lineRule="auto"/>
        <w:ind w:left="0"/>
        <w:rPr>
          <w:sz w:val="20"/>
          <w:szCs w:val="20"/>
        </w:rPr>
      </w:pPr>
      <w:r w:rsidRPr="007F22FC">
        <w:rPr>
          <w:sz w:val="20"/>
          <w:szCs w:val="20"/>
        </w:rPr>
        <w:t>1.3 Declaramos, expressamente, que estamos de pleno acordo com todas as condições estabelecidas no Edital e seus anexos.</w:t>
      </w:r>
    </w:p>
    <w:p w14:paraId="28DC19C2" w14:textId="77777777" w:rsidR="00F34987" w:rsidRPr="007F22FC" w:rsidRDefault="00F34987" w:rsidP="00F34987">
      <w:pPr>
        <w:spacing w:line="276" w:lineRule="auto"/>
        <w:jc w:val="both"/>
        <w:rPr>
          <w:b/>
          <w:sz w:val="20"/>
          <w:szCs w:val="20"/>
        </w:rPr>
      </w:pPr>
      <w:r w:rsidRPr="007F22FC">
        <w:rPr>
          <w:sz w:val="20"/>
          <w:szCs w:val="20"/>
        </w:rPr>
        <w:t>1.4</w:t>
      </w:r>
      <w:r w:rsidRPr="007F22FC">
        <w:rPr>
          <w:b/>
          <w:sz w:val="20"/>
          <w:szCs w:val="20"/>
        </w:rPr>
        <w:t xml:space="preserve"> </w:t>
      </w:r>
      <w:r w:rsidRPr="007F22FC">
        <w:rPr>
          <w:sz w:val="20"/>
          <w:szCs w:val="20"/>
        </w:rPr>
        <w:t>Declaramos que os produtos ofertados estão em conformidade com as normas e padrões da ABNT/NBR – Associação Brasileira de Normas Técnicas, do INMETRO – Instituto Nacional de Metrologia e de outras normas regulamentadoras aplicáveis aos objetos, em vigor (caso houver).</w:t>
      </w:r>
    </w:p>
    <w:p w14:paraId="1ED4F541" w14:textId="77777777" w:rsidR="00F34987" w:rsidRPr="007F22FC" w:rsidRDefault="00F34987" w:rsidP="00F34987">
      <w:pPr>
        <w:spacing w:line="276" w:lineRule="auto"/>
        <w:jc w:val="both"/>
        <w:rPr>
          <w:sz w:val="20"/>
          <w:szCs w:val="20"/>
        </w:rPr>
      </w:pPr>
      <w:r w:rsidRPr="007F22FC">
        <w:rPr>
          <w:sz w:val="20"/>
          <w:szCs w:val="20"/>
        </w:rPr>
        <w:t>1.5</w:t>
      </w:r>
      <w:r w:rsidRPr="007F22FC">
        <w:rPr>
          <w:b/>
          <w:sz w:val="20"/>
          <w:szCs w:val="20"/>
        </w:rPr>
        <w:t xml:space="preserve"> </w:t>
      </w:r>
      <w:r w:rsidRPr="007F22FC">
        <w:rPr>
          <w:sz w:val="20"/>
          <w:szCs w:val="20"/>
        </w:rPr>
        <w:t>Declaramos que os produtos ofertados são fabricados de acordo com as normas técnicas em vigor, de boa qualidade e de excelente aceitação no mercado, assim como, atendem às características e especificações contidas na tabela de referência do Edital.</w:t>
      </w:r>
    </w:p>
    <w:p w14:paraId="6AD186EB" w14:textId="77777777" w:rsidR="00F34987" w:rsidRPr="007F22FC" w:rsidRDefault="00F34987" w:rsidP="00F34987">
      <w:pPr>
        <w:spacing w:line="276" w:lineRule="auto"/>
        <w:jc w:val="both"/>
        <w:rPr>
          <w:sz w:val="20"/>
          <w:szCs w:val="20"/>
        </w:rPr>
      </w:pPr>
    </w:p>
    <w:p w14:paraId="0331CA14" w14:textId="77777777" w:rsidR="00F34987" w:rsidRPr="007F22FC" w:rsidRDefault="00F34987" w:rsidP="00F34987">
      <w:pPr>
        <w:jc w:val="right"/>
        <w:rPr>
          <w:sz w:val="20"/>
          <w:szCs w:val="20"/>
        </w:rPr>
      </w:pPr>
    </w:p>
    <w:p w14:paraId="2822198A" w14:textId="77777777" w:rsidR="00F34987" w:rsidRPr="007F22FC" w:rsidRDefault="00F34987" w:rsidP="00F34987">
      <w:pPr>
        <w:jc w:val="right"/>
        <w:rPr>
          <w:b/>
          <w:sz w:val="20"/>
          <w:szCs w:val="20"/>
        </w:rPr>
      </w:pPr>
      <w:r w:rsidRPr="007F22FC">
        <w:rPr>
          <w:sz w:val="20"/>
          <w:szCs w:val="20"/>
        </w:rPr>
        <w:t>Local e data</w:t>
      </w:r>
    </w:p>
    <w:p w14:paraId="3F3A866C" w14:textId="77777777" w:rsidR="00F34987" w:rsidRPr="007F22FC" w:rsidRDefault="00F34987" w:rsidP="00F34987">
      <w:pPr>
        <w:rPr>
          <w:b/>
          <w:sz w:val="20"/>
          <w:szCs w:val="20"/>
        </w:rPr>
      </w:pPr>
    </w:p>
    <w:p w14:paraId="4343AC0F" w14:textId="77777777" w:rsidR="00F34987" w:rsidRPr="007F22FC" w:rsidRDefault="00F34987" w:rsidP="00F34987">
      <w:pPr>
        <w:rPr>
          <w:b/>
          <w:sz w:val="20"/>
          <w:szCs w:val="20"/>
        </w:rPr>
      </w:pPr>
    </w:p>
    <w:p w14:paraId="162C9897" w14:textId="77777777" w:rsidR="00F34987" w:rsidRPr="007F22FC" w:rsidRDefault="00F34987" w:rsidP="00F34987">
      <w:pPr>
        <w:spacing w:line="276" w:lineRule="auto"/>
        <w:jc w:val="center"/>
        <w:rPr>
          <w:sz w:val="20"/>
          <w:szCs w:val="20"/>
        </w:rPr>
      </w:pPr>
      <w:r w:rsidRPr="007F22FC">
        <w:rPr>
          <w:sz w:val="20"/>
          <w:szCs w:val="20"/>
        </w:rPr>
        <w:t>(Assinatura e identificação do representante legal da empresa)</w:t>
      </w:r>
    </w:p>
    <w:p w14:paraId="47E683DD" w14:textId="77777777" w:rsidR="00F34987" w:rsidRPr="007F22FC" w:rsidRDefault="00F34987" w:rsidP="00F34987">
      <w:pPr>
        <w:spacing w:line="276" w:lineRule="auto"/>
        <w:rPr>
          <w:sz w:val="20"/>
          <w:szCs w:val="20"/>
        </w:rPr>
      </w:pPr>
    </w:p>
    <w:p w14:paraId="715D9929" w14:textId="77777777" w:rsidR="00F34987" w:rsidRPr="007F22FC" w:rsidRDefault="00F34987" w:rsidP="00F34987">
      <w:pPr>
        <w:spacing w:line="276" w:lineRule="auto"/>
        <w:rPr>
          <w:sz w:val="20"/>
          <w:szCs w:val="20"/>
        </w:rPr>
      </w:pPr>
    </w:p>
    <w:p w14:paraId="775BC797" w14:textId="77777777" w:rsidR="004C0CD5" w:rsidRDefault="004C0CD5" w:rsidP="004C0CD5">
      <w:pPr>
        <w:spacing w:line="276" w:lineRule="auto"/>
        <w:rPr>
          <w:sz w:val="20"/>
          <w:szCs w:val="20"/>
        </w:rPr>
      </w:pPr>
    </w:p>
    <w:p w14:paraId="5A4925EB" w14:textId="77777777" w:rsidR="007F22FC" w:rsidRDefault="007F22FC" w:rsidP="004C0CD5">
      <w:pPr>
        <w:spacing w:line="276" w:lineRule="auto"/>
        <w:rPr>
          <w:sz w:val="20"/>
          <w:szCs w:val="20"/>
        </w:rPr>
      </w:pPr>
    </w:p>
    <w:p w14:paraId="1DFB15D7" w14:textId="77777777" w:rsidR="007F22FC" w:rsidRDefault="007F22FC" w:rsidP="004C0CD5">
      <w:pPr>
        <w:spacing w:line="276" w:lineRule="auto"/>
        <w:rPr>
          <w:sz w:val="20"/>
          <w:szCs w:val="20"/>
        </w:rPr>
      </w:pPr>
    </w:p>
    <w:p w14:paraId="3DAC8BBE" w14:textId="77777777" w:rsidR="007F22FC" w:rsidRDefault="007F22FC" w:rsidP="004C0CD5">
      <w:pPr>
        <w:spacing w:line="276" w:lineRule="auto"/>
        <w:rPr>
          <w:sz w:val="20"/>
          <w:szCs w:val="20"/>
        </w:rPr>
      </w:pPr>
    </w:p>
    <w:p w14:paraId="1FF35745" w14:textId="77777777" w:rsidR="007F22FC" w:rsidRDefault="007F22FC" w:rsidP="004C0CD5">
      <w:pPr>
        <w:spacing w:line="276" w:lineRule="auto"/>
        <w:rPr>
          <w:sz w:val="20"/>
          <w:szCs w:val="20"/>
        </w:rPr>
      </w:pPr>
    </w:p>
    <w:p w14:paraId="05C7C5D8" w14:textId="77777777" w:rsidR="007F22FC" w:rsidRDefault="007F22FC" w:rsidP="004C0CD5">
      <w:pPr>
        <w:spacing w:line="276" w:lineRule="auto"/>
        <w:rPr>
          <w:sz w:val="20"/>
          <w:szCs w:val="20"/>
        </w:rPr>
      </w:pPr>
    </w:p>
    <w:p w14:paraId="2A0B0A7D" w14:textId="77777777" w:rsidR="007F22FC" w:rsidRDefault="007F22FC" w:rsidP="004C0CD5">
      <w:pPr>
        <w:spacing w:line="276" w:lineRule="auto"/>
        <w:rPr>
          <w:sz w:val="20"/>
          <w:szCs w:val="20"/>
        </w:rPr>
      </w:pPr>
    </w:p>
    <w:p w14:paraId="40E35027" w14:textId="77777777" w:rsidR="007F22FC" w:rsidRDefault="007F22FC" w:rsidP="004C0CD5">
      <w:pPr>
        <w:spacing w:line="276" w:lineRule="auto"/>
        <w:rPr>
          <w:sz w:val="20"/>
          <w:szCs w:val="20"/>
        </w:rPr>
      </w:pPr>
    </w:p>
    <w:p w14:paraId="2A3B2A81" w14:textId="77777777" w:rsidR="007F22FC" w:rsidRPr="007F22FC" w:rsidRDefault="007F22FC" w:rsidP="004C0CD5">
      <w:pPr>
        <w:spacing w:line="276" w:lineRule="auto"/>
        <w:rPr>
          <w:sz w:val="20"/>
          <w:szCs w:val="20"/>
        </w:rPr>
      </w:pPr>
    </w:p>
    <w:p w14:paraId="1704E22C" w14:textId="77777777" w:rsidR="004C0CD5" w:rsidRPr="007F22FC" w:rsidRDefault="004C0CD5" w:rsidP="004C0CD5">
      <w:pPr>
        <w:spacing w:line="276" w:lineRule="auto"/>
        <w:rPr>
          <w:b/>
          <w:sz w:val="20"/>
          <w:szCs w:val="20"/>
        </w:rPr>
      </w:pPr>
    </w:p>
    <w:p w14:paraId="18DE3DF5" w14:textId="245A2B98" w:rsidR="004C0CD5" w:rsidRPr="00E366E1" w:rsidRDefault="004C0CD5" w:rsidP="00E366E1">
      <w:pPr>
        <w:spacing w:line="276" w:lineRule="auto"/>
        <w:jc w:val="center"/>
        <w:rPr>
          <w:b/>
          <w:sz w:val="20"/>
          <w:szCs w:val="20"/>
        </w:rPr>
      </w:pPr>
      <w:r w:rsidRPr="007F22FC">
        <w:rPr>
          <w:b/>
          <w:sz w:val="20"/>
          <w:szCs w:val="20"/>
        </w:rPr>
        <w:lastRenderedPageBreak/>
        <w:t>ANEXO IV</w:t>
      </w:r>
    </w:p>
    <w:p w14:paraId="70105370" w14:textId="0E81CB1F" w:rsidR="004C0CD5" w:rsidRPr="00E366E1" w:rsidRDefault="004C0CD5" w:rsidP="00E366E1">
      <w:pPr>
        <w:spacing w:line="276" w:lineRule="auto"/>
        <w:jc w:val="center"/>
        <w:rPr>
          <w:b/>
          <w:sz w:val="20"/>
          <w:szCs w:val="20"/>
        </w:rPr>
      </w:pPr>
      <w:r w:rsidRPr="007F22FC">
        <w:rPr>
          <w:b/>
          <w:sz w:val="20"/>
          <w:szCs w:val="20"/>
        </w:rPr>
        <w:t>MODELO DE DECLARAÇÃO CONJUNTA</w:t>
      </w:r>
    </w:p>
    <w:p w14:paraId="3D5DDA9C" w14:textId="77777777" w:rsidR="004C0CD5" w:rsidRPr="007F22FC" w:rsidRDefault="004C0CD5" w:rsidP="004C0CD5">
      <w:pPr>
        <w:spacing w:line="276" w:lineRule="auto"/>
        <w:rPr>
          <w:sz w:val="20"/>
          <w:szCs w:val="20"/>
        </w:rPr>
      </w:pPr>
    </w:p>
    <w:p w14:paraId="5498744D" w14:textId="32A9061C" w:rsidR="004C0CD5" w:rsidRPr="007F22FC" w:rsidRDefault="004C0CD5" w:rsidP="004C0CD5">
      <w:pPr>
        <w:spacing w:line="360" w:lineRule="auto"/>
        <w:jc w:val="both"/>
        <w:rPr>
          <w:sz w:val="20"/>
          <w:szCs w:val="20"/>
        </w:rPr>
      </w:pPr>
      <w:r w:rsidRPr="007F22FC">
        <w:rPr>
          <w:sz w:val="20"/>
          <w:szCs w:val="20"/>
        </w:rPr>
        <w:t xml:space="preserve">A ........................(Razão Social da empresa).................., CNPJ º.................., localizada à................................. DECLARA, para fins de participação na licitação Pregão Eletrônico nº </w:t>
      </w:r>
      <w:r w:rsidR="00BC394D" w:rsidRPr="007F22FC">
        <w:rPr>
          <w:sz w:val="20"/>
          <w:szCs w:val="20"/>
        </w:rPr>
        <w:t>00</w:t>
      </w:r>
      <w:r w:rsidR="007F0667" w:rsidRPr="007F22FC">
        <w:rPr>
          <w:sz w:val="20"/>
          <w:szCs w:val="20"/>
        </w:rPr>
        <w:t>9</w:t>
      </w:r>
      <w:r w:rsidR="00BC394D" w:rsidRPr="007F22FC">
        <w:rPr>
          <w:sz w:val="20"/>
          <w:szCs w:val="20"/>
        </w:rPr>
        <w:t>/2025</w:t>
      </w:r>
      <w:r w:rsidRPr="007F22FC">
        <w:rPr>
          <w:sz w:val="20"/>
          <w:szCs w:val="20"/>
        </w:rPr>
        <w:t>, promovida pelo Setor de Licitações e Contratos da Prefeitura Municipal de Ibarama/RS, e sob as penas da lei que:</w:t>
      </w:r>
    </w:p>
    <w:p w14:paraId="77B2A1CF" w14:textId="77777777" w:rsidR="004C0CD5" w:rsidRPr="007F22FC" w:rsidRDefault="004C0CD5" w:rsidP="004C0CD5">
      <w:pPr>
        <w:spacing w:line="360" w:lineRule="auto"/>
        <w:jc w:val="both"/>
        <w:rPr>
          <w:sz w:val="20"/>
          <w:szCs w:val="20"/>
        </w:rPr>
      </w:pPr>
      <w:r w:rsidRPr="007F22FC">
        <w:rPr>
          <w:sz w:val="20"/>
          <w:szCs w:val="20"/>
        </w:rPr>
        <w:t>1. Tomou conhecimento de todas as informações e das condições locais para o cumprimento das obrigações objeto da licitação (Art. 67, VI);</w:t>
      </w:r>
    </w:p>
    <w:p w14:paraId="1AF67B5C" w14:textId="77777777" w:rsidR="004C0CD5" w:rsidRPr="007F22FC" w:rsidRDefault="004C0CD5" w:rsidP="004C0CD5">
      <w:pPr>
        <w:spacing w:line="360" w:lineRule="auto"/>
        <w:jc w:val="both"/>
        <w:rPr>
          <w:sz w:val="20"/>
          <w:szCs w:val="20"/>
        </w:rPr>
      </w:pPr>
      <w:r w:rsidRPr="007F22FC">
        <w:rPr>
          <w:sz w:val="20"/>
          <w:szCs w:val="20"/>
        </w:rPr>
        <w:t>2.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w:t>
      </w:r>
    </w:p>
    <w:p w14:paraId="7CE74751" w14:textId="77777777" w:rsidR="004C0CD5" w:rsidRPr="007F22FC" w:rsidRDefault="004C0CD5" w:rsidP="004C0CD5">
      <w:pPr>
        <w:spacing w:line="360" w:lineRule="auto"/>
        <w:jc w:val="both"/>
        <w:rPr>
          <w:sz w:val="20"/>
          <w:szCs w:val="20"/>
        </w:rPr>
      </w:pPr>
      <w:r w:rsidRPr="007F22FC">
        <w:rPr>
          <w:sz w:val="20"/>
          <w:szCs w:val="20"/>
        </w:rPr>
        <w:t>3.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(Art 4°, § 2°);</w:t>
      </w:r>
    </w:p>
    <w:p w14:paraId="4FA7F8E5" w14:textId="77777777" w:rsidR="004C0CD5" w:rsidRPr="007F22FC" w:rsidRDefault="004C0CD5" w:rsidP="004C0CD5">
      <w:pPr>
        <w:spacing w:line="360" w:lineRule="auto"/>
        <w:jc w:val="both"/>
        <w:rPr>
          <w:sz w:val="20"/>
          <w:szCs w:val="20"/>
        </w:rPr>
      </w:pPr>
      <w:r w:rsidRPr="007F22FC">
        <w:rPr>
          <w:sz w:val="20"/>
          <w:szCs w:val="20"/>
        </w:rPr>
        <w:t>4.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w:t>
      </w:r>
    </w:p>
    <w:p w14:paraId="7A043670" w14:textId="77777777" w:rsidR="004C0CD5" w:rsidRPr="007F22FC" w:rsidRDefault="004C0CD5" w:rsidP="004C0CD5">
      <w:pPr>
        <w:spacing w:line="360" w:lineRule="auto"/>
        <w:jc w:val="both"/>
        <w:rPr>
          <w:sz w:val="20"/>
          <w:szCs w:val="20"/>
        </w:rPr>
      </w:pPr>
      <w:r w:rsidRPr="007F22FC">
        <w:rPr>
          <w:sz w:val="20"/>
          <w:szCs w:val="20"/>
        </w:rPr>
        <w:t xml:space="preserve">5. Está ciente e concorda com as condições contidas no edital e seus anexos; </w:t>
      </w:r>
    </w:p>
    <w:p w14:paraId="0EA9714F" w14:textId="77777777" w:rsidR="004C0CD5" w:rsidRPr="007F22FC" w:rsidRDefault="004C0CD5" w:rsidP="004C0CD5">
      <w:pPr>
        <w:spacing w:line="360" w:lineRule="auto"/>
        <w:jc w:val="both"/>
        <w:rPr>
          <w:sz w:val="20"/>
          <w:szCs w:val="20"/>
        </w:rPr>
      </w:pPr>
      <w:r w:rsidRPr="007F22FC">
        <w:rPr>
          <w:sz w:val="20"/>
          <w:szCs w:val="20"/>
        </w:rPr>
        <w:t xml:space="preserve">6.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w:t>
      </w:r>
    </w:p>
    <w:p w14:paraId="156C98AD" w14:textId="77777777" w:rsidR="004C0CD5" w:rsidRPr="007F22FC" w:rsidRDefault="004C0CD5" w:rsidP="004C0CD5">
      <w:pPr>
        <w:spacing w:line="360" w:lineRule="auto"/>
        <w:jc w:val="both"/>
        <w:rPr>
          <w:sz w:val="20"/>
          <w:szCs w:val="20"/>
        </w:rPr>
      </w:pPr>
      <w:r w:rsidRPr="007F22FC">
        <w:rPr>
          <w:sz w:val="20"/>
          <w:szCs w:val="20"/>
        </w:rPr>
        <w:t xml:space="preserve">7. Cumpre plenamente os requisitos de habilitação definidos no instrumento convocatório;  </w:t>
      </w:r>
    </w:p>
    <w:p w14:paraId="0229E870" w14:textId="77777777" w:rsidR="004C0CD5" w:rsidRPr="007F22FC" w:rsidRDefault="004C0CD5" w:rsidP="004C0CD5">
      <w:pPr>
        <w:spacing w:line="360" w:lineRule="auto"/>
        <w:jc w:val="both"/>
        <w:rPr>
          <w:sz w:val="20"/>
          <w:szCs w:val="20"/>
        </w:rPr>
      </w:pPr>
      <w:r w:rsidRPr="007F22FC">
        <w:rPr>
          <w:sz w:val="20"/>
          <w:szCs w:val="20"/>
        </w:rPr>
        <w:t xml:space="preserve">8. Atende ao disposto no artigo 7º, inciso XXXIII, da Constituição da República (Art. 68, VI); </w:t>
      </w:r>
    </w:p>
    <w:p w14:paraId="1CC6BE06" w14:textId="77777777" w:rsidR="004C0CD5" w:rsidRPr="007F22FC" w:rsidRDefault="004C0CD5" w:rsidP="004C0CD5">
      <w:pPr>
        <w:spacing w:line="360" w:lineRule="auto"/>
        <w:jc w:val="both"/>
        <w:rPr>
          <w:sz w:val="20"/>
          <w:szCs w:val="20"/>
        </w:rPr>
      </w:pPr>
      <w:r w:rsidRPr="007F22FC">
        <w:rPr>
          <w:sz w:val="20"/>
          <w:szCs w:val="20"/>
        </w:rPr>
        <w:t>9. Não possui em seu quadro societário, servidor público da ativa ou empregado de empresa pública ou de sociedade de economia mista, pertencente ao quadro do Município de Ibarama/RS;</w:t>
      </w:r>
    </w:p>
    <w:p w14:paraId="0F749B8A" w14:textId="77777777" w:rsidR="004C0CD5" w:rsidRPr="007F22FC" w:rsidRDefault="004C0CD5" w:rsidP="004C0CD5">
      <w:pPr>
        <w:spacing w:line="360" w:lineRule="auto"/>
        <w:jc w:val="both"/>
        <w:rPr>
          <w:sz w:val="20"/>
          <w:szCs w:val="20"/>
        </w:rPr>
      </w:pPr>
      <w:r w:rsidRPr="007F22FC">
        <w:rPr>
          <w:sz w:val="20"/>
          <w:szCs w:val="20"/>
        </w:rPr>
        <w:t>10. A empresa não foi declarada INIDÔNEA para licitar ou contratar com a Administração Pública, bem como que comunicarei qualquer fato ou evento superveniente à entrega dos documentos da habilitação que venha alterar a atual situação quanto à capacidade jurídica, técnica, regularidade fiscal e idoneidade econômico-financeira;</w:t>
      </w:r>
    </w:p>
    <w:p w14:paraId="077FBFD3" w14:textId="77777777" w:rsidR="004C0CD5" w:rsidRPr="007F22FC" w:rsidRDefault="004C0CD5" w:rsidP="004C0CD5">
      <w:pPr>
        <w:spacing w:line="360" w:lineRule="auto"/>
        <w:jc w:val="both"/>
        <w:rPr>
          <w:sz w:val="20"/>
          <w:szCs w:val="20"/>
        </w:rPr>
      </w:pPr>
      <w:r w:rsidRPr="007F22FC">
        <w:rPr>
          <w:sz w:val="20"/>
          <w:szCs w:val="20"/>
        </w:rPr>
        <w:t xml:space="preserve">11. Cumpre as exigências de reserva de cargos para pessoa com deficiência e para reabilitado da Previdência Social, previstas em lei e em outras normas específicas (Art. 63, IV).   </w:t>
      </w:r>
    </w:p>
    <w:p w14:paraId="4AEEA817" w14:textId="77777777" w:rsidR="004C0CD5" w:rsidRPr="007F22FC" w:rsidRDefault="004C0CD5" w:rsidP="004C0CD5">
      <w:pPr>
        <w:spacing w:line="276" w:lineRule="auto"/>
        <w:jc w:val="center"/>
        <w:rPr>
          <w:sz w:val="20"/>
          <w:szCs w:val="20"/>
        </w:rPr>
      </w:pPr>
    </w:p>
    <w:p w14:paraId="40B35B2A" w14:textId="77777777" w:rsidR="004C0CD5" w:rsidRPr="007F22FC" w:rsidRDefault="004C0CD5" w:rsidP="004C0CD5">
      <w:pPr>
        <w:spacing w:line="276" w:lineRule="auto"/>
        <w:jc w:val="right"/>
        <w:rPr>
          <w:sz w:val="20"/>
          <w:szCs w:val="20"/>
        </w:rPr>
      </w:pPr>
      <w:r w:rsidRPr="007F22FC">
        <w:rPr>
          <w:sz w:val="20"/>
          <w:szCs w:val="20"/>
        </w:rPr>
        <w:t>Local de data.</w:t>
      </w:r>
    </w:p>
    <w:p w14:paraId="62AD09F6" w14:textId="77777777" w:rsidR="004C0CD5" w:rsidRPr="007F22FC" w:rsidRDefault="004C0CD5" w:rsidP="00E366E1">
      <w:pPr>
        <w:spacing w:line="276" w:lineRule="auto"/>
        <w:rPr>
          <w:sz w:val="20"/>
          <w:szCs w:val="20"/>
        </w:rPr>
      </w:pPr>
      <w:r w:rsidRPr="007F22FC">
        <w:rPr>
          <w:sz w:val="20"/>
          <w:szCs w:val="20"/>
        </w:rPr>
        <w:t xml:space="preserve">    </w:t>
      </w:r>
    </w:p>
    <w:p w14:paraId="469F41DA" w14:textId="71FE564B" w:rsidR="004C0CD5" w:rsidRPr="007F22FC" w:rsidRDefault="004C0CD5" w:rsidP="00E366E1">
      <w:pPr>
        <w:spacing w:line="276" w:lineRule="auto"/>
        <w:jc w:val="center"/>
        <w:rPr>
          <w:sz w:val="20"/>
          <w:szCs w:val="20"/>
        </w:rPr>
      </w:pPr>
      <w:r w:rsidRPr="007F22FC">
        <w:rPr>
          <w:sz w:val="20"/>
          <w:szCs w:val="20"/>
        </w:rPr>
        <w:t>(Assinatura e identificação do representante legal da empresa</w:t>
      </w:r>
    </w:p>
    <w:p w14:paraId="4B0C8CA3" w14:textId="77777777" w:rsidR="004C0CD5" w:rsidRPr="007F22FC" w:rsidRDefault="004C0CD5" w:rsidP="00882C7D">
      <w:pPr>
        <w:pStyle w:val="Ttulo1"/>
        <w:spacing w:before="92" w:line="276" w:lineRule="auto"/>
        <w:jc w:val="center"/>
        <w:rPr>
          <w:rFonts w:ascii="Arial" w:hAnsi="Arial" w:cs="Arial"/>
          <w:color w:val="auto"/>
          <w:sz w:val="20"/>
          <w:szCs w:val="20"/>
        </w:rPr>
      </w:pPr>
      <w:r w:rsidRPr="007F22FC">
        <w:rPr>
          <w:rFonts w:ascii="Arial" w:hAnsi="Arial" w:cs="Arial"/>
          <w:color w:val="auto"/>
          <w:sz w:val="20"/>
          <w:szCs w:val="20"/>
        </w:rPr>
        <w:lastRenderedPageBreak/>
        <w:t>ANEXO V</w:t>
      </w:r>
    </w:p>
    <w:p w14:paraId="3B7C1AAA" w14:textId="77777777" w:rsidR="004C0CD5" w:rsidRPr="007F22FC" w:rsidRDefault="004C0CD5" w:rsidP="004C0CD5">
      <w:pPr>
        <w:pStyle w:val="Ttulo1"/>
        <w:spacing w:before="92"/>
        <w:jc w:val="both"/>
        <w:rPr>
          <w:rFonts w:ascii="Arial" w:hAnsi="Arial" w:cs="Arial"/>
          <w:color w:val="auto"/>
          <w:sz w:val="20"/>
          <w:szCs w:val="20"/>
        </w:rPr>
      </w:pPr>
    </w:p>
    <w:p w14:paraId="2317B03F" w14:textId="4E7A5E32" w:rsidR="004C0CD5" w:rsidRPr="007F22FC" w:rsidRDefault="004C0CD5" w:rsidP="004C0CD5">
      <w:pPr>
        <w:pStyle w:val="Ttulo1"/>
        <w:spacing w:before="92" w:line="276" w:lineRule="auto"/>
        <w:jc w:val="center"/>
        <w:rPr>
          <w:rFonts w:ascii="Arial" w:hAnsi="Arial" w:cs="Arial"/>
          <w:color w:val="auto"/>
          <w:sz w:val="20"/>
          <w:szCs w:val="20"/>
        </w:rPr>
      </w:pPr>
      <w:r w:rsidRPr="007F22FC">
        <w:rPr>
          <w:rFonts w:ascii="Arial" w:hAnsi="Arial" w:cs="Arial"/>
          <w:color w:val="auto"/>
          <w:sz w:val="20"/>
          <w:szCs w:val="20"/>
        </w:rPr>
        <w:t>MINUTA DA ATA DE REGISTRO DE PREÇOS</w:t>
      </w:r>
    </w:p>
    <w:p w14:paraId="5ED1151C" w14:textId="7DAC8A7D" w:rsidR="004C0CD5" w:rsidRPr="007F22FC" w:rsidRDefault="004C0CD5" w:rsidP="004C0CD5">
      <w:pPr>
        <w:pStyle w:val="Ttulo1"/>
        <w:spacing w:before="92" w:line="276" w:lineRule="auto"/>
        <w:jc w:val="center"/>
        <w:rPr>
          <w:rFonts w:ascii="Arial" w:hAnsi="Arial" w:cs="Arial"/>
          <w:color w:val="auto"/>
          <w:sz w:val="20"/>
          <w:szCs w:val="20"/>
        </w:rPr>
      </w:pPr>
      <w:r w:rsidRPr="007F22FC">
        <w:rPr>
          <w:rFonts w:ascii="Arial" w:hAnsi="Arial" w:cs="Arial"/>
          <w:color w:val="auto"/>
          <w:sz w:val="20"/>
          <w:szCs w:val="20"/>
        </w:rPr>
        <w:t xml:space="preserve">PREGÃO ELETRÔNICO Nº </w:t>
      </w:r>
      <w:r w:rsidR="00882C7D" w:rsidRPr="007F22FC">
        <w:rPr>
          <w:rFonts w:ascii="Arial" w:hAnsi="Arial" w:cs="Arial"/>
          <w:color w:val="auto"/>
          <w:sz w:val="20"/>
          <w:szCs w:val="20"/>
        </w:rPr>
        <w:t>00</w:t>
      </w:r>
      <w:r w:rsidR="007F0667" w:rsidRPr="007F22FC">
        <w:rPr>
          <w:rFonts w:ascii="Arial" w:hAnsi="Arial" w:cs="Arial"/>
          <w:color w:val="auto"/>
          <w:sz w:val="20"/>
          <w:szCs w:val="20"/>
        </w:rPr>
        <w:t>9</w:t>
      </w:r>
      <w:r w:rsidR="00882C7D" w:rsidRPr="007F22FC">
        <w:rPr>
          <w:rFonts w:ascii="Arial" w:hAnsi="Arial" w:cs="Arial"/>
          <w:color w:val="auto"/>
          <w:sz w:val="20"/>
          <w:szCs w:val="20"/>
        </w:rPr>
        <w:t>/2025</w:t>
      </w:r>
    </w:p>
    <w:p w14:paraId="1623C42B" w14:textId="77777777" w:rsidR="004C0CD5" w:rsidRPr="007F22FC" w:rsidRDefault="004C0CD5" w:rsidP="004C0CD5">
      <w:pPr>
        <w:pStyle w:val="Ttulo1"/>
        <w:spacing w:before="92"/>
        <w:jc w:val="center"/>
        <w:rPr>
          <w:rFonts w:ascii="Arial" w:hAnsi="Arial" w:cs="Arial"/>
          <w:color w:val="auto"/>
          <w:sz w:val="20"/>
          <w:szCs w:val="20"/>
        </w:rPr>
      </w:pPr>
    </w:p>
    <w:p w14:paraId="4DCD6B72" w14:textId="01A31C77" w:rsidR="004C0CD5" w:rsidRPr="007F22FC" w:rsidRDefault="004C0CD5" w:rsidP="00882C7D">
      <w:pPr>
        <w:pStyle w:val="Ttulo1"/>
        <w:spacing w:line="360" w:lineRule="auto"/>
        <w:ind w:firstLine="708"/>
        <w:jc w:val="both"/>
        <w:rPr>
          <w:rFonts w:ascii="Arial" w:hAnsi="Arial" w:cs="Arial"/>
          <w:b/>
          <w:color w:val="auto"/>
          <w:sz w:val="20"/>
          <w:szCs w:val="20"/>
        </w:rPr>
      </w:pPr>
      <w:r w:rsidRPr="007F22FC">
        <w:rPr>
          <w:rFonts w:ascii="Arial" w:hAnsi="Arial" w:cs="Arial"/>
          <w:color w:val="auto"/>
          <w:sz w:val="20"/>
          <w:szCs w:val="20"/>
        </w:rPr>
        <w:t>Aos xx dias do mês de xxxxxxxxxx do ano de 202</w:t>
      </w:r>
      <w:r w:rsidR="00882C7D" w:rsidRPr="007F22FC">
        <w:rPr>
          <w:rFonts w:ascii="Arial" w:hAnsi="Arial" w:cs="Arial"/>
          <w:color w:val="auto"/>
          <w:sz w:val="20"/>
          <w:szCs w:val="20"/>
        </w:rPr>
        <w:t>5</w:t>
      </w:r>
      <w:r w:rsidRPr="007F22FC">
        <w:rPr>
          <w:rFonts w:ascii="Arial" w:hAnsi="Arial" w:cs="Arial"/>
          <w:color w:val="auto"/>
          <w:sz w:val="20"/>
          <w:szCs w:val="20"/>
        </w:rPr>
        <w:t>, compareceram, de um lado o MUNICÍPIO DE IBARAMA/RS, Pessoa Jurídica de Direito Público, inscrita no CNPJ sob o nº 92.000.231.0001-13, com sede à Rua Júlio Bridi, nº 523, Centro, nesta cidade de Ibarama-RS, neste ato representada pelo Prefeito Municipal</w:t>
      </w:r>
      <w:r w:rsidR="00FA56BC" w:rsidRPr="007F22FC">
        <w:rPr>
          <w:rFonts w:ascii="Arial" w:hAnsi="Arial" w:cs="Arial"/>
          <w:color w:val="auto"/>
          <w:sz w:val="20"/>
          <w:szCs w:val="20"/>
        </w:rPr>
        <w:t xml:space="preserve"> em exercicio</w:t>
      </w:r>
      <w:r w:rsidRPr="007F22FC">
        <w:rPr>
          <w:rFonts w:ascii="Arial" w:hAnsi="Arial" w:cs="Arial"/>
          <w:color w:val="auto"/>
          <w:sz w:val="20"/>
          <w:szCs w:val="20"/>
        </w:rPr>
        <w:t xml:space="preserve">, Sr. </w:t>
      </w:r>
      <w:r w:rsidR="003D5D64" w:rsidRPr="007F22FC">
        <w:rPr>
          <w:rFonts w:ascii="Arial" w:hAnsi="Arial" w:cs="Arial"/>
          <w:color w:val="auto"/>
          <w:sz w:val="20"/>
          <w:szCs w:val="20"/>
        </w:rPr>
        <w:t>CELIO ODAIR TURCATTO</w:t>
      </w:r>
      <w:r w:rsidRPr="007F22FC">
        <w:rPr>
          <w:rFonts w:ascii="Arial" w:hAnsi="Arial" w:cs="Arial"/>
          <w:color w:val="auto"/>
          <w:sz w:val="20"/>
          <w:szCs w:val="20"/>
        </w:rPr>
        <w:t>, brasileiro, residente e domiciliado na cidade de Ibarama - RS, abaixo assinado, doravante denominada PROMITENTE CONTRATANTE e a empresa ____________________________________, estabelecida à ___________________________, na cidade de __________ / ____, inscrita no CNPJ sob o nº ____________________, neste ato representada pelo(a) Sr(a) ________________________, portador(a) da cédula de identidade nº __________________________, inscrito(a) no CPF sob o nº ___________________, residente e domiciliado(a) na ______________________________, nº______, na cidade da __________________________, doravante denominada PROMITENTE CONTRATADA, resolvem REGISTRAR OS PREÇOS, nos termos do art. 82, da Lei Federal nº 14.133, de 01 de abril de 2021, do Decreto Municipal n° 2.486 de 29 de dezembro de 2023, e de acordo com o resultado do julgamento da licitação na modalidade PREGÃO ELETRÔNICO nº 0</w:t>
      </w:r>
      <w:r w:rsidR="00882C7D" w:rsidRPr="007F22FC">
        <w:rPr>
          <w:rFonts w:ascii="Arial" w:hAnsi="Arial" w:cs="Arial"/>
          <w:color w:val="auto"/>
          <w:sz w:val="20"/>
          <w:szCs w:val="20"/>
        </w:rPr>
        <w:t>0</w:t>
      </w:r>
      <w:r w:rsidR="007F0667" w:rsidRPr="007F22FC">
        <w:rPr>
          <w:rFonts w:ascii="Arial" w:hAnsi="Arial" w:cs="Arial"/>
          <w:color w:val="auto"/>
          <w:sz w:val="20"/>
          <w:szCs w:val="20"/>
        </w:rPr>
        <w:t>9</w:t>
      </w:r>
      <w:r w:rsidRPr="007F22FC">
        <w:rPr>
          <w:rFonts w:ascii="Arial" w:hAnsi="Arial" w:cs="Arial"/>
          <w:color w:val="auto"/>
          <w:sz w:val="20"/>
          <w:szCs w:val="20"/>
        </w:rPr>
        <w:t>/202</w:t>
      </w:r>
      <w:r w:rsidR="00BC394D" w:rsidRPr="007F22FC">
        <w:rPr>
          <w:rFonts w:ascii="Arial" w:hAnsi="Arial" w:cs="Arial"/>
          <w:color w:val="auto"/>
          <w:sz w:val="20"/>
          <w:szCs w:val="20"/>
        </w:rPr>
        <w:t>5</w:t>
      </w:r>
      <w:r w:rsidRPr="007F22FC">
        <w:rPr>
          <w:rFonts w:ascii="Arial" w:hAnsi="Arial" w:cs="Arial"/>
          <w:color w:val="auto"/>
          <w:sz w:val="20"/>
          <w:szCs w:val="20"/>
        </w:rPr>
        <w:t>, que selecionou a proposta mais vantajosa para a Administração Pública, com critério de julgamento MENOR PREÇO POR ITEM, observadas as cláusulas estabelecidas no edital que regeram o certame, conforme segue:</w:t>
      </w:r>
    </w:p>
    <w:p w14:paraId="5C9FC376" w14:textId="77777777" w:rsidR="004C0CD5" w:rsidRPr="007F22FC" w:rsidRDefault="004C0CD5" w:rsidP="00882C7D">
      <w:pPr>
        <w:pStyle w:val="Ttulo1"/>
        <w:spacing w:before="0" w:line="360" w:lineRule="auto"/>
        <w:jc w:val="both"/>
        <w:rPr>
          <w:rFonts w:ascii="Arial" w:hAnsi="Arial" w:cs="Arial"/>
          <w:color w:val="auto"/>
          <w:sz w:val="20"/>
          <w:szCs w:val="20"/>
        </w:rPr>
      </w:pPr>
      <w:r w:rsidRPr="007F22FC">
        <w:rPr>
          <w:rFonts w:ascii="Arial" w:hAnsi="Arial" w:cs="Arial"/>
          <w:color w:val="auto"/>
          <w:sz w:val="20"/>
          <w:szCs w:val="20"/>
        </w:rPr>
        <w:t xml:space="preserve">CLÁUSULA PRIMEIRA – DO OBJETO </w:t>
      </w:r>
    </w:p>
    <w:p w14:paraId="781A77E8" w14:textId="2571A049" w:rsidR="004C0CD5" w:rsidRPr="007F22FC" w:rsidRDefault="004C0CD5" w:rsidP="00882C7D">
      <w:pPr>
        <w:pStyle w:val="Ttulo1"/>
        <w:spacing w:before="0" w:line="360" w:lineRule="auto"/>
        <w:jc w:val="both"/>
        <w:rPr>
          <w:rFonts w:ascii="Arial" w:hAnsi="Arial" w:cs="Arial"/>
          <w:b/>
          <w:color w:val="auto"/>
          <w:sz w:val="20"/>
          <w:szCs w:val="20"/>
        </w:rPr>
      </w:pPr>
      <w:r w:rsidRPr="007F22FC">
        <w:rPr>
          <w:rFonts w:ascii="Arial" w:hAnsi="Arial" w:cs="Arial"/>
          <w:color w:val="auto"/>
          <w:sz w:val="20"/>
          <w:szCs w:val="20"/>
        </w:rPr>
        <w:t xml:space="preserve">1.1. Através da presente ata ficam registrados os preços para aquisição de materiais </w:t>
      </w:r>
      <w:r w:rsidR="007F0667" w:rsidRPr="007F22FC">
        <w:rPr>
          <w:rFonts w:ascii="Arial" w:hAnsi="Arial" w:cs="Arial"/>
          <w:color w:val="auto"/>
          <w:sz w:val="20"/>
          <w:szCs w:val="20"/>
        </w:rPr>
        <w:t>expediente</w:t>
      </w:r>
      <w:r w:rsidRPr="007F22FC">
        <w:rPr>
          <w:rFonts w:ascii="Arial" w:hAnsi="Arial" w:cs="Arial"/>
          <w:color w:val="auto"/>
          <w:sz w:val="20"/>
          <w:szCs w:val="20"/>
        </w:rPr>
        <w:t xml:space="preserve"> para todas as Secretarias Municipais, solicitado de acordo com a necessidade do município.</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31"/>
        <w:gridCol w:w="709"/>
        <w:gridCol w:w="1275"/>
        <w:gridCol w:w="1418"/>
        <w:gridCol w:w="1134"/>
        <w:gridCol w:w="1417"/>
      </w:tblGrid>
      <w:tr w:rsidR="00882C7D" w:rsidRPr="007F22FC" w14:paraId="36BC3289" w14:textId="77777777" w:rsidTr="00DE6D79">
        <w:trPr>
          <w:jc w:val="center"/>
        </w:trPr>
        <w:tc>
          <w:tcPr>
            <w:tcW w:w="817" w:type="dxa"/>
            <w:shd w:val="clear" w:color="auto" w:fill="auto"/>
            <w:vAlign w:val="center"/>
          </w:tcPr>
          <w:p w14:paraId="2A76EAA8" w14:textId="77777777" w:rsidR="004C0CD5" w:rsidRPr="007F22FC" w:rsidRDefault="004C0CD5" w:rsidP="00DE6D79">
            <w:pPr>
              <w:pStyle w:val="Recuodecorpodetexto"/>
              <w:spacing w:after="0"/>
              <w:ind w:left="0"/>
              <w:jc w:val="center"/>
              <w:rPr>
                <w:sz w:val="20"/>
                <w:szCs w:val="20"/>
              </w:rPr>
            </w:pPr>
            <w:r w:rsidRPr="007F22FC">
              <w:rPr>
                <w:sz w:val="20"/>
                <w:szCs w:val="20"/>
              </w:rPr>
              <w:t>ITEM</w:t>
            </w:r>
          </w:p>
        </w:tc>
        <w:tc>
          <w:tcPr>
            <w:tcW w:w="3431" w:type="dxa"/>
            <w:shd w:val="clear" w:color="auto" w:fill="auto"/>
            <w:vAlign w:val="center"/>
          </w:tcPr>
          <w:p w14:paraId="2F14EDBF" w14:textId="77777777" w:rsidR="004C0CD5" w:rsidRPr="007F22FC" w:rsidRDefault="004C0CD5" w:rsidP="00DE6D79">
            <w:pPr>
              <w:pStyle w:val="Recuodecorpodetexto"/>
              <w:spacing w:after="0"/>
              <w:jc w:val="center"/>
              <w:rPr>
                <w:sz w:val="20"/>
                <w:szCs w:val="20"/>
              </w:rPr>
            </w:pPr>
            <w:r w:rsidRPr="007F22FC">
              <w:rPr>
                <w:sz w:val="20"/>
                <w:szCs w:val="20"/>
              </w:rPr>
              <w:t>DESCRIÇÃO</w:t>
            </w:r>
          </w:p>
        </w:tc>
        <w:tc>
          <w:tcPr>
            <w:tcW w:w="709" w:type="dxa"/>
            <w:shd w:val="clear" w:color="auto" w:fill="auto"/>
            <w:vAlign w:val="center"/>
          </w:tcPr>
          <w:p w14:paraId="50F19380" w14:textId="77777777" w:rsidR="004C0CD5" w:rsidRPr="007F22FC" w:rsidRDefault="004C0CD5" w:rsidP="00DE6D79">
            <w:pPr>
              <w:pStyle w:val="Recuodecorpodetexto"/>
              <w:spacing w:after="0"/>
              <w:ind w:left="35"/>
              <w:jc w:val="center"/>
              <w:rPr>
                <w:sz w:val="20"/>
                <w:szCs w:val="20"/>
              </w:rPr>
            </w:pPr>
            <w:r w:rsidRPr="007F22FC">
              <w:rPr>
                <w:sz w:val="20"/>
                <w:szCs w:val="20"/>
              </w:rPr>
              <w:t>UN</w:t>
            </w:r>
          </w:p>
        </w:tc>
        <w:tc>
          <w:tcPr>
            <w:tcW w:w="1275" w:type="dxa"/>
            <w:shd w:val="clear" w:color="auto" w:fill="auto"/>
            <w:vAlign w:val="center"/>
          </w:tcPr>
          <w:p w14:paraId="5EB46A8B" w14:textId="77777777" w:rsidR="004C0CD5" w:rsidRPr="007F22FC" w:rsidRDefault="004C0CD5" w:rsidP="00DE6D79">
            <w:pPr>
              <w:pStyle w:val="Recuodecorpodetexto"/>
              <w:spacing w:after="0"/>
              <w:ind w:left="149"/>
              <w:jc w:val="center"/>
              <w:rPr>
                <w:sz w:val="20"/>
                <w:szCs w:val="20"/>
              </w:rPr>
            </w:pPr>
            <w:r w:rsidRPr="007F22FC">
              <w:rPr>
                <w:sz w:val="20"/>
                <w:szCs w:val="20"/>
              </w:rPr>
              <w:t>QTD. MÍNIMA</w:t>
            </w:r>
          </w:p>
        </w:tc>
        <w:tc>
          <w:tcPr>
            <w:tcW w:w="1418" w:type="dxa"/>
            <w:shd w:val="clear" w:color="auto" w:fill="auto"/>
            <w:vAlign w:val="center"/>
          </w:tcPr>
          <w:p w14:paraId="4A68368E" w14:textId="77777777" w:rsidR="004C0CD5" w:rsidRPr="007F22FC" w:rsidRDefault="004C0CD5" w:rsidP="00DE6D79">
            <w:pPr>
              <w:pStyle w:val="Recuodecorpodetexto"/>
              <w:spacing w:after="0"/>
              <w:ind w:left="64"/>
              <w:jc w:val="center"/>
              <w:rPr>
                <w:sz w:val="20"/>
                <w:szCs w:val="20"/>
              </w:rPr>
            </w:pPr>
            <w:r w:rsidRPr="007F22FC">
              <w:rPr>
                <w:sz w:val="20"/>
                <w:szCs w:val="20"/>
              </w:rPr>
              <w:t>QTD. MÁXIMA</w:t>
            </w:r>
          </w:p>
        </w:tc>
        <w:tc>
          <w:tcPr>
            <w:tcW w:w="1134" w:type="dxa"/>
            <w:vAlign w:val="center"/>
          </w:tcPr>
          <w:p w14:paraId="1B01BA2F" w14:textId="77777777" w:rsidR="004C0CD5" w:rsidRPr="007F22FC" w:rsidRDefault="004C0CD5" w:rsidP="00DE6D79">
            <w:pPr>
              <w:pStyle w:val="Recuodecorpodetexto"/>
              <w:spacing w:after="0"/>
              <w:ind w:left="105"/>
              <w:jc w:val="center"/>
              <w:rPr>
                <w:sz w:val="20"/>
                <w:szCs w:val="20"/>
              </w:rPr>
            </w:pPr>
            <w:r w:rsidRPr="007F22FC">
              <w:rPr>
                <w:sz w:val="20"/>
                <w:szCs w:val="20"/>
              </w:rPr>
              <w:t>VALOR</w:t>
            </w:r>
          </w:p>
          <w:p w14:paraId="2C505353" w14:textId="77777777" w:rsidR="004C0CD5" w:rsidRPr="007F22FC" w:rsidRDefault="004C0CD5" w:rsidP="00DE6D79">
            <w:pPr>
              <w:pStyle w:val="Recuodecorpodetexto"/>
              <w:spacing w:after="0"/>
              <w:ind w:left="105"/>
              <w:jc w:val="center"/>
              <w:rPr>
                <w:sz w:val="20"/>
                <w:szCs w:val="20"/>
              </w:rPr>
            </w:pPr>
            <w:r w:rsidRPr="007F22FC">
              <w:rPr>
                <w:sz w:val="20"/>
                <w:szCs w:val="20"/>
              </w:rPr>
              <w:t>(R$)</w:t>
            </w:r>
          </w:p>
        </w:tc>
        <w:tc>
          <w:tcPr>
            <w:tcW w:w="1417" w:type="dxa"/>
            <w:vAlign w:val="center"/>
          </w:tcPr>
          <w:p w14:paraId="20995E1D" w14:textId="77777777" w:rsidR="004C0CD5" w:rsidRPr="007F22FC" w:rsidRDefault="004C0CD5" w:rsidP="00DE6D79">
            <w:pPr>
              <w:pStyle w:val="Recuodecorpodetexto"/>
              <w:spacing w:after="0"/>
              <w:ind w:left="105"/>
              <w:jc w:val="center"/>
              <w:rPr>
                <w:sz w:val="20"/>
                <w:szCs w:val="20"/>
              </w:rPr>
            </w:pPr>
            <w:r w:rsidRPr="007F22FC">
              <w:rPr>
                <w:sz w:val="20"/>
                <w:szCs w:val="20"/>
              </w:rPr>
              <w:t>MARCA</w:t>
            </w:r>
          </w:p>
        </w:tc>
      </w:tr>
      <w:tr w:rsidR="00882C7D" w:rsidRPr="007F22FC" w14:paraId="0F2E08E6" w14:textId="77777777" w:rsidTr="00DE6D79">
        <w:trPr>
          <w:jc w:val="center"/>
        </w:trPr>
        <w:tc>
          <w:tcPr>
            <w:tcW w:w="817" w:type="dxa"/>
            <w:shd w:val="clear" w:color="auto" w:fill="auto"/>
            <w:vAlign w:val="center"/>
          </w:tcPr>
          <w:p w14:paraId="6CEB8DDB" w14:textId="77777777" w:rsidR="004C0CD5" w:rsidRPr="007F22FC" w:rsidRDefault="004C0CD5" w:rsidP="00DE6D79">
            <w:pPr>
              <w:pStyle w:val="Recuodecorpodetexto"/>
              <w:ind w:hanging="283"/>
              <w:jc w:val="center"/>
              <w:rPr>
                <w:sz w:val="20"/>
                <w:szCs w:val="20"/>
              </w:rPr>
            </w:pPr>
          </w:p>
        </w:tc>
        <w:tc>
          <w:tcPr>
            <w:tcW w:w="3431" w:type="dxa"/>
            <w:shd w:val="clear" w:color="auto" w:fill="auto"/>
            <w:vAlign w:val="center"/>
          </w:tcPr>
          <w:p w14:paraId="23ADED77" w14:textId="77777777" w:rsidR="004C0CD5" w:rsidRPr="007F22FC" w:rsidRDefault="004C0CD5" w:rsidP="00DE6D79">
            <w:pPr>
              <w:pStyle w:val="Recuodecorpodetexto"/>
              <w:spacing w:line="276" w:lineRule="auto"/>
              <w:ind w:left="0"/>
              <w:jc w:val="both"/>
              <w:rPr>
                <w:sz w:val="20"/>
                <w:szCs w:val="20"/>
              </w:rPr>
            </w:pPr>
          </w:p>
        </w:tc>
        <w:tc>
          <w:tcPr>
            <w:tcW w:w="709" w:type="dxa"/>
            <w:shd w:val="clear" w:color="auto" w:fill="auto"/>
            <w:vAlign w:val="center"/>
          </w:tcPr>
          <w:p w14:paraId="627BBF14" w14:textId="77777777" w:rsidR="004C0CD5" w:rsidRPr="007F22FC" w:rsidRDefault="004C0CD5" w:rsidP="00DE6D79">
            <w:pPr>
              <w:pStyle w:val="Recuodecorpodetexto"/>
              <w:ind w:hanging="255"/>
              <w:jc w:val="center"/>
              <w:rPr>
                <w:sz w:val="20"/>
                <w:szCs w:val="20"/>
              </w:rPr>
            </w:pPr>
          </w:p>
        </w:tc>
        <w:tc>
          <w:tcPr>
            <w:tcW w:w="1275" w:type="dxa"/>
            <w:shd w:val="clear" w:color="auto" w:fill="auto"/>
            <w:vAlign w:val="center"/>
          </w:tcPr>
          <w:p w14:paraId="405E3BBB" w14:textId="77777777" w:rsidR="004C0CD5" w:rsidRPr="007F22FC" w:rsidRDefault="004C0CD5" w:rsidP="00DE6D79">
            <w:pPr>
              <w:pStyle w:val="Recuodecorpodetexto"/>
              <w:ind w:hanging="245"/>
              <w:jc w:val="center"/>
              <w:rPr>
                <w:sz w:val="20"/>
                <w:szCs w:val="20"/>
              </w:rPr>
            </w:pPr>
          </w:p>
        </w:tc>
        <w:tc>
          <w:tcPr>
            <w:tcW w:w="1418" w:type="dxa"/>
            <w:shd w:val="clear" w:color="auto" w:fill="auto"/>
            <w:vAlign w:val="center"/>
          </w:tcPr>
          <w:p w14:paraId="7A264A20" w14:textId="77777777" w:rsidR="004C0CD5" w:rsidRPr="007F22FC" w:rsidRDefault="004C0CD5" w:rsidP="00DE6D79">
            <w:pPr>
              <w:pStyle w:val="Recuodecorpodetexto"/>
              <w:ind w:hanging="252"/>
              <w:jc w:val="center"/>
              <w:rPr>
                <w:sz w:val="20"/>
                <w:szCs w:val="20"/>
              </w:rPr>
            </w:pPr>
          </w:p>
        </w:tc>
        <w:tc>
          <w:tcPr>
            <w:tcW w:w="1134" w:type="dxa"/>
            <w:vAlign w:val="center"/>
          </w:tcPr>
          <w:p w14:paraId="29F69B9F" w14:textId="77777777" w:rsidR="004C0CD5" w:rsidRPr="007F22FC" w:rsidRDefault="004C0CD5" w:rsidP="00DE6D79">
            <w:pPr>
              <w:pStyle w:val="Recuodecorpodetexto"/>
              <w:ind w:hanging="252"/>
              <w:jc w:val="center"/>
              <w:rPr>
                <w:sz w:val="20"/>
                <w:szCs w:val="20"/>
              </w:rPr>
            </w:pPr>
          </w:p>
        </w:tc>
        <w:tc>
          <w:tcPr>
            <w:tcW w:w="1417" w:type="dxa"/>
          </w:tcPr>
          <w:p w14:paraId="74BCEF1C" w14:textId="77777777" w:rsidR="004C0CD5" w:rsidRPr="007F22FC" w:rsidRDefault="004C0CD5" w:rsidP="00DE6D79">
            <w:pPr>
              <w:pStyle w:val="Recuodecorpodetexto"/>
              <w:ind w:hanging="252"/>
              <w:jc w:val="center"/>
              <w:rPr>
                <w:sz w:val="20"/>
                <w:szCs w:val="20"/>
              </w:rPr>
            </w:pPr>
          </w:p>
        </w:tc>
      </w:tr>
    </w:tbl>
    <w:p w14:paraId="5C81D5DA" w14:textId="0581E9A0" w:rsidR="004C0CD5" w:rsidRPr="007F22FC" w:rsidRDefault="004C0CD5" w:rsidP="00882C7D">
      <w:pPr>
        <w:pStyle w:val="Ttulo1"/>
        <w:spacing w:before="120" w:line="360" w:lineRule="auto"/>
        <w:jc w:val="both"/>
        <w:rPr>
          <w:rFonts w:ascii="Arial" w:hAnsi="Arial" w:cs="Arial"/>
          <w:b/>
          <w:color w:val="auto"/>
          <w:sz w:val="20"/>
          <w:szCs w:val="20"/>
        </w:rPr>
      </w:pPr>
      <w:r w:rsidRPr="007F22FC">
        <w:rPr>
          <w:rFonts w:ascii="Arial" w:hAnsi="Arial" w:cs="Arial"/>
          <w:color w:val="auto"/>
          <w:sz w:val="20"/>
          <w:szCs w:val="20"/>
        </w:rPr>
        <w:t>1.2. A existência de preços registrados não obriga o Município a firmar as contratações que dele poderão advir, facultando-se a realização de licitação específica para a aquisição pretendida, sendo assegurado ao beneficiário do registro a preferência de fornecimento em igualdade de condições.</w:t>
      </w:r>
    </w:p>
    <w:p w14:paraId="7BF5E3EF" w14:textId="77777777" w:rsidR="004C0CD5" w:rsidRPr="007F22FC" w:rsidRDefault="004C0CD5" w:rsidP="00322738">
      <w:pPr>
        <w:pStyle w:val="Ttulo1"/>
        <w:spacing w:before="0" w:line="360" w:lineRule="auto"/>
        <w:jc w:val="both"/>
        <w:rPr>
          <w:rFonts w:ascii="Arial" w:hAnsi="Arial" w:cs="Arial"/>
          <w:b/>
          <w:bCs/>
          <w:color w:val="auto"/>
          <w:sz w:val="20"/>
          <w:szCs w:val="20"/>
        </w:rPr>
      </w:pPr>
      <w:r w:rsidRPr="007F22FC">
        <w:rPr>
          <w:rFonts w:ascii="Arial" w:hAnsi="Arial" w:cs="Arial"/>
          <w:b/>
          <w:bCs/>
          <w:color w:val="auto"/>
          <w:sz w:val="20"/>
          <w:szCs w:val="20"/>
        </w:rPr>
        <w:t>CLÁUSULA SEGUNDA – DA VALIDADE DO REGISTRO DE PREÇOS</w:t>
      </w:r>
    </w:p>
    <w:p w14:paraId="23363C91" w14:textId="77777777" w:rsidR="004C0CD5" w:rsidRPr="007F22FC" w:rsidRDefault="004C0CD5" w:rsidP="00322738">
      <w:pPr>
        <w:pStyle w:val="Ttulo1"/>
        <w:spacing w:before="0" w:line="360" w:lineRule="auto"/>
        <w:jc w:val="both"/>
        <w:rPr>
          <w:rFonts w:ascii="Arial" w:hAnsi="Arial" w:cs="Arial"/>
          <w:b/>
          <w:color w:val="auto"/>
          <w:sz w:val="20"/>
          <w:szCs w:val="20"/>
        </w:rPr>
      </w:pPr>
      <w:r w:rsidRPr="007F22FC">
        <w:rPr>
          <w:rFonts w:ascii="Arial" w:hAnsi="Arial" w:cs="Arial"/>
          <w:color w:val="auto"/>
          <w:sz w:val="20"/>
          <w:szCs w:val="20"/>
        </w:rPr>
        <w:t>2.1. O prazo de validade da Ata de Registro de Preços será de 01 (um) ano, a partir da data de sua assinatura, podendo ser prorrogada por igual período desde que comprovado o preço vantajoso, conforme art. 84 da Lei nº 14.133/2021.</w:t>
      </w:r>
    </w:p>
    <w:p w14:paraId="72BE3A26" w14:textId="77777777" w:rsidR="004C0CD5" w:rsidRPr="007F22FC" w:rsidRDefault="004C0CD5" w:rsidP="004C0CD5">
      <w:pPr>
        <w:spacing w:line="360" w:lineRule="auto"/>
        <w:jc w:val="both"/>
        <w:rPr>
          <w:sz w:val="20"/>
          <w:szCs w:val="20"/>
        </w:rPr>
      </w:pPr>
      <w:r w:rsidRPr="007F22FC">
        <w:rPr>
          <w:sz w:val="20"/>
          <w:szCs w:val="20"/>
        </w:rPr>
        <w:t>2.2. Os valores registrados serão fixos e irreajustáveis pelo período de 01 (um) ano, salvo nos casos previstos no artigo 124, Inciso II, alínea d.</w:t>
      </w:r>
    </w:p>
    <w:p w14:paraId="06C9BBD8" w14:textId="77777777" w:rsidR="004C0CD5" w:rsidRPr="007F22FC" w:rsidRDefault="004C0CD5" w:rsidP="004C0CD5">
      <w:pPr>
        <w:spacing w:line="360" w:lineRule="auto"/>
        <w:jc w:val="both"/>
        <w:rPr>
          <w:sz w:val="20"/>
          <w:szCs w:val="20"/>
        </w:rPr>
      </w:pPr>
      <w:r w:rsidRPr="007F22FC">
        <w:rPr>
          <w:sz w:val="20"/>
          <w:szCs w:val="20"/>
        </w:rPr>
        <w:t xml:space="preserve">2.3. Conforme art. 83, da Lei nº 14.133/2021, a Administração não está obrigada a realizar contratação por </w:t>
      </w:r>
      <w:r w:rsidRPr="007F22FC">
        <w:rPr>
          <w:sz w:val="20"/>
          <w:szCs w:val="20"/>
        </w:rPr>
        <w:lastRenderedPageBreak/>
        <w:t>intermédio dessa Ata, podendo adotar, para tanto, licitação específica para a aquisição pretendida, desde que devidamente motivada.</w:t>
      </w:r>
    </w:p>
    <w:p w14:paraId="043800A6" w14:textId="77777777" w:rsidR="004C0CD5" w:rsidRPr="007F22FC" w:rsidRDefault="004C0CD5" w:rsidP="004C0CD5">
      <w:pPr>
        <w:jc w:val="both"/>
        <w:rPr>
          <w:b/>
          <w:sz w:val="20"/>
          <w:szCs w:val="20"/>
        </w:rPr>
      </w:pPr>
    </w:p>
    <w:p w14:paraId="737D961A" w14:textId="77777777" w:rsidR="004C0CD5" w:rsidRPr="007F22FC" w:rsidRDefault="004C0CD5" w:rsidP="004C0CD5">
      <w:pPr>
        <w:spacing w:line="360" w:lineRule="auto"/>
        <w:jc w:val="both"/>
        <w:rPr>
          <w:b/>
          <w:sz w:val="20"/>
          <w:szCs w:val="20"/>
        </w:rPr>
      </w:pPr>
      <w:r w:rsidRPr="007F22FC">
        <w:rPr>
          <w:b/>
          <w:sz w:val="20"/>
          <w:szCs w:val="20"/>
        </w:rPr>
        <w:t>CLÁUSULA TERCEIRA – DA ENTREGA</w:t>
      </w:r>
    </w:p>
    <w:p w14:paraId="42A3835E" w14:textId="7E2DA93E" w:rsidR="00BC394D" w:rsidRPr="007F22FC" w:rsidRDefault="004C0CD5" w:rsidP="00BC394D">
      <w:pPr>
        <w:spacing w:line="360" w:lineRule="auto"/>
        <w:jc w:val="both"/>
        <w:rPr>
          <w:sz w:val="20"/>
          <w:szCs w:val="20"/>
        </w:rPr>
      </w:pPr>
      <w:r w:rsidRPr="007F22FC">
        <w:rPr>
          <w:sz w:val="20"/>
          <w:szCs w:val="20"/>
        </w:rPr>
        <w:t xml:space="preserve">3.1. </w:t>
      </w:r>
      <w:r w:rsidR="00BC394D" w:rsidRPr="007F22FC">
        <w:rPr>
          <w:sz w:val="20"/>
          <w:szCs w:val="20"/>
        </w:rPr>
        <w:t>A empresa terá o prazo de 5 dias úteis para entrega, após solicitação formal da Secretaria.</w:t>
      </w:r>
    </w:p>
    <w:tbl>
      <w:tblPr>
        <w:tblW w:w="9519"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689"/>
        <w:gridCol w:w="1562"/>
        <w:gridCol w:w="3268"/>
      </w:tblGrid>
      <w:tr w:rsidR="007F22FC" w:rsidRPr="007F22FC" w14:paraId="692CAE2E" w14:textId="77777777" w:rsidTr="00806526">
        <w:trPr>
          <w:trHeight w:val="355"/>
        </w:trPr>
        <w:tc>
          <w:tcPr>
            <w:tcW w:w="4689" w:type="dxa"/>
            <w:tcBorders>
              <w:top w:val="single" w:sz="6" w:space="0" w:color="000000"/>
              <w:left w:val="single" w:sz="6" w:space="0" w:color="000000"/>
              <w:bottom w:val="single" w:sz="4" w:space="0" w:color="auto"/>
              <w:right w:val="single" w:sz="6" w:space="0" w:color="000000"/>
            </w:tcBorders>
            <w:vAlign w:val="center"/>
          </w:tcPr>
          <w:p w14:paraId="5485A57C" w14:textId="77777777" w:rsidR="007F22FC" w:rsidRPr="007F22FC" w:rsidRDefault="007F22FC" w:rsidP="00806526">
            <w:pPr>
              <w:pStyle w:val="Recuodecorpodetexto"/>
              <w:ind w:left="72" w:right="57"/>
              <w:jc w:val="center"/>
              <w:rPr>
                <w:b/>
                <w:bCs/>
                <w:sz w:val="20"/>
                <w:szCs w:val="20"/>
              </w:rPr>
            </w:pPr>
            <w:r w:rsidRPr="007F22FC">
              <w:rPr>
                <w:b/>
                <w:bCs/>
                <w:sz w:val="20"/>
                <w:szCs w:val="20"/>
              </w:rPr>
              <w:t>ÓRGÃO</w:t>
            </w:r>
          </w:p>
        </w:tc>
        <w:tc>
          <w:tcPr>
            <w:tcW w:w="1562" w:type="dxa"/>
            <w:tcBorders>
              <w:top w:val="single" w:sz="6" w:space="0" w:color="000000"/>
              <w:left w:val="single" w:sz="6" w:space="0" w:color="000000"/>
              <w:bottom w:val="single" w:sz="6" w:space="0" w:color="000000"/>
              <w:right w:val="single" w:sz="6" w:space="0" w:color="000000"/>
            </w:tcBorders>
            <w:vAlign w:val="center"/>
          </w:tcPr>
          <w:p w14:paraId="262A7A90" w14:textId="77777777" w:rsidR="007F22FC" w:rsidRPr="007F22FC" w:rsidRDefault="007F22FC" w:rsidP="00806526">
            <w:pPr>
              <w:pStyle w:val="Recuodecorpodetexto"/>
              <w:ind w:hanging="217"/>
              <w:jc w:val="center"/>
              <w:rPr>
                <w:b/>
                <w:bCs/>
                <w:sz w:val="20"/>
                <w:szCs w:val="20"/>
              </w:rPr>
            </w:pPr>
            <w:r w:rsidRPr="007F22FC">
              <w:rPr>
                <w:b/>
                <w:bCs/>
                <w:sz w:val="20"/>
                <w:szCs w:val="20"/>
              </w:rPr>
              <w:t>ATIVIDADE</w:t>
            </w:r>
          </w:p>
        </w:tc>
        <w:tc>
          <w:tcPr>
            <w:tcW w:w="3268" w:type="dxa"/>
            <w:tcBorders>
              <w:top w:val="single" w:sz="6" w:space="0" w:color="000000"/>
              <w:left w:val="single" w:sz="6" w:space="0" w:color="000000"/>
              <w:bottom w:val="single" w:sz="6" w:space="0" w:color="000000"/>
              <w:right w:val="single" w:sz="6" w:space="0" w:color="000000"/>
            </w:tcBorders>
            <w:vAlign w:val="center"/>
          </w:tcPr>
          <w:p w14:paraId="46ACAB19" w14:textId="77777777" w:rsidR="007F22FC" w:rsidRPr="007F22FC" w:rsidRDefault="007F22FC" w:rsidP="00806526">
            <w:pPr>
              <w:pStyle w:val="Recuodecorpodetexto"/>
              <w:ind w:left="0"/>
              <w:jc w:val="center"/>
              <w:rPr>
                <w:b/>
                <w:bCs/>
                <w:sz w:val="20"/>
                <w:szCs w:val="20"/>
              </w:rPr>
            </w:pPr>
            <w:r w:rsidRPr="007F22FC">
              <w:rPr>
                <w:b/>
                <w:bCs/>
                <w:sz w:val="20"/>
                <w:szCs w:val="20"/>
              </w:rPr>
              <w:t>ELEMENTO</w:t>
            </w:r>
          </w:p>
        </w:tc>
      </w:tr>
      <w:tr w:rsidR="007F22FC" w:rsidRPr="007F22FC" w14:paraId="31ABEC46" w14:textId="77777777" w:rsidTr="00806526">
        <w:trPr>
          <w:trHeight w:val="251"/>
        </w:trPr>
        <w:tc>
          <w:tcPr>
            <w:tcW w:w="4689" w:type="dxa"/>
            <w:vMerge w:val="restart"/>
            <w:tcBorders>
              <w:top w:val="single" w:sz="4" w:space="0" w:color="auto"/>
              <w:left w:val="single" w:sz="4" w:space="0" w:color="auto"/>
              <w:bottom w:val="nil"/>
              <w:right w:val="single" w:sz="4" w:space="0" w:color="auto"/>
            </w:tcBorders>
            <w:vAlign w:val="center"/>
          </w:tcPr>
          <w:p w14:paraId="7222FB37" w14:textId="77777777" w:rsidR="007F22FC" w:rsidRPr="007F22FC" w:rsidRDefault="007F22FC" w:rsidP="00806526">
            <w:pPr>
              <w:pStyle w:val="Recuodecorpodetexto"/>
              <w:spacing w:after="0"/>
              <w:ind w:left="72" w:right="57"/>
              <w:jc w:val="center"/>
              <w:rPr>
                <w:bCs/>
                <w:sz w:val="20"/>
                <w:szCs w:val="20"/>
              </w:rPr>
            </w:pPr>
            <w:r w:rsidRPr="007F22FC">
              <w:rPr>
                <w:bCs/>
                <w:sz w:val="20"/>
                <w:szCs w:val="20"/>
              </w:rPr>
              <w:t>SECRETARIA DE EDUCAÇÃO</w:t>
            </w:r>
          </w:p>
        </w:tc>
        <w:tc>
          <w:tcPr>
            <w:tcW w:w="1562" w:type="dxa"/>
            <w:tcBorders>
              <w:top w:val="single" w:sz="6" w:space="0" w:color="000000"/>
              <w:left w:val="single" w:sz="4" w:space="0" w:color="auto"/>
              <w:bottom w:val="single" w:sz="6" w:space="0" w:color="000000"/>
              <w:right w:val="single" w:sz="6" w:space="0" w:color="000000"/>
            </w:tcBorders>
            <w:vAlign w:val="center"/>
          </w:tcPr>
          <w:p w14:paraId="430C6B62" w14:textId="77777777" w:rsidR="007F22FC" w:rsidRPr="007F22FC" w:rsidRDefault="007F22FC" w:rsidP="00806526">
            <w:pPr>
              <w:pStyle w:val="Recuodecorpodetexto"/>
              <w:spacing w:after="0"/>
              <w:ind w:hanging="205"/>
              <w:jc w:val="center"/>
              <w:rPr>
                <w:bCs/>
                <w:sz w:val="20"/>
                <w:szCs w:val="20"/>
              </w:rPr>
            </w:pPr>
            <w:r w:rsidRPr="007F22FC">
              <w:rPr>
                <w:bCs/>
                <w:sz w:val="20"/>
                <w:szCs w:val="20"/>
              </w:rPr>
              <w:t>2.010</w:t>
            </w:r>
          </w:p>
        </w:tc>
        <w:tc>
          <w:tcPr>
            <w:tcW w:w="3268" w:type="dxa"/>
            <w:tcBorders>
              <w:top w:val="single" w:sz="6" w:space="0" w:color="000000"/>
              <w:left w:val="single" w:sz="6" w:space="0" w:color="000000"/>
              <w:bottom w:val="single" w:sz="6" w:space="0" w:color="000000"/>
              <w:right w:val="single" w:sz="6" w:space="0" w:color="000000"/>
            </w:tcBorders>
            <w:vAlign w:val="center"/>
          </w:tcPr>
          <w:p w14:paraId="4E8078ED" w14:textId="77777777" w:rsidR="007F22FC" w:rsidRPr="007F22FC" w:rsidRDefault="007F22FC" w:rsidP="00806526">
            <w:pPr>
              <w:ind w:hanging="49"/>
              <w:jc w:val="center"/>
              <w:rPr>
                <w:sz w:val="20"/>
                <w:szCs w:val="20"/>
              </w:rPr>
            </w:pPr>
            <w:r w:rsidRPr="007F22FC">
              <w:rPr>
                <w:bCs/>
                <w:sz w:val="20"/>
                <w:szCs w:val="20"/>
              </w:rPr>
              <w:t>3.3.90.30.00.00.00.00.0500</w:t>
            </w:r>
          </w:p>
        </w:tc>
      </w:tr>
      <w:tr w:rsidR="007F22FC" w:rsidRPr="007F22FC" w14:paraId="3C9F2109" w14:textId="77777777" w:rsidTr="00806526">
        <w:trPr>
          <w:trHeight w:val="137"/>
        </w:trPr>
        <w:tc>
          <w:tcPr>
            <w:tcW w:w="4689" w:type="dxa"/>
            <w:vMerge/>
            <w:tcBorders>
              <w:top w:val="nil"/>
              <w:left w:val="single" w:sz="4" w:space="0" w:color="auto"/>
              <w:bottom w:val="nil"/>
              <w:right w:val="single" w:sz="4" w:space="0" w:color="auto"/>
            </w:tcBorders>
            <w:vAlign w:val="center"/>
          </w:tcPr>
          <w:p w14:paraId="2B93FA8B" w14:textId="77777777" w:rsidR="007F22FC" w:rsidRPr="007F22FC" w:rsidRDefault="007F22FC" w:rsidP="00806526">
            <w:pPr>
              <w:pStyle w:val="Recuodecorpodetexto"/>
              <w:ind w:left="72" w:right="57"/>
              <w:jc w:val="center"/>
              <w:rPr>
                <w:bCs/>
                <w:sz w:val="20"/>
                <w:szCs w:val="20"/>
              </w:rPr>
            </w:pPr>
          </w:p>
        </w:tc>
        <w:tc>
          <w:tcPr>
            <w:tcW w:w="1562" w:type="dxa"/>
            <w:tcBorders>
              <w:top w:val="single" w:sz="6" w:space="0" w:color="000000"/>
              <w:left w:val="single" w:sz="4" w:space="0" w:color="auto"/>
              <w:bottom w:val="single" w:sz="6" w:space="0" w:color="000000"/>
              <w:right w:val="single" w:sz="6" w:space="0" w:color="000000"/>
            </w:tcBorders>
            <w:vAlign w:val="center"/>
          </w:tcPr>
          <w:p w14:paraId="66FF7A6A" w14:textId="77777777" w:rsidR="007F22FC" w:rsidRPr="007F22FC" w:rsidRDefault="007F22FC" w:rsidP="00806526">
            <w:pPr>
              <w:pStyle w:val="Recuodecorpodetexto"/>
              <w:spacing w:after="0"/>
              <w:ind w:hanging="205"/>
              <w:jc w:val="center"/>
              <w:rPr>
                <w:bCs/>
                <w:sz w:val="20"/>
                <w:szCs w:val="20"/>
              </w:rPr>
            </w:pPr>
            <w:r w:rsidRPr="007F22FC">
              <w:rPr>
                <w:bCs/>
                <w:sz w:val="20"/>
                <w:szCs w:val="20"/>
              </w:rPr>
              <w:t>2.011</w:t>
            </w:r>
          </w:p>
        </w:tc>
        <w:tc>
          <w:tcPr>
            <w:tcW w:w="3268" w:type="dxa"/>
            <w:tcBorders>
              <w:top w:val="single" w:sz="6" w:space="0" w:color="000000"/>
              <w:left w:val="single" w:sz="6" w:space="0" w:color="000000"/>
              <w:bottom w:val="single" w:sz="6" w:space="0" w:color="000000"/>
              <w:right w:val="single" w:sz="6" w:space="0" w:color="000000"/>
            </w:tcBorders>
            <w:vAlign w:val="center"/>
          </w:tcPr>
          <w:p w14:paraId="72081F21" w14:textId="77777777" w:rsidR="007F22FC" w:rsidRPr="007F22FC" w:rsidRDefault="007F22FC" w:rsidP="00806526">
            <w:pPr>
              <w:ind w:hanging="49"/>
              <w:jc w:val="center"/>
              <w:rPr>
                <w:sz w:val="20"/>
                <w:szCs w:val="20"/>
              </w:rPr>
            </w:pPr>
            <w:r w:rsidRPr="007F22FC">
              <w:rPr>
                <w:bCs/>
                <w:sz w:val="20"/>
                <w:szCs w:val="20"/>
              </w:rPr>
              <w:t>3.3.90.30.00.00.00.00.0550</w:t>
            </w:r>
          </w:p>
        </w:tc>
      </w:tr>
      <w:tr w:rsidR="007F22FC" w:rsidRPr="007F22FC" w14:paraId="12EBC4DA" w14:textId="77777777" w:rsidTr="00806526">
        <w:trPr>
          <w:trHeight w:val="137"/>
        </w:trPr>
        <w:tc>
          <w:tcPr>
            <w:tcW w:w="4689" w:type="dxa"/>
            <w:vMerge/>
            <w:tcBorders>
              <w:top w:val="nil"/>
              <w:left w:val="single" w:sz="4" w:space="0" w:color="auto"/>
              <w:bottom w:val="nil"/>
              <w:right w:val="single" w:sz="4" w:space="0" w:color="auto"/>
            </w:tcBorders>
            <w:vAlign w:val="center"/>
          </w:tcPr>
          <w:p w14:paraId="3FC32D69" w14:textId="77777777" w:rsidR="007F22FC" w:rsidRPr="007F22FC" w:rsidRDefault="007F22FC" w:rsidP="00806526">
            <w:pPr>
              <w:pStyle w:val="Recuodecorpodetexto"/>
              <w:ind w:left="72" w:right="57"/>
              <w:jc w:val="center"/>
              <w:rPr>
                <w:bCs/>
                <w:sz w:val="20"/>
                <w:szCs w:val="20"/>
              </w:rPr>
            </w:pPr>
          </w:p>
        </w:tc>
        <w:tc>
          <w:tcPr>
            <w:tcW w:w="1562" w:type="dxa"/>
            <w:tcBorders>
              <w:top w:val="single" w:sz="6" w:space="0" w:color="000000"/>
              <w:left w:val="single" w:sz="4" w:space="0" w:color="auto"/>
              <w:bottom w:val="single" w:sz="6" w:space="0" w:color="000000"/>
              <w:right w:val="single" w:sz="6" w:space="0" w:color="000000"/>
            </w:tcBorders>
            <w:vAlign w:val="center"/>
          </w:tcPr>
          <w:p w14:paraId="3DB1F880" w14:textId="77777777" w:rsidR="007F22FC" w:rsidRPr="007F22FC" w:rsidRDefault="007F22FC" w:rsidP="00806526">
            <w:pPr>
              <w:pStyle w:val="Recuodecorpodetexto"/>
              <w:spacing w:after="0"/>
              <w:ind w:hanging="205"/>
              <w:jc w:val="center"/>
              <w:rPr>
                <w:bCs/>
                <w:sz w:val="20"/>
                <w:szCs w:val="20"/>
              </w:rPr>
            </w:pPr>
            <w:r w:rsidRPr="007F22FC">
              <w:rPr>
                <w:bCs/>
                <w:sz w:val="20"/>
                <w:szCs w:val="20"/>
              </w:rPr>
              <w:t>2.011</w:t>
            </w:r>
          </w:p>
        </w:tc>
        <w:tc>
          <w:tcPr>
            <w:tcW w:w="3268" w:type="dxa"/>
            <w:tcBorders>
              <w:top w:val="single" w:sz="6" w:space="0" w:color="000000"/>
              <w:left w:val="single" w:sz="6" w:space="0" w:color="000000"/>
              <w:bottom w:val="single" w:sz="6" w:space="0" w:color="000000"/>
              <w:right w:val="single" w:sz="6" w:space="0" w:color="000000"/>
            </w:tcBorders>
            <w:vAlign w:val="center"/>
          </w:tcPr>
          <w:p w14:paraId="6F971ACB" w14:textId="77777777" w:rsidR="007F22FC" w:rsidRPr="007F22FC" w:rsidRDefault="007F22FC" w:rsidP="00806526">
            <w:pPr>
              <w:ind w:hanging="49"/>
              <w:jc w:val="center"/>
              <w:rPr>
                <w:sz w:val="20"/>
                <w:szCs w:val="20"/>
              </w:rPr>
            </w:pPr>
            <w:r w:rsidRPr="007F22FC">
              <w:rPr>
                <w:bCs/>
                <w:sz w:val="20"/>
                <w:szCs w:val="20"/>
              </w:rPr>
              <w:t>3.3.90.30.00.00.00.00.0543</w:t>
            </w:r>
          </w:p>
        </w:tc>
      </w:tr>
      <w:tr w:rsidR="007F22FC" w:rsidRPr="007F22FC" w14:paraId="4C9D3236" w14:textId="77777777" w:rsidTr="00806526">
        <w:trPr>
          <w:trHeight w:val="137"/>
        </w:trPr>
        <w:tc>
          <w:tcPr>
            <w:tcW w:w="4689" w:type="dxa"/>
            <w:vMerge/>
            <w:tcBorders>
              <w:top w:val="nil"/>
              <w:left w:val="single" w:sz="4" w:space="0" w:color="auto"/>
              <w:bottom w:val="nil"/>
              <w:right w:val="single" w:sz="4" w:space="0" w:color="auto"/>
            </w:tcBorders>
            <w:vAlign w:val="center"/>
          </w:tcPr>
          <w:p w14:paraId="79EB9045" w14:textId="77777777" w:rsidR="007F22FC" w:rsidRPr="007F22FC" w:rsidRDefault="007F22FC" w:rsidP="00806526">
            <w:pPr>
              <w:pStyle w:val="Recuodecorpodetexto"/>
              <w:ind w:left="72" w:right="57"/>
              <w:jc w:val="center"/>
              <w:rPr>
                <w:bCs/>
                <w:sz w:val="20"/>
                <w:szCs w:val="20"/>
              </w:rPr>
            </w:pPr>
          </w:p>
        </w:tc>
        <w:tc>
          <w:tcPr>
            <w:tcW w:w="1562" w:type="dxa"/>
            <w:tcBorders>
              <w:top w:val="single" w:sz="6" w:space="0" w:color="000000"/>
              <w:left w:val="single" w:sz="4" w:space="0" w:color="auto"/>
              <w:bottom w:val="single" w:sz="6" w:space="0" w:color="000000"/>
              <w:right w:val="single" w:sz="6" w:space="0" w:color="000000"/>
            </w:tcBorders>
            <w:vAlign w:val="center"/>
          </w:tcPr>
          <w:p w14:paraId="5D0AA64B" w14:textId="77777777" w:rsidR="007F22FC" w:rsidRPr="007F22FC" w:rsidRDefault="007F22FC" w:rsidP="00806526">
            <w:pPr>
              <w:pStyle w:val="Recuodecorpodetexto"/>
              <w:spacing w:after="0"/>
              <w:ind w:hanging="217"/>
              <w:jc w:val="center"/>
              <w:rPr>
                <w:bCs/>
                <w:sz w:val="20"/>
                <w:szCs w:val="20"/>
              </w:rPr>
            </w:pPr>
            <w:r w:rsidRPr="007F22FC">
              <w:rPr>
                <w:bCs/>
                <w:sz w:val="20"/>
                <w:szCs w:val="20"/>
              </w:rPr>
              <w:t>2.011</w:t>
            </w:r>
          </w:p>
        </w:tc>
        <w:tc>
          <w:tcPr>
            <w:tcW w:w="3268" w:type="dxa"/>
            <w:tcBorders>
              <w:top w:val="single" w:sz="6" w:space="0" w:color="000000"/>
              <w:left w:val="single" w:sz="6" w:space="0" w:color="000000"/>
              <w:bottom w:val="single" w:sz="6" w:space="0" w:color="000000"/>
              <w:right w:val="single" w:sz="6" w:space="0" w:color="000000"/>
            </w:tcBorders>
            <w:vAlign w:val="center"/>
          </w:tcPr>
          <w:p w14:paraId="7C9A7591" w14:textId="77777777" w:rsidR="007F22FC" w:rsidRPr="007F22FC" w:rsidRDefault="007F22FC" w:rsidP="00806526">
            <w:pPr>
              <w:ind w:hanging="49"/>
              <w:jc w:val="center"/>
              <w:rPr>
                <w:sz w:val="20"/>
                <w:szCs w:val="20"/>
              </w:rPr>
            </w:pPr>
            <w:r w:rsidRPr="007F22FC">
              <w:rPr>
                <w:bCs/>
                <w:sz w:val="20"/>
                <w:szCs w:val="20"/>
              </w:rPr>
              <w:t>3.3.90.30.00.00.00.00.0569</w:t>
            </w:r>
          </w:p>
        </w:tc>
      </w:tr>
      <w:tr w:rsidR="007F22FC" w:rsidRPr="007F22FC" w14:paraId="23F5D232" w14:textId="77777777" w:rsidTr="00806526">
        <w:trPr>
          <w:trHeight w:val="137"/>
        </w:trPr>
        <w:tc>
          <w:tcPr>
            <w:tcW w:w="4689" w:type="dxa"/>
            <w:vMerge/>
            <w:tcBorders>
              <w:top w:val="nil"/>
              <w:left w:val="single" w:sz="4" w:space="0" w:color="auto"/>
              <w:bottom w:val="nil"/>
              <w:right w:val="single" w:sz="4" w:space="0" w:color="auto"/>
            </w:tcBorders>
            <w:vAlign w:val="center"/>
          </w:tcPr>
          <w:p w14:paraId="459C293E" w14:textId="77777777" w:rsidR="007F22FC" w:rsidRPr="007F22FC" w:rsidRDefault="007F22FC" w:rsidP="00806526">
            <w:pPr>
              <w:pStyle w:val="Recuodecorpodetexto"/>
              <w:ind w:left="72" w:right="57"/>
              <w:jc w:val="center"/>
              <w:rPr>
                <w:bCs/>
                <w:sz w:val="20"/>
                <w:szCs w:val="20"/>
              </w:rPr>
            </w:pPr>
          </w:p>
        </w:tc>
        <w:tc>
          <w:tcPr>
            <w:tcW w:w="1562" w:type="dxa"/>
            <w:tcBorders>
              <w:top w:val="single" w:sz="6" w:space="0" w:color="000000"/>
              <w:left w:val="single" w:sz="4" w:space="0" w:color="auto"/>
              <w:bottom w:val="single" w:sz="6" w:space="0" w:color="000000"/>
              <w:right w:val="single" w:sz="6" w:space="0" w:color="000000"/>
            </w:tcBorders>
            <w:vAlign w:val="center"/>
          </w:tcPr>
          <w:p w14:paraId="12E71162" w14:textId="77777777" w:rsidR="007F22FC" w:rsidRPr="007F22FC" w:rsidRDefault="007F22FC" w:rsidP="00806526">
            <w:pPr>
              <w:pStyle w:val="Recuodecorpodetexto"/>
              <w:spacing w:after="0"/>
              <w:ind w:hanging="219"/>
              <w:jc w:val="center"/>
              <w:rPr>
                <w:bCs/>
                <w:sz w:val="20"/>
                <w:szCs w:val="20"/>
              </w:rPr>
            </w:pPr>
            <w:r w:rsidRPr="007F22FC">
              <w:rPr>
                <w:bCs/>
                <w:sz w:val="20"/>
                <w:szCs w:val="20"/>
              </w:rPr>
              <w:t>2.015</w:t>
            </w:r>
          </w:p>
        </w:tc>
        <w:tc>
          <w:tcPr>
            <w:tcW w:w="3268" w:type="dxa"/>
            <w:tcBorders>
              <w:top w:val="single" w:sz="6" w:space="0" w:color="000000"/>
              <w:left w:val="single" w:sz="6" w:space="0" w:color="000000"/>
              <w:bottom w:val="single" w:sz="6" w:space="0" w:color="000000"/>
              <w:right w:val="single" w:sz="6" w:space="0" w:color="000000"/>
            </w:tcBorders>
            <w:vAlign w:val="center"/>
          </w:tcPr>
          <w:p w14:paraId="4592989E" w14:textId="77777777" w:rsidR="007F22FC" w:rsidRPr="007F22FC" w:rsidRDefault="007F22FC" w:rsidP="00806526">
            <w:pPr>
              <w:ind w:hanging="49"/>
              <w:jc w:val="center"/>
              <w:rPr>
                <w:sz w:val="20"/>
                <w:szCs w:val="20"/>
              </w:rPr>
            </w:pPr>
            <w:r w:rsidRPr="007F22FC">
              <w:rPr>
                <w:bCs/>
                <w:sz w:val="20"/>
                <w:szCs w:val="20"/>
              </w:rPr>
              <w:t>3.3.90.30.00.00.00.00.0550</w:t>
            </w:r>
          </w:p>
        </w:tc>
      </w:tr>
      <w:tr w:rsidR="007F22FC" w:rsidRPr="007F22FC" w14:paraId="26FBD2DB" w14:textId="77777777" w:rsidTr="00806526">
        <w:trPr>
          <w:trHeight w:val="137"/>
        </w:trPr>
        <w:tc>
          <w:tcPr>
            <w:tcW w:w="4689" w:type="dxa"/>
            <w:vMerge/>
            <w:tcBorders>
              <w:top w:val="nil"/>
              <w:left w:val="single" w:sz="4" w:space="0" w:color="auto"/>
              <w:bottom w:val="single" w:sz="4" w:space="0" w:color="auto"/>
              <w:right w:val="single" w:sz="4" w:space="0" w:color="auto"/>
            </w:tcBorders>
            <w:vAlign w:val="center"/>
          </w:tcPr>
          <w:p w14:paraId="288D981D" w14:textId="77777777" w:rsidR="007F22FC" w:rsidRPr="007F22FC" w:rsidRDefault="007F22FC" w:rsidP="00806526">
            <w:pPr>
              <w:pStyle w:val="Recuodecorpodetexto"/>
              <w:ind w:left="72" w:right="57"/>
              <w:jc w:val="center"/>
              <w:rPr>
                <w:bCs/>
                <w:sz w:val="20"/>
                <w:szCs w:val="20"/>
              </w:rPr>
            </w:pPr>
          </w:p>
        </w:tc>
        <w:tc>
          <w:tcPr>
            <w:tcW w:w="1562" w:type="dxa"/>
            <w:tcBorders>
              <w:top w:val="single" w:sz="6" w:space="0" w:color="000000"/>
              <w:left w:val="single" w:sz="4" w:space="0" w:color="auto"/>
              <w:bottom w:val="single" w:sz="6" w:space="0" w:color="000000"/>
              <w:right w:val="single" w:sz="6" w:space="0" w:color="000000"/>
            </w:tcBorders>
            <w:vAlign w:val="center"/>
          </w:tcPr>
          <w:p w14:paraId="5B11631B" w14:textId="77777777" w:rsidR="007F22FC" w:rsidRPr="007F22FC" w:rsidRDefault="007F22FC" w:rsidP="00806526">
            <w:pPr>
              <w:pStyle w:val="Recuodecorpodetexto"/>
              <w:spacing w:after="0"/>
              <w:ind w:left="64"/>
              <w:jc w:val="center"/>
              <w:rPr>
                <w:bCs/>
                <w:sz w:val="20"/>
                <w:szCs w:val="20"/>
              </w:rPr>
            </w:pPr>
            <w:r w:rsidRPr="007F22FC">
              <w:rPr>
                <w:bCs/>
                <w:sz w:val="20"/>
                <w:szCs w:val="20"/>
              </w:rPr>
              <w:t>2.015</w:t>
            </w:r>
          </w:p>
        </w:tc>
        <w:tc>
          <w:tcPr>
            <w:tcW w:w="3268" w:type="dxa"/>
            <w:tcBorders>
              <w:top w:val="single" w:sz="6" w:space="0" w:color="000000"/>
              <w:left w:val="single" w:sz="6" w:space="0" w:color="000000"/>
              <w:bottom w:val="single" w:sz="6" w:space="0" w:color="000000"/>
              <w:right w:val="single" w:sz="6" w:space="0" w:color="000000"/>
            </w:tcBorders>
            <w:vAlign w:val="center"/>
          </w:tcPr>
          <w:p w14:paraId="4513E317" w14:textId="77777777" w:rsidR="007F22FC" w:rsidRPr="007F22FC" w:rsidRDefault="007F22FC" w:rsidP="00806526">
            <w:pPr>
              <w:ind w:hanging="49"/>
              <w:jc w:val="center"/>
              <w:rPr>
                <w:sz w:val="20"/>
                <w:szCs w:val="20"/>
              </w:rPr>
            </w:pPr>
            <w:r w:rsidRPr="007F22FC">
              <w:rPr>
                <w:bCs/>
                <w:sz w:val="20"/>
                <w:szCs w:val="20"/>
              </w:rPr>
              <w:t>3.3.90.30.00.00.00.00.0552</w:t>
            </w:r>
          </w:p>
        </w:tc>
      </w:tr>
      <w:tr w:rsidR="007F22FC" w:rsidRPr="007F22FC" w14:paraId="57F79CB6" w14:textId="77777777" w:rsidTr="00806526">
        <w:trPr>
          <w:trHeight w:val="307"/>
        </w:trPr>
        <w:tc>
          <w:tcPr>
            <w:tcW w:w="4689" w:type="dxa"/>
            <w:tcBorders>
              <w:top w:val="single" w:sz="4" w:space="0" w:color="auto"/>
              <w:left w:val="single" w:sz="4" w:space="0" w:color="auto"/>
              <w:bottom w:val="single" w:sz="4" w:space="0" w:color="auto"/>
              <w:right w:val="single" w:sz="4" w:space="0" w:color="auto"/>
            </w:tcBorders>
            <w:vAlign w:val="center"/>
          </w:tcPr>
          <w:p w14:paraId="25D4EBCF" w14:textId="77777777" w:rsidR="007F22FC" w:rsidRPr="007F22FC" w:rsidRDefault="007F22FC" w:rsidP="00806526">
            <w:pPr>
              <w:pStyle w:val="Recuodecorpodetexto"/>
              <w:ind w:left="72" w:right="57"/>
              <w:jc w:val="center"/>
              <w:rPr>
                <w:bCs/>
                <w:sz w:val="20"/>
                <w:szCs w:val="20"/>
              </w:rPr>
            </w:pPr>
            <w:r w:rsidRPr="007F22FC">
              <w:rPr>
                <w:bCs/>
                <w:sz w:val="20"/>
                <w:szCs w:val="20"/>
              </w:rPr>
              <w:t>SECRETARIA DE AGRICULTURA</w:t>
            </w:r>
          </w:p>
        </w:tc>
        <w:tc>
          <w:tcPr>
            <w:tcW w:w="1562" w:type="dxa"/>
            <w:tcBorders>
              <w:top w:val="single" w:sz="6" w:space="0" w:color="000000"/>
              <w:left w:val="single" w:sz="4" w:space="0" w:color="auto"/>
              <w:bottom w:val="single" w:sz="6" w:space="0" w:color="000000"/>
              <w:right w:val="single" w:sz="6" w:space="0" w:color="000000"/>
            </w:tcBorders>
            <w:vAlign w:val="center"/>
          </w:tcPr>
          <w:p w14:paraId="74672C47" w14:textId="77777777" w:rsidR="007F22FC" w:rsidRPr="007F22FC" w:rsidRDefault="007F22FC" w:rsidP="00806526">
            <w:pPr>
              <w:pStyle w:val="Recuodecorpodetexto"/>
              <w:spacing w:after="0"/>
              <w:ind w:left="64"/>
              <w:jc w:val="center"/>
              <w:rPr>
                <w:bCs/>
                <w:sz w:val="20"/>
                <w:szCs w:val="20"/>
              </w:rPr>
            </w:pPr>
            <w:r w:rsidRPr="007F22FC">
              <w:rPr>
                <w:bCs/>
                <w:sz w:val="20"/>
                <w:szCs w:val="20"/>
              </w:rPr>
              <w:t>2.006</w:t>
            </w:r>
          </w:p>
        </w:tc>
        <w:tc>
          <w:tcPr>
            <w:tcW w:w="3268" w:type="dxa"/>
            <w:tcBorders>
              <w:top w:val="single" w:sz="6" w:space="0" w:color="000000"/>
              <w:left w:val="single" w:sz="6" w:space="0" w:color="000000"/>
              <w:bottom w:val="single" w:sz="6" w:space="0" w:color="000000"/>
              <w:right w:val="single" w:sz="6" w:space="0" w:color="000000"/>
            </w:tcBorders>
            <w:vAlign w:val="center"/>
          </w:tcPr>
          <w:p w14:paraId="351A95F5" w14:textId="77777777" w:rsidR="007F22FC" w:rsidRPr="007F22FC" w:rsidRDefault="007F22FC" w:rsidP="00806526">
            <w:pPr>
              <w:ind w:hanging="49"/>
              <w:jc w:val="center"/>
              <w:rPr>
                <w:bCs/>
                <w:sz w:val="20"/>
                <w:szCs w:val="20"/>
              </w:rPr>
            </w:pPr>
            <w:r w:rsidRPr="007F22FC">
              <w:rPr>
                <w:bCs/>
                <w:sz w:val="20"/>
                <w:szCs w:val="20"/>
              </w:rPr>
              <w:t>3.3.90.30.00.00.00.00.0500</w:t>
            </w:r>
          </w:p>
        </w:tc>
      </w:tr>
      <w:tr w:rsidR="007F22FC" w:rsidRPr="007F22FC" w14:paraId="33ED29FC" w14:textId="77777777" w:rsidTr="00806526">
        <w:trPr>
          <w:trHeight w:val="61"/>
        </w:trPr>
        <w:tc>
          <w:tcPr>
            <w:tcW w:w="4689" w:type="dxa"/>
            <w:vMerge w:val="restart"/>
            <w:tcBorders>
              <w:top w:val="single" w:sz="4" w:space="0" w:color="auto"/>
              <w:left w:val="single" w:sz="4" w:space="0" w:color="auto"/>
              <w:bottom w:val="nil"/>
              <w:right w:val="single" w:sz="4" w:space="0" w:color="auto"/>
            </w:tcBorders>
            <w:vAlign w:val="center"/>
          </w:tcPr>
          <w:p w14:paraId="5143E19C" w14:textId="77777777" w:rsidR="007F22FC" w:rsidRPr="007F22FC" w:rsidRDefault="007F22FC" w:rsidP="00806526">
            <w:pPr>
              <w:pStyle w:val="Recuodecorpodetexto"/>
              <w:spacing w:after="0"/>
              <w:ind w:left="72" w:right="57"/>
              <w:jc w:val="center"/>
              <w:rPr>
                <w:bCs/>
                <w:sz w:val="20"/>
                <w:szCs w:val="20"/>
              </w:rPr>
            </w:pPr>
            <w:r w:rsidRPr="007F22FC">
              <w:rPr>
                <w:bCs/>
                <w:sz w:val="20"/>
                <w:szCs w:val="20"/>
              </w:rPr>
              <w:t>SECRETARIA DE ASSISTÊNCIA SOCIAL, CULTURA E TURISMO</w:t>
            </w:r>
          </w:p>
        </w:tc>
        <w:tc>
          <w:tcPr>
            <w:tcW w:w="1562" w:type="dxa"/>
            <w:tcBorders>
              <w:top w:val="single" w:sz="6" w:space="0" w:color="000000"/>
              <w:left w:val="single" w:sz="4" w:space="0" w:color="auto"/>
              <w:bottom w:val="single" w:sz="6" w:space="0" w:color="000000"/>
              <w:right w:val="single" w:sz="6" w:space="0" w:color="000000"/>
            </w:tcBorders>
            <w:vAlign w:val="center"/>
          </w:tcPr>
          <w:p w14:paraId="3433024D" w14:textId="77777777" w:rsidR="007F22FC" w:rsidRPr="007F22FC" w:rsidRDefault="007F22FC" w:rsidP="00806526">
            <w:pPr>
              <w:pStyle w:val="Recuodecorpodetexto"/>
              <w:spacing w:after="0"/>
              <w:ind w:hanging="219"/>
              <w:jc w:val="center"/>
              <w:rPr>
                <w:bCs/>
                <w:sz w:val="20"/>
                <w:szCs w:val="20"/>
              </w:rPr>
            </w:pPr>
            <w:r w:rsidRPr="007F22FC">
              <w:rPr>
                <w:bCs/>
                <w:sz w:val="20"/>
                <w:szCs w:val="20"/>
              </w:rPr>
              <w:t>2.088</w:t>
            </w:r>
          </w:p>
        </w:tc>
        <w:tc>
          <w:tcPr>
            <w:tcW w:w="3268" w:type="dxa"/>
            <w:tcBorders>
              <w:top w:val="single" w:sz="6" w:space="0" w:color="000000"/>
              <w:left w:val="single" w:sz="6" w:space="0" w:color="000000"/>
              <w:bottom w:val="single" w:sz="6" w:space="0" w:color="000000"/>
              <w:right w:val="single" w:sz="6" w:space="0" w:color="000000"/>
            </w:tcBorders>
            <w:vAlign w:val="center"/>
          </w:tcPr>
          <w:p w14:paraId="23EC1BA4" w14:textId="77777777" w:rsidR="007F22FC" w:rsidRPr="007F22FC" w:rsidRDefault="007F22FC" w:rsidP="00806526">
            <w:pPr>
              <w:ind w:hanging="49"/>
              <w:jc w:val="center"/>
              <w:rPr>
                <w:sz w:val="20"/>
                <w:szCs w:val="20"/>
              </w:rPr>
            </w:pPr>
            <w:r w:rsidRPr="007F22FC">
              <w:rPr>
                <w:bCs/>
                <w:sz w:val="20"/>
                <w:szCs w:val="20"/>
              </w:rPr>
              <w:t>3.3.90.30.00.00.00.00.0500</w:t>
            </w:r>
          </w:p>
        </w:tc>
      </w:tr>
      <w:tr w:rsidR="007F22FC" w:rsidRPr="007F22FC" w14:paraId="64A2BA6E" w14:textId="77777777" w:rsidTr="00806526">
        <w:trPr>
          <w:trHeight w:val="137"/>
        </w:trPr>
        <w:tc>
          <w:tcPr>
            <w:tcW w:w="4689" w:type="dxa"/>
            <w:vMerge/>
            <w:tcBorders>
              <w:top w:val="nil"/>
              <w:left w:val="single" w:sz="4" w:space="0" w:color="auto"/>
              <w:bottom w:val="nil"/>
              <w:right w:val="single" w:sz="4" w:space="0" w:color="auto"/>
            </w:tcBorders>
            <w:vAlign w:val="center"/>
          </w:tcPr>
          <w:p w14:paraId="2C70865C" w14:textId="77777777" w:rsidR="007F22FC" w:rsidRPr="007F22FC" w:rsidRDefault="007F22FC" w:rsidP="00806526">
            <w:pPr>
              <w:pStyle w:val="Recuodecorpodetexto"/>
              <w:ind w:left="72" w:right="57"/>
              <w:jc w:val="center"/>
              <w:rPr>
                <w:bCs/>
                <w:sz w:val="20"/>
                <w:szCs w:val="20"/>
              </w:rPr>
            </w:pPr>
          </w:p>
        </w:tc>
        <w:tc>
          <w:tcPr>
            <w:tcW w:w="1562" w:type="dxa"/>
            <w:tcBorders>
              <w:left w:val="single" w:sz="4" w:space="0" w:color="auto"/>
            </w:tcBorders>
            <w:vAlign w:val="center"/>
          </w:tcPr>
          <w:p w14:paraId="73DF3AC8" w14:textId="77777777" w:rsidR="007F22FC" w:rsidRPr="007F22FC" w:rsidRDefault="007F22FC" w:rsidP="00806526">
            <w:pPr>
              <w:pStyle w:val="Recuodecorpodetexto"/>
              <w:spacing w:after="0"/>
              <w:ind w:hanging="219"/>
              <w:jc w:val="center"/>
              <w:rPr>
                <w:bCs/>
                <w:sz w:val="20"/>
                <w:szCs w:val="20"/>
              </w:rPr>
            </w:pPr>
            <w:r w:rsidRPr="007F22FC">
              <w:rPr>
                <w:bCs/>
                <w:sz w:val="20"/>
                <w:szCs w:val="20"/>
              </w:rPr>
              <w:t>2.088</w:t>
            </w:r>
          </w:p>
        </w:tc>
        <w:tc>
          <w:tcPr>
            <w:tcW w:w="3268" w:type="dxa"/>
            <w:vAlign w:val="center"/>
          </w:tcPr>
          <w:p w14:paraId="55DEEFCF" w14:textId="77777777" w:rsidR="007F22FC" w:rsidRPr="007F22FC" w:rsidRDefault="007F22FC" w:rsidP="00806526">
            <w:pPr>
              <w:ind w:hanging="49"/>
              <w:jc w:val="center"/>
              <w:rPr>
                <w:sz w:val="20"/>
                <w:szCs w:val="20"/>
              </w:rPr>
            </w:pPr>
            <w:r w:rsidRPr="007F22FC">
              <w:rPr>
                <w:bCs/>
                <w:sz w:val="20"/>
                <w:szCs w:val="20"/>
              </w:rPr>
              <w:t>3.3.90.30.00.00.00.00.0621</w:t>
            </w:r>
          </w:p>
        </w:tc>
      </w:tr>
      <w:tr w:rsidR="007F22FC" w:rsidRPr="007F22FC" w14:paraId="5B67E830" w14:textId="77777777" w:rsidTr="00806526">
        <w:trPr>
          <w:trHeight w:val="137"/>
        </w:trPr>
        <w:tc>
          <w:tcPr>
            <w:tcW w:w="4689" w:type="dxa"/>
            <w:vMerge/>
            <w:tcBorders>
              <w:top w:val="nil"/>
              <w:left w:val="single" w:sz="4" w:space="0" w:color="auto"/>
              <w:bottom w:val="nil"/>
              <w:right w:val="single" w:sz="4" w:space="0" w:color="auto"/>
            </w:tcBorders>
            <w:vAlign w:val="center"/>
          </w:tcPr>
          <w:p w14:paraId="51D6ECD2" w14:textId="77777777" w:rsidR="007F22FC" w:rsidRPr="007F22FC" w:rsidRDefault="007F22FC" w:rsidP="00806526">
            <w:pPr>
              <w:pStyle w:val="Recuodecorpodetexto"/>
              <w:ind w:left="72" w:right="57"/>
              <w:jc w:val="center"/>
              <w:rPr>
                <w:bCs/>
                <w:sz w:val="20"/>
                <w:szCs w:val="20"/>
              </w:rPr>
            </w:pPr>
          </w:p>
        </w:tc>
        <w:tc>
          <w:tcPr>
            <w:tcW w:w="1562" w:type="dxa"/>
            <w:tcBorders>
              <w:left w:val="single" w:sz="4" w:space="0" w:color="auto"/>
            </w:tcBorders>
            <w:vAlign w:val="center"/>
          </w:tcPr>
          <w:p w14:paraId="3D480C7B" w14:textId="77777777" w:rsidR="007F22FC" w:rsidRPr="007F22FC" w:rsidRDefault="007F22FC" w:rsidP="00806526">
            <w:pPr>
              <w:pStyle w:val="Recuodecorpodetexto"/>
              <w:spacing w:after="0"/>
              <w:ind w:hanging="219"/>
              <w:jc w:val="center"/>
              <w:rPr>
                <w:bCs/>
                <w:sz w:val="20"/>
                <w:szCs w:val="20"/>
              </w:rPr>
            </w:pPr>
            <w:r w:rsidRPr="007F22FC">
              <w:rPr>
                <w:bCs/>
                <w:sz w:val="20"/>
                <w:szCs w:val="20"/>
              </w:rPr>
              <w:t>2.088</w:t>
            </w:r>
          </w:p>
        </w:tc>
        <w:tc>
          <w:tcPr>
            <w:tcW w:w="3268" w:type="dxa"/>
            <w:vAlign w:val="center"/>
          </w:tcPr>
          <w:p w14:paraId="10139C82" w14:textId="77777777" w:rsidR="007F22FC" w:rsidRPr="007F22FC" w:rsidRDefault="007F22FC" w:rsidP="00806526">
            <w:pPr>
              <w:ind w:hanging="49"/>
              <w:jc w:val="center"/>
              <w:rPr>
                <w:sz w:val="20"/>
                <w:szCs w:val="20"/>
              </w:rPr>
            </w:pPr>
            <w:r w:rsidRPr="007F22FC">
              <w:rPr>
                <w:bCs/>
                <w:sz w:val="20"/>
                <w:szCs w:val="20"/>
              </w:rPr>
              <w:t>3.3.90.30.00.00.00.00.0660</w:t>
            </w:r>
          </w:p>
        </w:tc>
      </w:tr>
      <w:tr w:rsidR="007F22FC" w:rsidRPr="007F22FC" w14:paraId="42B3B612" w14:textId="77777777" w:rsidTr="00806526">
        <w:trPr>
          <w:trHeight w:val="137"/>
        </w:trPr>
        <w:tc>
          <w:tcPr>
            <w:tcW w:w="4689" w:type="dxa"/>
            <w:vMerge/>
            <w:tcBorders>
              <w:top w:val="nil"/>
              <w:left w:val="single" w:sz="4" w:space="0" w:color="auto"/>
              <w:bottom w:val="nil"/>
              <w:right w:val="single" w:sz="4" w:space="0" w:color="auto"/>
            </w:tcBorders>
            <w:vAlign w:val="center"/>
          </w:tcPr>
          <w:p w14:paraId="3C4365C9" w14:textId="77777777" w:rsidR="007F22FC" w:rsidRPr="007F22FC" w:rsidRDefault="007F22FC" w:rsidP="00806526">
            <w:pPr>
              <w:pStyle w:val="Recuodecorpodetexto"/>
              <w:ind w:left="72" w:right="57"/>
              <w:jc w:val="center"/>
              <w:rPr>
                <w:bCs/>
                <w:sz w:val="20"/>
                <w:szCs w:val="20"/>
              </w:rPr>
            </w:pPr>
          </w:p>
        </w:tc>
        <w:tc>
          <w:tcPr>
            <w:tcW w:w="1562" w:type="dxa"/>
            <w:tcBorders>
              <w:left w:val="single" w:sz="4" w:space="0" w:color="auto"/>
            </w:tcBorders>
            <w:vAlign w:val="center"/>
          </w:tcPr>
          <w:p w14:paraId="00A49C87" w14:textId="77777777" w:rsidR="007F22FC" w:rsidRPr="007F22FC" w:rsidRDefault="007F22FC" w:rsidP="00806526">
            <w:pPr>
              <w:pStyle w:val="Recuodecorpodetexto"/>
              <w:spacing w:after="0"/>
              <w:ind w:hanging="219"/>
              <w:jc w:val="center"/>
              <w:rPr>
                <w:bCs/>
                <w:sz w:val="20"/>
                <w:szCs w:val="20"/>
              </w:rPr>
            </w:pPr>
            <w:r w:rsidRPr="007F22FC">
              <w:rPr>
                <w:bCs/>
                <w:sz w:val="20"/>
                <w:szCs w:val="20"/>
              </w:rPr>
              <w:t>2.071</w:t>
            </w:r>
          </w:p>
        </w:tc>
        <w:tc>
          <w:tcPr>
            <w:tcW w:w="3268" w:type="dxa"/>
            <w:vAlign w:val="center"/>
          </w:tcPr>
          <w:p w14:paraId="4615859D" w14:textId="77777777" w:rsidR="007F22FC" w:rsidRPr="007F22FC" w:rsidRDefault="007F22FC" w:rsidP="00806526">
            <w:pPr>
              <w:ind w:hanging="49"/>
              <w:jc w:val="center"/>
              <w:rPr>
                <w:sz w:val="20"/>
                <w:szCs w:val="20"/>
              </w:rPr>
            </w:pPr>
            <w:r w:rsidRPr="007F22FC">
              <w:rPr>
                <w:bCs/>
                <w:sz w:val="20"/>
                <w:szCs w:val="20"/>
              </w:rPr>
              <w:t>3.3.90.30.00.00.00.00.0500</w:t>
            </w:r>
          </w:p>
        </w:tc>
      </w:tr>
      <w:tr w:rsidR="007F22FC" w:rsidRPr="007F22FC" w14:paraId="7964B242" w14:textId="77777777" w:rsidTr="00806526">
        <w:trPr>
          <w:trHeight w:val="233"/>
        </w:trPr>
        <w:tc>
          <w:tcPr>
            <w:tcW w:w="4689" w:type="dxa"/>
            <w:tcBorders>
              <w:top w:val="nil"/>
              <w:left w:val="single" w:sz="4" w:space="0" w:color="auto"/>
              <w:bottom w:val="nil"/>
              <w:right w:val="single" w:sz="4" w:space="0" w:color="auto"/>
            </w:tcBorders>
            <w:vAlign w:val="center"/>
          </w:tcPr>
          <w:p w14:paraId="035CB446" w14:textId="77777777" w:rsidR="007F22FC" w:rsidRPr="007F22FC" w:rsidRDefault="007F22FC" w:rsidP="00806526">
            <w:pPr>
              <w:pStyle w:val="Recuodecorpodetexto"/>
              <w:ind w:left="72" w:right="57"/>
              <w:jc w:val="center"/>
              <w:rPr>
                <w:bCs/>
                <w:sz w:val="20"/>
                <w:szCs w:val="20"/>
              </w:rPr>
            </w:pPr>
          </w:p>
        </w:tc>
        <w:tc>
          <w:tcPr>
            <w:tcW w:w="1562" w:type="dxa"/>
            <w:tcBorders>
              <w:left w:val="single" w:sz="4" w:space="0" w:color="auto"/>
            </w:tcBorders>
            <w:vAlign w:val="center"/>
          </w:tcPr>
          <w:p w14:paraId="167C8BD8" w14:textId="77777777" w:rsidR="007F22FC" w:rsidRPr="007F22FC" w:rsidRDefault="007F22FC" w:rsidP="00806526">
            <w:pPr>
              <w:pStyle w:val="Recuodecorpodetexto"/>
              <w:spacing w:after="0"/>
              <w:ind w:hanging="219"/>
              <w:jc w:val="center"/>
              <w:rPr>
                <w:bCs/>
                <w:sz w:val="20"/>
                <w:szCs w:val="20"/>
              </w:rPr>
            </w:pPr>
            <w:r w:rsidRPr="007F22FC">
              <w:rPr>
                <w:bCs/>
                <w:sz w:val="20"/>
                <w:szCs w:val="20"/>
              </w:rPr>
              <w:t>2.033</w:t>
            </w:r>
          </w:p>
        </w:tc>
        <w:tc>
          <w:tcPr>
            <w:tcW w:w="3268" w:type="dxa"/>
            <w:vAlign w:val="center"/>
          </w:tcPr>
          <w:p w14:paraId="430D899A" w14:textId="77777777" w:rsidR="007F22FC" w:rsidRPr="007F22FC" w:rsidRDefault="007F22FC" w:rsidP="00806526">
            <w:pPr>
              <w:ind w:hanging="49"/>
              <w:jc w:val="center"/>
              <w:rPr>
                <w:bCs/>
                <w:sz w:val="20"/>
                <w:szCs w:val="20"/>
              </w:rPr>
            </w:pPr>
            <w:r w:rsidRPr="007F22FC">
              <w:rPr>
                <w:bCs/>
                <w:sz w:val="20"/>
                <w:szCs w:val="20"/>
              </w:rPr>
              <w:t>3.3.90.30.00.00.00.00.0500</w:t>
            </w:r>
          </w:p>
        </w:tc>
      </w:tr>
      <w:tr w:rsidR="007F22FC" w:rsidRPr="007F22FC" w14:paraId="14F9AA1B" w14:textId="77777777" w:rsidTr="00806526">
        <w:trPr>
          <w:trHeight w:val="233"/>
        </w:trPr>
        <w:tc>
          <w:tcPr>
            <w:tcW w:w="4689" w:type="dxa"/>
            <w:tcBorders>
              <w:top w:val="nil"/>
              <w:left w:val="single" w:sz="4" w:space="0" w:color="auto"/>
              <w:bottom w:val="nil"/>
              <w:right w:val="single" w:sz="4" w:space="0" w:color="auto"/>
            </w:tcBorders>
            <w:vAlign w:val="center"/>
          </w:tcPr>
          <w:p w14:paraId="27177B99" w14:textId="77777777" w:rsidR="007F22FC" w:rsidRPr="007F22FC" w:rsidRDefault="007F22FC" w:rsidP="00806526">
            <w:pPr>
              <w:pStyle w:val="Recuodecorpodetexto"/>
              <w:ind w:left="72" w:right="57"/>
              <w:jc w:val="center"/>
              <w:rPr>
                <w:bCs/>
                <w:sz w:val="20"/>
                <w:szCs w:val="20"/>
              </w:rPr>
            </w:pPr>
          </w:p>
        </w:tc>
        <w:tc>
          <w:tcPr>
            <w:tcW w:w="1562" w:type="dxa"/>
            <w:tcBorders>
              <w:left w:val="single" w:sz="4" w:space="0" w:color="auto"/>
            </w:tcBorders>
            <w:vAlign w:val="center"/>
          </w:tcPr>
          <w:p w14:paraId="4AED6C88" w14:textId="77777777" w:rsidR="007F22FC" w:rsidRPr="007F22FC" w:rsidRDefault="007F22FC" w:rsidP="00806526">
            <w:pPr>
              <w:pStyle w:val="Recuodecorpodetexto"/>
              <w:spacing w:after="0"/>
              <w:ind w:hanging="219"/>
              <w:jc w:val="center"/>
              <w:rPr>
                <w:bCs/>
                <w:sz w:val="20"/>
                <w:szCs w:val="20"/>
              </w:rPr>
            </w:pPr>
            <w:r w:rsidRPr="007F22FC">
              <w:rPr>
                <w:bCs/>
                <w:sz w:val="20"/>
                <w:szCs w:val="20"/>
              </w:rPr>
              <w:t>2.038</w:t>
            </w:r>
          </w:p>
        </w:tc>
        <w:tc>
          <w:tcPr>
            <w:tcW w:w="3268" w:type="dxa"/>
          </w:tcPr>
          <w:p w14:paraId="11696FFB" w14:textId="77777777" w:rsidR="007F22FC" w:rsidRPr="007F22FC" w:rsidRDefault="007F22FC" w:rsidP="00806526">
            <w:pPr>
              <w:ind w:hanging="49"/>
              <w:jc w:val="center"/>
              <w:rPr>
                <w:bCs/>
                <w:sz w:val="20"/>
                <w:szCs w:val="20"/>
              </w:rPr>
            </w:pPr>
            <w:r w:rsidRPr="007F22FC">
              <w:rPr>
                <w:bCs/>
                <w:sz w:val="20"/>
                <w:szCs w:val="20"/>
              </w:rPr>
              <w:t>3.3.90.30.00.00.00.00.0500</w:t>
            </w:r>
          </w:p>
        </w:tc>
      </w:tr>
      <w:tr w:rsidR="007F22FC" w:rsidRPr="007F22FC" w14:paraId="0CA44468" w14:textId="77777777" w:rsidTr="00806526">
        <w:trPr>
          <w:trHeight w:val="233"/>
        </w:trPr>
        <w:tc>
          <w:tcPr>
            <w:tcW w:w="4689" w:type="dxa"/>
            <w:tcBorders>
              <w:top w:val="nil"/>
              <w:left w:val="single" w:sz="4" w:space="0" w:color="auto"/>
              <w:bottom w:val="single" w:sz="4" w:space="0" w:color="auto"/>
              <w:right w:val="single" w:sz="4" w:space="0" w:color="auto"/>
            </w:tcBorders>
            <w:vAlign w:val="center"/>
          </w:tcPr>
          <w:p w14:paraId="48FF90F2" w14:textId="77777777" w:rsidR="007F22FC" w:rsidRPr="007F22FC" w:rsidRDefault="007F22FC" w:rsidP="00806526">
            <w:pPr>
              <w:pStyle w:val="Recuodecorpodetexto"/>
              <w:ind w:left="72" w:right="57"/>
              <w:jc w:val="center"/>
              <w:rPr>
                <w:bCs/>
                <w:sz w:val="20"/>
                <w:szCs w:val="20"/>
              </w:rPr>
            </w:pPr>
          </w:p>
        </w:tc>
        <w:tc>
          <w:tcPr>
            <w:tcW w:w="1562" w:type="dxa"/>
            <w:tcBorders>
              <w:left w:val="single" w:sz="4" w:space="0" w:color="auto"/>
              <w:bottom w:val="single" w:sz="4" w:space="0" w:color="auto"/>
            </w:tcBorders>
            <w:vAlign w:val="center"/>
          </w:tcPr>
          <w:p w14:paraId="0F68642A" w14:textId="77777777" w:rsidR="007F22FC" w:rsidRPr="007F22FC" w:rsidRDefault="007F22FC" w:rsidP="00806526">
            <w:pPr>
              <w:pStyle w:val="Recuodecorpodetexto"/>
              <w:spacing w:after="0"/>
              <w:ind w:hanging="219"/>
              <w:jc w:val="center"/>
              <w:rPr>
                <w:bCs/>
                <w:sz w:val="20"/>
                <w:szCs w:val="20"/>
              </w:rPr>
            </w:pPr>
            <w:r w:rsidRPr="007F22FC">
              <w:rPr>
                <w:bCs/>
                <w:sz w:val="20"/>
                <w:szCs w:val="20"/>
              </w:rPr>
              <w:t>2.054</w:t>
            </w:r>
          </w:p>
        </w:tc>
        <w:tc>
          <w:tcPr>
            <w:tcW w:w="3268" w:type="dxa"/>
            <w:tcBorders>
              <w:bottom w:val="single" w:sz="4" w:space="0" w:color="auto"/>
            </w:tcBorders>
          </w:tcPr>
          <w:p w14:paraId="32D76757" w14:textId="77777777" w:rsidR="007F22FC" w:rsidRPr="007F22FC" w:rsidRDefault="007F22FC" w:rsidP="00806526">
            <w:pPr>
              <w:ind w:hanging="49"/>
              <w:jc w:val="center"/>
              <w:rPr>
                <w:bCs/>
                <w:sz w:val="20"/>
                <w:szCs w:val="20"/>
              </w:rPr>
            </w:pPr>
            <w:r w:rsidRPr="007F22FC">
              <w:rPr>
                <w:bCs/>
                <w:sz w:val="20"/>
                <w:szCs w:val="20"/>
              </w:rPr>
              <w:t>3.3.90.30.00.00.00.00.0500</w:t>
            </w:r>
          </w:p>
        </w:tc>
      </w:tr>
      <w:tr w:rsidR="007F22FC" w:rsidRPr="007F22FC" w14:paraId="4D177C52" w14:textId="77777777" w:rsidTr="00806526">
        <w:trPr>
          <w:trHeight w:val="233"/>
        </w:trPr>
        <w:tc>
          <w:tcPr>
            <w:tcW w:w="4689" w:type="dxa"/>
            <w:tcBorders>
              <w:top w:val="single" w:sz="4" w:space="0" w:color="auto"/>
              <w:left w:val="single" w:sz="4" w:space="0" w:color="auto"/>
              <w:bottom w:val="nil"/>
              <w:right w:val="single" w:sz="4" w:space="0" w:color="auto"/>
            </w:tcBorders>
            <w:vAlign w:val="center"/>
          </w:tcPr>
          <w:p w14:paraId="14E10E6B" w14:textId="77777777" w:rsidR="007F22FC" w:rsidRPr="007F22FC" w:rsidRDefault="007F22FC" w:rsidP="00806526">
            <w:pPr>
              <w:pStyle w:val="Recuodecorpodetexto"/>
              <w:ind w:left="72" w:right="57"/>
              <w:jc w:val="center"/>
              <w:rPr>
                <w:bCs/>
                <w:sz w:val="20"/>
                <w:szCs w:val="20"/>
              </w:rPr>
            </w:pPr>
            <w:r w:rsidRPr="007F22FC">
              <w:rPr>
                <w:bCs/>
                <w:sz w:val="20"/>
                <w:szCs w:val="20"/>
              </w:rPr>
              <w:t>GABINETE DO PREFEITO</w:t>
            </w:r>
          </w:p>
        </w:tc>
        <w:tc>
          <w:tcPr>
            <w:tcW w:w="1562" w:type="dxa"/>
            <w:tcBorders>
              <w:top w:val="single" w:sz="4" w:space="0" w:color="auto"/>
              <w:left w:val="single" w:sz="4" w:space="0" w:color="auto"/>
              <w:bottom w:val="single" w:sz="4" w:space="0" w:color="auto"/>
              <w:right w:val="single" w:sz="4" w:space="0" w:color="auto"/>
            </w:tcBorders>
            <w:vAlign w:val="center"/>
          </w:tcPr>
          <w:p w14:paraId="18F2E109" w14:textId="77777777" w:rsidR="007F22FC" w:rsidRPr="007F22FC" w:rsidRDefault="007F22FC" w:rsidP="00806526">
            <w:pPr>
              <w:pStyle w:val="Recuodecorpodetexto"/>
              <w:spacing w:after="0"/>
              <w:ind w:hanging="219"/>
              <w:jc w:val="center"/>
              <w:rPr>
                <w:bCs/>
                <w:sz w:val="20"/>
                <w:szCs w:val="20"/>
              </w:rPr>
            </w:pPr>
            <w:r w:rsidRPr="007F22FC">
              <w:rPr>
                <w:bCs/>
                <w:sz w:val="20"/>
                <w:szCs w:val="20"/>
              </w:rPr>
              <w:t>2.002</w:t>
            </w:r>
          </w:p>
        </w:tc>
        <w:tc>
          <w:tcPr>
            <w:tcW w:w="3268" w:type="dxa"/>
            <w:tcBorders>
              <w:top w:val="single" w:sz="4" w:space="0" w:color="auto"/>
              <w:left w:val="single" w:sz="4" w:space="0" w:color="auto"/>
              <w:bottom w:val="single" w:sz="4" w:space="0" w:color="auto"/>
              <w:right w:val="single" w:sz="4" w:space="0" w:color="auto"/>
            </w:tcBorders>
          </w:tcPr>
          <w:p w14:paraId="38AFD8A8" w14:textId="77777777" w:rsidR="007F22FC" w:rsidRPr="007F22FC" w:rsidRDefault="007F22FC" w:rsidP="00806526">
            <w:pPr>
              <w:ind w:hanging="49"/>
              <w:jc w:val="center"/>
              <w:rPr>
                <w:bCs/>
                <w:sz w:val="20"/>
                <w:szCs w:val="20"/>
              </w:rPr>
            </w:pPr>
            <w:r w:rsidRPr="007F22FC">
              <w:rPr>
                <w:bCs/>
                <w:sz w:val="20"/>
                <w:szCs w:val="20"/>
              </w:rPr>
              <w:t>3.3.90.30.00.00.00.00.0500</w:t>
            </w:r>
          </w:p>
        </w:tc>
      </w:tr>
      <w:tr w:rsidR="007F22FC" w:rsidRPr="007F22FC" w14:paraId="56920136" w14:textId="77777777" w:rsidTr="00806526">
        <w:trPr>
          <w:trHeight w:val="233"/>
        </w:trPr>
        <w:tc>
          <w:tcPr>
            <w:tcW w:w="4689" w:type="dxa"/>
            <w:tcBorders>
              <w:top w:val="nil"/>
              <w:left w:val="single" w:sz="4" w:space="0" w:color="auto"/>
              <w:bottom w:val="single" w:sz="4" w:space="0" w:color="auto"/>
              <w:right w:val="single" w:sz="4" w:space="0" w:color="auto"/>
            </w:tcBorders>
            <w:vAlign w:val="center"/>
          </w:tcPr>
          <w:p w14:paraId="19094715" w14:textId="77777777" w:rsidR="007F22FC" w:rsidRPr="007F22FC" w:rsidRDefault="007F22FC" w:rsidP="00806526">
            <w:pPr>
              <w:pStyle w:val="Recuodecorpodetexto"/>
              <w:ind w:left="72" w:right="57"/>
              <w:jc w:val="center"/>
              <w:rPr>
                <w:bCs/>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14:paraId="13F8BCAF" w14:textId="77777777" w:rsidR="007F22FC" w:rsidRPr="007F22FC" w:rsidRDefault="007F22FC" w:rsidP="00806526">
            <w:pPr>
              <w:pStyle w:val="Recuodecorpodetexto"/>
              <w:spacing w:after="0"/>
              <w:ind w:hanging="219"/>
              <w:jc w:val="center"/>
              <w:rPr>
                <w:bCs/>
                <w:sz w:val="20"/>
                <w:szCs w:val="20"/>
              </w:rPr>
            </w:pPr>
            <w:r w:rsidRPr="007F22FC">
              <w:rPr>
                <w:bCs/>
                <w:sz w:val="20"/>
                <w:szCs w:val="20"/>
              </w:rPr>
              <w:t>2.068</w:t>
            </w:r>
          </w:p>
        </w:tc>
        <w:tc>
          <w:tcPr>
            <w:tcW w:w="3268" w:type="dxa"/>
            <w:tcBorders>
              <w:top w:val="single" w:sz="4" w:space="0" w:color="auto"/>
              <w:left w:val="single" w:sz="4" w:space="0" w:color="auto"/>
              <w:bottom w:val="single" w:sz="4" w:space="0" w:color="auto"/>
              <w:right w:val="single" w:sz="4" w:space="0" w:color="auto"/>
            </w:tcBorders>
          </w:tcPr>
          <w:p w14:paraId="486B4710" w14:textId="77777777" w:rsidR="007F22FC" w:rsidRPr="007F22FC" w:rsidRDefault="007F22FC" w:rsidP="00806526">
            <w:pPr>
              <w:ind w:hanging="49"/>
              <w:jc w:val="center"/>
              <w:rPr>
                <w:bCs/>
                <w:sz w:val="20"/>
                <w:szCs w:val="20"/>
              </w:rPr>
            </w:pPr>
            <w:r w:rsidRPr="007F22FC">
              <w:rPr>
                <w:bCs/>
                <w:sz w:val="20"/>
                <w:szCs w:val="20"/>
              </w:rPr>
              <w:t>3.3.90.30.00.00.00.00.0500</w:t>
            </w:r>
          </w:p>
        </w:tc>
      </w:tr>
      <w:tr w:rsidR="007F22FC" w:rsidRPr="007F22FC" w14:paraId="1D0E318C" w14:textId="77777777" w:rsidTr="00806526">
        <w:trPr>
          <w:trHeight w:val="233"/>
        </w:trPr>
        <w:tc>
          <w:tcPr>
            <w:tcW w:w="4689" w:type="dxa"/>
            <w:tcBorders>
              <w:top w:val="single" w:sz="4" w:space="0" w:color="auto"/>
              <w:left w:val="single" w:sz="4" w:space="0" w:color="auto"/>
              <w:bottom w:val="single" w:sz="4" w:space="0" w:color="auto"/>
              <w:right w:val="single" w:sz="4" w:space="0" w:color="auto"/>
            </w:tcBorders>
            <w:vAlign w:val="center"/>
          </w:tcPr>
          <w:p w14:paraId="3A454AA3" w14:textId="77777777" w:rsidR="007F22FC" w:rsidRPr="007F22FC" w:rsidRDefault="007F22FC" w:rsidP="00806526">
            <w:pPr>
              <w:pStyle w:val="Recuodecorpodetexto"/>
              <w:ind w:left="72" w:right="57"/>
              <w:jc w:val="center"/>
              <w:rPr>
                <w:bCs/>
                <w:sz w:val="20"/>
                <w:szCs w:val="20"/>
              </w:rPr>
            </w:pPr>
            <w:r w:rsidRPr="007F22FC">
              <w:rPr>
                <w:bCs/>
                <w:sz w:val="20"/>
                <w:szCs w:val="20"/>
              </w:rPr>
              <w:t>SECRETARIA ADMINISTRAÇÃO E DESPORTO</w:t>
            </w:r>
          </w:p>
        </w:tc>
        <w:tc>
          <w:tcPr>
            <w:tcW w:w="1562" w:type="dxa"/>
            <w:tcBorders>
              <w:top w:val="single" w:sz="4" w:space="0" w:color="auto"/>
              <w:left w:val="single" w:sz="4" w:space="0" w:color="auto"/>
              <w:bottom w:val="single" w:sz="4" w:space="0" w:color="auto"/>
              <w:right w:val="single" w:sz="4" w:space="0" w:color="auto"/>
            </w:tcBorders>
            <w:vAlign w:val="center"/>
          </w:tcPr>
          <w:p w14:paraId="0F4D16C6" w14:textId="77777777" w:rsidR="007F22FC" w:rsidRPr="007F22FC" w:rsidRDefault="007F22FC" w:rsidP="00806526">
            <w:pPr>
              <w:pStyle w:val="Recuodecorpodetexto"/>
              <w:spacing w:after="0"/>
              <w:ind w:hanging="219"/>
              <w:jc w:val="center"/>
              <w:rPr>
                <w:bCs/>
                <w:sz w:val="20"/>
                <w:szCs w:val="20"/>
              </w:rPr>
            </w:pPr>
            <w:r w:rsidRPr="007F22FC">
              <w:rPr>
                <w:bCs/>
                <w:sz w:val="20"/>
                <w:szCs w:val="20"/>
              </w:rPr>
              <w:t>2.003</w:t>
            </w:r>
          </w:p>
        </w:tc>
        <w:tc>
          <w:tcPr>
            <w:tcW w:w="3268" w:type="dxa"/>
            <w:tcBorders>
              <w:top w:val="single" w:sz="4" w:space="0" w:color="auto"/>
              <w:left w:val="single" w:sz="4" w:space="0" w:color="auto"/>
              <w:bottom w:val="single" w:sz="4" w:space="0" w:color="auto"/>
              <w:right w:val="single" w:sz="4" w:space="0" w:color="auto"/>
            </w:tcBorders>
          </w:tcPr>
          <w:p w14:paraId="1B6F6F51" w14:textId="77777777" w:rsidR="007F22FC" w:rsidRPr="007F22FC" w:rsidRDefault="007F22FC" w:rsidP="00806526">
            <w:pPr>
              <w:ind w:hanging="49"/>
              <w:jc w:val="center"/>
              <w:rPr>
                <w:bCs/>
                <w:sz w:val="20"/>
                <w:szCs w:val="20"/>
              </w:rPr>
            </w:pPr>
            <w:r w:rsidRPr="007F22FC">
              <w:rPr>
                <w:bCs/>
                <w:sz w:val="20"/>
                <w:szCs w:val="20"/>
              </w:rPr>
              <w:t>3.3.90.30.00.00.00.00.0500</w:t>
            </w:r>
          </w:p>
        </w:tc>
      </w:tr>
      <w:tr w:rsidR="007F22FC" w:rsidRPr="007F22FC" w14:paraId="083644EE" w14:textId="77777777" w:rsidTr="00806526">
        <w:trPr>
          <w:trHeight w:val="233"/>
        </w:trPr>
        <w:tc>
          <w:tcPr>
            <w:tcW w:w="4689" w:type="dxa"/>
            <w:tcBorders>
              <w:top w:val="single" w:sz="4" w:space="0" w:color="auto"/>
              <w:left w:val="single" w:sz="4" w:space="0" w:color="auto"/>
              <w:bottom w:val="nil"/>
              <w:right w:val="single" w:sz="4" w:space="0" w:color="auto"/>
            </w:tcBorders>
            <w:vAlign w:val="center"/>
          </w:tcPr>
          <w:p w14:paraId="448F8766" w14:textId="77777777" w:rsidR="007F22FC" w:rsidRPr="007F22FC" w:rsidRDefault="007F22FC" w:rsidP="00806526">
            <w:pPr>
              <w:pStyle w:val="Recuodecorpodetexto"/>
              <w:ind w:left="72" w:right="57"/>
              <w:jc w:val="center"/>
              <w:rPr>
                <w:bCs/>
                <w:sz w:val="20"/>
                <w:szCs w:val="20"/>
              </w:rPr>
            </w:pPr>
            <w:r w:rsidRPr="007F22FC">
              <w:rPr>
                <w:bCs/>
                <w:sz w:val="20"/>
                <w:szCs w:val="20"/>
              </w:rPr>
              <w:t>SECRETARIA DE FINANÇAS</w:t>
            </w:r>
          </w:p>
        </w:tc>
        <w:tc>
          <w:tcPr>
            <w:tcW w:w="1562" w:type="dxa"/>
            <w:tcBorders>
              <w:top w:val="single" w:sz="4" w:space="0" w:color="auto"/>
              <w:left w:val="single" w:sz="4" w:space="0" w:color="auto"/>
              <w:bottom w:val="single" w:sz="4" w:space="0" w:color="auto"/>
              <w:right w:val="single" w:sz="4" w:space="0" w:color="auto"/>
            </w:tcBorders>
            <w:vAlign w:val="center"/>
          </w:tcPr>
          <w:p w14:paraId="514A2F18" w14:textId="77777777" w:rsidR="007F22FC" w:rsidRPr="007F22FC" w:rsidRDefault="007F22FC" w:rsidP="00806526">
            <w:pPr>
              <w:pStyle w:val="Recuodecorpodetexto"/>
              <w:spacing w:after="0"/>
              <w:ind w:hanging="219"/>
              <w:jc w:val="center"/>
              <w:rPr>
                <w:bCs/>
                <w:sz w:val="20"/>
                <w:szCs w:val="20"/>
              </w:rPr>
            </w:pPr>
            <w:r w:rsidRPr="007F22FC">
              <w:rPr>
                <w:bCs/>
                <w:sz w:val="20"/>
                <w:szCs w:val="20"/>
              </w:rPr>
              <w:t>2.004</w:t>
            </w:r>
          </w:p>
        </w:tc>
        <w:tc>
          <w:tcPr>
            <w:tcW w:w="3268" w:type="dxa"/>
            <w:tcBorders>
              <w:top w:val="single" w:sz="4" w:space="0" w:color="auto"/>
              <w:left w:val="single" w:sz="4" w:space="0" w:color="auto"/>
              <w:bottom w:val="single" w:sz="4" w:space="0" w:color="auto"/>
              <w:right w:val="single" w:sz="4" w:space="0" w:color="auto"/>
            </w:tcBorders>
          </w:tcPr>
          <w:p w14:paraId="25FD79CC" w14:textId="77777777" w:rsidR="007F22FC" w:rsidRPr="007F22FC" w:rsidRDefault="007F22FC" w:rsidP="00806526">
            <w:pPr>
              <w:ind w:hanging="49"/>
              <w:jc w:val="center"/>
              <w:rPr>
                <w:bCs/>
                <w:sz w:val="20"/>
                <w:szCs w:val="20"/>
              </w:rPr>
            </w:pPr>
            <w:r w:rsidRPr="007F22FC">
              <w:rPr>
                <w:bCs/>
                <w:sz w:val="20"/>
                <w:szCs w:val="20"/>
              </w:rPr>
              <w:t>3.3.90.30.00.00.00.00.0500</w:t>
            </w:r>
          </w:p>
        </w:tc>
      </w:tr>
      <w:tr w:rsidR="007F22FC" w:rsidRPr="007F22FC" w14:paraId="66A09614" w14:textId="77777777" w:rsidTr="00806526">
        <w:trPr>
          <w:trHeight w:val="233"/>
        </w:trPr>
        <w:tc>
          <w:tcPr>
            <w:tcW w:w="4689" w:type="dxa"/>
            <w:tcBorders>
              <w:top w:val="nil"/>
              <w:left w:val="single" w:sz="4" w:space="0" w:color="auto"/>
              <w:bottom w:val="single" w:sz="4" w:space="0" w:color="auto"/>
              <w:right w:val="single" w:sz="4" w:space="0" w:color="auto"/>
            </w:tcBorders>
            <w:vAlign w:val="center"/>
          </w:tcPr>
          <w:p w14:paraId="24FF0C52" w14:textId="77777777" w:rsidR="007F22FC" w:rsidRPr="007F22FC" w:rsidRDefault="007F22FC" w:rsidP="00806526">
            <w:pPr>
              <w:pStyle w:val="Recuodecorpodetexto"/>
              <w:ind w:left="72" w:right="57"/>
              <w:jc w:val="center"/>
              <w:rPr>
                <w:bCs/>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14:paraId="67885F8F" w14:textId="77777777" w:rsidR="007F22FC" w:rsidRPr="007F22FC" w:rsidRDefault="007F22FC" w:rsidP="00806526">
            <w:pPr>
              <w:pStyle w:val="Recuodecorpodetexto"/>
              <w:spacing w:after="0"/>
              <w:ind w:hanging="219"/>
              <w:jc w:val="center"/>
              <w:rPr>
                <w:bCs/>
                <w:sz w:val="20"/>
                <w:szCs w:val="20"/>
              </w:rPr>
            </w:pPr>
            <w:r w:rsidRPr="007F22FC">
              <w:rPr>
                <w:bCs/>
                <w:sz w:val="20"/>
                <w:szCs w:val="20"/>
              </w:rPr>
              <w:t>2.009</w:t>
            </w:r>
          </w:p>
        </w:tc>
        <w:tc>
          <w:tcPr>
            <w:tcW w:w="3268" w:type="dxa"/>
            <w:tcBorders>
              <w:top w:val="single" w:sz="4" w:space="0" w:color="auto"/>
              <w:left w:val="single" w:sz="4" w:space="0" w:color="auto"/>
              <w:bottom w:val="single" w:sz="4" w:space="0" w:color="auto"/>
              <w:right w:val="single" w:sz="4" w:space="0" w:color="auto"/>
            </w:tcBorders>
          </w:tcPr>
          <w:p w14:paraId="75C6CC82" w14:textId="77777777" w:rsidR="007F22FC" w:rsidRPr="007F22FC" w:rsidRDefault="007F22FC" w:rsidP="00806526">
            <w:pPr>
              <w:ind w:hanging="49"/>
              <w:jc w:val="center"/>
              <w:rPr>
                <w:bCs/>
                <w:sz w:val="20"/>
                <w:szCs w:val="20"/>
              </w:rPr>
            </w:pPr>
            <w:r w:rsidRPr="007F22FC">
              <w:rPr>
                <w:bCs/>
                <w:sz w:val="20"/>
                <w:szCs w:val="20"/>
              </w:rPr>
              <w:t>3.3.90.30.00.00.00.00.0500</w:t>
            </w:r>
          </w:p>
        </w:tc>
      </w:tr>
      <w:tr w:rsidR="007F22FC" w:rsidRPr="007F22FC" w14:paraId="071A5D11" w14:textId="77777777" w:rsidTr="00806526">
        <w:trPr>
          <w:trHeight w:val="233"/>
        </w:trPr>
        <w:tc>
          <w:tcPr>
            <w:tcW w:w="4689" w:type="dxa"/>
            <w:tcBorders>
              <w:top w:val="single" w:sz="4" w:space="0" w:color="auto"/>
              <w:left w:val="single" w:sz="4" w:space="0" w:color="auto"/>
              <w:bottom w:val="single" w:sz="4" w:space="0" w:color="auto"/>
              <w:right w:val="single" w:sz="4" w:space="0" w:color="auto"/>
            </w:tcBorders>
            <w:vAlign w:val="center"/>
          </w:tcPr>
          <w:p w14:paraId="39AA6B09" w14:textId="77777777" w:rsidR="007F22FC" w:rsidRPr="007F22FC" w:rsidRDefault="007F22FC" w:rsidP="00806526">
            <w:pPr>
              <w:pStyle w:val="Recuodecorpodetexto"/>
              <w:ind w:left="72" w:right="57"/>
              <w:jc w:val="center"/>
              <w:rPr>
                <w:bCs/>
                <w:sz w:val="20"/>
                <w:szCs w:val="20"/>
              </w:rPr>
            </w:pPr>
            <w:r w:rsidRPr="007F22FC">
              <w:rPr>
                <w:bCs/>
                <w:sz w:val="20"/>
                <w:szCs w:val="20"/>
              </w:rPr>
              <w:t>SECRETARIA DE OBRAS</w:t>
            </w:r>
          </w:p>
        </w:tc>
        <w:tc>
          <w:tcPr>
            <w:tcW w:w="1562" w:type="dxa"/>
            <w:tcBorders>
              <w:top w:val="single" w:sz="4" w:space="0" w:color="auto"/>
              <w:left w:val="single" w:sz="4" w:space="0" w:color="auto"/>
              <w:bottom w:val="single" w:sz="4" w:space="0" w:color="auto"/>
              <w:right w:val="single" w:sz="4" w:space="0" w:color="auto"/>
            </w:tcBorders>
            <w:vAlign w:val="center"/>
          </w:tcPr>
          <w:p w14:paraId="59D91614" w14:textId="77777777" w:rsidR="007F22FC" w:rsidRPr="007F22FC" w:rsidRDefault="007F22FC" w:rsidP="00806526">
            <w:pPr>
              <w:pStyle w:val="Recuodecorpodetexto"/>
              <w:spacing w:after="0"/>
              <w:ind w:hanging="219"/>
              <w:jc w:val="center"/>
              <w:rPr>
                <w:bCs/>
                <w:sz w:val="20"/>
                <w:szCs w:val="20"/>
              </w:rPr>
            </w:pPr>
            <w:r w:rsidRPr="007F22FC">
              <w:rPr>
                <w:bCs/>
                <w:sz w:val="20"/>
                <w:szCs w:val="20"/>
              </w:rPr>
              <w:t>2005</w:t>
            </w:r>
          </w:p>
        </w:tc>
        <w:tc>
          <w:tcPr>
            <w:tcW w:w="3268" w:type="dxa"/>
            <w:tcBorders>
              <w:top w:val="single" w:sz="4" w:space="0" w:color="auto"/>
              <w:left w:val="single" w:sz="4" w:space="0" w:color="auto"/>
              <w:bottom w:val="single" w:sz="4" w:space="0" w:color="auto"/>
              <w:right w:val="single" w:sz="4" w:space="0" w:color="auto"/>
            </w:tcBorders>
          </w:tcPr>
          <w:p w14:paraId="7830E6FD" w14:textId="77777777" w:rsidR="007F22FC" w:rsidRPr="007F22FC" w:rsidRDefault="007F22FC" w:rsidP="00806526">
            <w:pPr>
              <w:ind w:hanging="49"/>
              <w:jc w:val="center"/>
              <w:rPr>
                <w:bCs/>
                <w:sz w:val="20"/>
                <w:szCs w:val="20"/>
              </w:rPr>
            </w:pPr>
            <w:r w:rsidRPr="007F22FC">
              <w:rPr>
                <w:bCs/>
                <w:sz w:val="20"/>
                <w:szCs w:val="20"/>
              </w:rPr>
              <w:t>3.3.90.30.00.00.00.00.0500</w:t>
            </w:r>
          </w:p>
        </w:tc>
      </w:tr>
      <w:tr w:rsidR="007F22FC" w:rsidRPr="007F22FC" w14:paraId="0B2CF593" w14:textId="77777777" w:rsidTr="00806526">
        <w:trPr>
          <w:trHeight w:val="233"/>
        </w:trPr>
        <w:tc>
          <w:tcPr>
            <w:tcW w:w="4689" w:type="dxa"/>
            <w:tcBorders>
              <w:top w:val="single" w:sz="4" w:space="0" w:color="auto"/>
              <w:left w:val="single" w:sz="4" w:space="0" w:color="auto"/>
              <w:bottom w:val="nil"/>
              <w:right w:val="single" w:sz="4" w:space="0" w:color="auto"/>
            </w:tcBorders>
            <w:vAlign w:val="center"/>
          </w:tcPr>
          <w:p w14:paraId="1971110C" w14:textId="77777777" w:rsidR="007F22FC" w:rsidRPr="007F22FC" w:rsidRDefault="007F22FC" w:rsidP="00806526">
            <w:pPr>
              <w:pStyle w:val="Recuodecorpodetexto"/>
              <w:ind w:left="72" w:right="57"/>
              <w:jc w:val="center"/>
              <w:rPr>
                <w:bCs/>
                <w:sz w:val="20"/>
                <w:szCs w:val="20"/>
              </w:rPr>
            </w:pPr>
            <w:r w:rsidRPr="007F22FC">
              <w:rPr>
                <w:bCs/>
                <w:sz w:val="20"/>
                <w:szCs w:val="20"/>
              </w:rPr>
              <w:t>SECRETARIA DE SAÚDE</w:t>
            </w:r>
          </w:p>
        </w:tc>
        <w:tc>
          <w:tcPr>
            <w:tcW w:w="1562" w:type="dxa"/>
            <w:tcBorders>
              <w:top w:val="single" w:sz="4" w:space="0" w:color="auto"/>
              <w:left w:val="single" w:sz="4" w:space="0" w:color="auto"/>
              <w:bottom w:val="single" w:sz="4" w:space="0" w:color="auto"/>
              <w:right w:val="single" w:sz="4" w:space="0" w:color="auto"/>
            </w:tcBorders>
            <w:vAlign w:val="center"/>
          </w:tcPr>
          <w:p w14:paraId="21A7B1DC" w14:textId="77777777" w:rsidR="007F22FC" w:rsidRPr="007F22FC" w:rsidRDefault="007F22FC" w:rsidP="00806526">
            <w:pPr>
              <w:pStyle w:val="Recuodecorpodetexto"/>
              <w:spacing w:after="0"/>
              <w:ind w:hanging="219"/>
              <w:jc w:val="center"/>
              <w:rPr>
                <w:bCs/>
                <w:sz w:val="20"/>
                <w:szCs w:val="20"/>
              </w:rPr>
            </w:pPr>
            <w:r w:rsidRPr="007F22FC">
              <w:rPr>
                <w:bCs/>
                <w:sz w:val="20"/>
                <w:szCs w:val="20"/>
              </w:rPr>
              <w:t>2.022</w:t>
            </w:r>
          </w:p>
        </w:tc>
        <w:tc>
          <w:tcPr>
            <w:tcW w:w="3268" w:type="dxa"/>
            <w:tcBorders>
              <w:top w:val="single" w:sz="4" w:space="0" w:color="auto"/>
              <w:left w:val="single" w:sz="4" w:space="0" w:color="auto"/>
              <w:bottom w:val="single" w:sz="4" w:space="0" w:color="auto"/>
              <w:right w:val="single" w:sz="4" w:space="0" w:color="auto"/>
            </w:tcBorders>
          </w:tcPr>
          <w:p w14:paraId="395EF6C0" w14:textId="77777777" w:rsidR="007F22FC" w:rsidRPr="007F22FC" w:rsidRDefault="007F22FC" w:rsidP="00806526">
            <w:pPr>
              <w:ind w:hanging="49"/>
              <w:jc w:val="center"/>
              <w:rPr>
                <w:bCs/>
                <w:sz w:val="20"/>
                <w:szCs w:val="20"/>
              </w:rPr>
            </w:pPr>
            <w:r w:rsidRPr="007F22FC">
              <w:rPr>
                <w:bCs/>
                <w:sz w:val="20"/>
                <w:szCs w:val="20"/>
              </w:rPr>
              <w:t>3.3.90.30.00.00.00.00.0500</w:t>
            </w:r>
          </w:p>
        </w:tc>
      </w:tr>
      <w:tr w:rsidR="007F22FC" w:rsidRPr="007F22FC" w14:paraId="3B3D137E" w14:textId="77777777" w:rsidTr="00806526">
        <w:trPr>
          <w:trHeight w:val="233"/>
        </w:trPr>
        <w:tc>
          <w:tcPr>
            <w:tcW w:w="4689" w:type="dxa"/>
            <w:tcBorders>
              <w:top w:val="nil"/>
              <w:left w:val="single" w:sz="4" w:space="0" w:color="auto"/>
              <w:bottom w:val="nil"/>
              <w:right w:val="single" w:sz="4" w:space="0" w:color="auto"/>
            </w:tcBorders>
            <w:vAlign w:val="center"/>
          </w:tcPr>
          <w:p w14:paraId="56D5C95D" w14:textId="77777777" w:rsidR="007F22FC" w:rsidRPr="007F22FC" w:rsidRDefault="007F22FC" w:rsidP="00806526">
            <w:pPr>
              <w:pStyle w:val="Recuodecorpodetexto"/>
              <w:ind w:left="72" w:right="57"/>
              <w:jc w:val="center"/>
              <w:rPr>
                <w:bCs/>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14:paraId="629AE121" w14:textId="77777777" w:rsidR="007F22FC" w:rsidRPr="007F22FC" w:rsidRDefault="007F22FC" w:rsidP="00806526">
            <w:pPr>
              <w:pStyle w:val="Recuodecorpodetexto"/>
              <w:spacing w:after="0"/>
              <w:ind w:hanging="219"/>
              <w:jc w:val="center"/>
              <w:rPr>
                <w:bCs/>
                <w:sz w:val="20"/>
                <w:szCs w:val="20"/>
              </w:rPr>
            </w:pPr>
            <w:r w:rsidRPr="007F22FC">
              <w:rPr>
                <w:bCs/>
                <w:sz w:val="20"/>
                <w:szCs w:val="20"/>
              </w:rPr>
              <w:t>2.023</w:t>
            </w:r>
          </w:p>
        </w:tc>
        <w:tc>
          <w:tcPr>
            <w:tcW w:w="3268" w:type="dxa"/>
            <w:tcBorders>
              <w:top w:val="single" w:sz="4" w:space="0" w:color="auto"/>
              <w:left w:val="single" w:sz="4" w:space="0" w:color="auto"/>
              <w:bottom w:val="single" w:sz="4" w:space="0" w:color="auto"/>
              <w:right w:val="single" w:sz="4" w:space="0" w:color="auto"/>
            </w:tcBorders>
          </w:tcPr>
          <w:p w14:paraId="6ABBA1DA" w14:textId="77777777" w:rsidR="007F22FC" w:rsidRPr="007F22FC" w:rsidRDefault="007F22FC" w:rsidP="00806526">
            <w:pPr>
              <w:ind w:hanging="49"/>
              <w:jc w:val="center"/>
              <w:rPr>
                <w:bCs/>
                <w:sz w:val="20"/>
                <w:szCs w:val="20"/>
              </w:rPr>
            </w:pPr>
            <w:r w:rsidRPr="007F22FC">
              <w:rPr>
                <w:bCs/>
                <w:sz w:val="20"/>
                <w:szCs w:val="20"/>
              </w:rPr>
              <w:t>3.3.90.30.00.00.00.00.0500</w:t>
            </w:r>
          </w:p>
        </w:tc>
      </w:tr>
      <w:tr w:rsidR="007F22FC" w:rsidRPr="007F22FC" w14:paraId="2EF89C19" w14:textId="77777777" w:rsidTr="00806526">
        <w:trPr>
          <w:trHeight w:val="233"/>
        </w:trPr>
        <w:tc>
          <w:tcPr>
            <w:tcW w:w="4689" w:type="dxa"/>
            <w:tcBorders>
              <w:top w:val="nil"/>
              <w:left w:val="single" w:sz="4" w:space="0" w:color="auto"/>
              <w:bottom w:val="nil"/>
              <w:right w:val="single" w:sz="4" w:space="0" w:color="auto"/>
            </w:tcBorders>
            <w:vAlign w:val="center"/>
          </w:tcPr>
          <w:p w14:paraId="3121A6CF" w14:textId="77777777" w:rsidR="007F22FC" w:rsidRPr="007F22FC" w:rsidRDefault="007F22FC" w:rsidP="00806526">
            <w:pPr>
              <w:pStyle w:val="Recuodecorpodetexto"/>
              <w:ind w:left="72" w:right="57"/>
              <w:jc w:val="center"/>
              <w:rPr>
                <w:bCs/>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14:paraId="73092B76" w14:textId="77777777" w:rsidR="007F22FC" w:rsidRPr="007F22FC" w:rsidRDefault="007F22FC" w:rsidP="00806526">
            <w:pPr>
              <w:pStyle w:val="Recuodecorpodetexto"/>
              <w:spacing w:after="0"/>
              <w:ind w:hanging="219"/>
              <w:jc w:val="center"/>
              <w:rPr>
                <w:bCs/>
                <w:sz w:val="20"/>
                <w:szCs w:val="20"/>
              </w:rPr>
            </w:pPr>
            <w:r w:rsidRPr="007F22FC">
              <w:rPr>
                <w:bCs/>
                <w:sz w:val="20"/>
                <w:szCs w:val="20"/>
              </w:rPr>
              <w:t>2.023</w:t>
            </w:r>
          </w:p>
        </w:tc>
        <w:tc>
          <w:tcPr>
            <w:tcW w:w="3268" w:type="dxa"/>
            <w:tcBorders>
              <w:top w:val="single" w:sz="4" w:space="0" w:color="auto"/>
              <w:left w:val="single" w:sz="4" w:space="0" w:color="auto"/>
              <w:bottom w:val="single" w:sz="4" w:space="0" w:color="auto"/>
              <w:right w:val="single" w:sz="4" w:space="0" w:color="auto"/>
            </w:tcBorders>
          </w:tcPr>
          <w:p w14:paraId="41D54D05" w14:textId="77777777" w:rsidR="007F22FC" w:rsidRPr="007F22FC" w:rsidRDefault="007F22FC" w:rsidP="00806526">
            <w:pPr>
              <w:ind w:hanging="49"/>
              <w:jc w:val="center"/>
              <w:rPr>
                <w:bCs/>
                <w:sz w:val="20"/>
                <w:szCs w:val="20"/>
              </w:rPr>
            </w:pPr>
            <w:r w:rsidRPr="007F22FC">
              <w:rPr>
                <w:bCs/>
                <w:sz w:val="20"/>
                <w:szCs w:val="20"/>
              </w:rPr>
              <w:t>3.3.90.30.00.00.00.00.0600</w:t>
            </w:r>
          </w:p>
        </w:tc>
      </w:tr>
      <w:tr w:rsidR="007F22FC" w:rsidRPr="007F22FC" w14:paraId="286FA259" w14:textId="77777777" w:rsidTr="00806526">
        <w:trPr>
          <w:trHeight w:val="233"/>
        </w:trPr>
        <w:tc>
          <w:tcPr>
            <w:tcW w:w="4689" w:type="dxa"/>
            <w:tcBorders>
              <w:top w:val="nil"/>
              <w:left w:val="single" w:sz="4" w:space="0" w:color="auto"/>
              <w:bottom w:val="nil"/>
              <w:right w:val="single" w:sz="4" w:space="0" w:color="auto"/>
            </w:tcBorders>
            <w:vAlign w:val="center"/>
          </w:tcPr>
          <w:p w14:paraId="12893869" w14:textId="77777777" w:rsidR="007F22FC" w:rsidRPr="007F22FC" w:rsidRDefault="007F22FC" w:rsidP="00806526">
            <w:pPr>
              <w:pStyle w:val="Recuodecorpodetexto"/>
              <w:ind w:left="72" w:right="57"/>
              <w:jc w:val="center"/>
              <w:rPr>
                <w:bCs/>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14:paraId="3545D901" w14:textId="77777777" w:rsidR="007F22FC" w:rsidRPr="007F22FC" w:rsidRDefault="007F22FC" w:rsidP="00806526">
            <w:pPr>
              <w:pStyle w:val="Recuodecorpodetexto"/>
              <w:spacing w:after="0"/>
              <w:ind w:hanging="219"/>
              <w:jc w:val="center"/>
              <w:rPr>
                <w:bCs/>
                <w:sz w:val="20"/>
                <w:szCs w:val="20"/>
              </w:rPr>
            </w:pPr>
            <w:r w:rsidRPr="007F22FC">
              <w:rPr>
                <w:bCs/>
                <w:sz w:val="20"/>
                <w:szCs w:val="20"/>
              </w:rPr>
              <w:t>2.023</w:t>
            </w:r>
          </w:p>
        </w:tc>
        <w:tc>
          <w:tcPr>
            <w:tcW w:w="3268" w:type="dxa"/>
            <w:tcBorders>
              <w:top w:val="single" w:sz="4" w:space="0" w:color="auto"/>
              <w:left w:val="single" w:sz="4" w:space="0" w:color="auto"/>
              <w:bottom w:val="single" w:sz="4" w:space="0" w:color="auto"/>
              <w:right w:val="single" w:sz="4" w:space="0" w:color="auto"/>
            </w:tcBorders>
          </w:tcPr>
          <w:p w14:paraId="53A2D26E" w14:textId="77777777" w:rsidR="007F22FC" w:rsidRPr="007F22FC" w:rsidRDefault="007F22FC" w:rsidP="00806526">
            <w:pPr>
              <w:ind w:hanging="49"/>
              <w:jc w:val="center"/>
              <w:rPr>
                <w:bCs/>
                <w:sz w:val="20"/>
                <w:szCs w:val="20"/>
              </w:rPr>
            </w:pPr>
            <w:r w:rsidRPr="007F22FC">
              <w:rPr>
                <w:bCs/>
                <w:sz w:val="20"/>
                <w:szCs w:val="20"/>
              </w:rPr>
              <w:t>3.3.90.30.00.00.00.00.0621</w:t>
            </w:r>
          </w:p>
        </w:tc>
      </w:tr>
      <w:tr w:rsidR="007F22FC" w:rsidRPr="007F22FC" w14:paraId="063DDA9C" w14:textId="77777777" w:rsidTr="00806526">
        <w:trPr>
          <w:trHeight w:val="233"/>
        </w:trPr>
        <w:tc>
          <w:tcPr>
            <w:tcW w:w="4689" w:type="dxa"/>
            <w:tcBorders>
              <w:top w:val="nil"/>
              <w:left w:val="single" w:sz="4" w:space="0" w:color="auto"/>
              <w:bottom w:val="nil"/>
              <w:right w:val="single" w:sz="4" w:space="0" w:color="auto"/>
            </w:tcBorders>
            <w:vAlign w:val="center"/>
          </w:tcPr>
          <w:p w14:paraId="5DB408BF" w14:textId="77777777" w:rsidR="007F22FC" w:rsidRPr="007F22FC" w:rsidRDefault="007F22FC" w:rsidP="00806526">
            <w:pPr>
              <w:pStyle w:val="Recuodecorpodetexto"/>
              <w:ind w:left="72" w:right="57"/>
              <w:jc w:val="center"/>
              <w:rPr>
                <w:bCs/>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14:paraId="5EC06E1D" w14:textId="77777777" w:rsidR="007F22FC" w:rsidRPr="007F22FC" w:rsidRDefault="007F22FC" w:rsidP="00806526">
            <w:pPr>
              <w:pStyle w:val="Recuodecorpodetexto"/>
              <w:spacing w:after="0"/>
              <w:ind w:hanging="219"/>
              <w:jc w:val="center"/>
              <w:rPr>
                <w:bCs/>
                <w:sz w:val="20"/>
                <w:szCs w:val="20"/>
              </w:rPr>
            </w:pPr>
            <w:r w:rsidRPr="007F22FC">
              <w:rPr>
                <w:bCs/>
                <w:sz w:val="20"/>
                <w:szCs w:val="20"/>
              </w:rPr>
              <w:t>2.025</w:t>
            </w:r>
          </w:p>
        </w:tc>
        <w:tc>
          <w:tcPr>
            <w:tcW w:w="3268" w:type="dxa"/>
            <w:tcBorders>
              <w:top w:val="single" w:sz="4" w:space="0" w:color="auto"/>
              <w:left w:val="single" w:sz="4" w:space="0" w:color="auto"/>
              <w:bottom w:val="single" w:sz="4" w:space="0" w:color="auto"/>
              <w:right w:val="single" w:sz="4" w:space="0" w:color="auto"/>
            </w:tcBorders>
          </w:tcPr>
          <w:p w14:paraId="174D2980" w14:textId="77777777" w:rsidR="007F22FC" w:rsidRPr="007F22FC" w:rsidRDefault="007F22FC" w:rsidP="00806526">
            <w:pPr>
              <w:ind w:hanging="49"/>
              <w:jc w:val="center"/>
              <w:rPr>
                <w:bCs/>
                <w:sz w:val="20"/>
                <w:szCs w:val="20"/>
              </w:rPr>
            </w:pPr>
            <w:r w:rsidRPr="007F22FC">
              <w:rPr>
                <w:bCs/>
                <w:sz w:val="20"/>
                <w:szCs w:val="20"/>
              </w:rPr>
              <w:t>3.3.90.30.00.00.00.00.0500</w:t>
            </w:r>
          </w:p>
        </w:tc>
      </w:tr>
      <w:tr w:rsidR="007F22FC" w:rsidRPr="007F22FC" w14:paraId="28AEC17A" w14:textId="77777777" w:rsidTr="00806526">
        <w:trPr>
          <w:trHeight w:val="233"/>
        </w:trPr>
        <w:tc>
          <w:tcPr>
            <w:tcW w:w="4689" w:type="dxa"/>
            <w:tcBorders>
              <w:top w:val="nil"/>
              <w:left w:val="single" w:sz="4" w:space="0" w:color="auto"/>
              <w:bottom w:val="nil"/>
              <w:right w:val="single" w:sz="4" w:space="0" w:color="auto"/>
            </w:tcBorders>
            <w:vAlign w:val="center"/>
          </w:tcPr>
          <w:p w14:paraId="0DF8549D" w14:textId="77777777" w:rsidR="007F22FC" w:rsidRPr="007F22FC" w:rsidRDefault="007F22FC" w:rsidP="00806526">
            <w:pPr>
              <w:pStyle w:val="Recuodecorpodetexto"/>
              <w:ind w:left="72" w:right="57"/>
              <w:jc w:val="center"/>
              <w:rPr>
                <w:bCs/>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14:paraId="0AD2B885" w14:textId="77777777" w:rsidR="007F22FC" w:rsidRPr="007F22FC" w:rsidRDefault="007F22FC" w:rsidP="00806526">
            <w:pPr>
              <w:pStyle w:val="Recuodecorpodetexto"/>
              <w:spacing w:after="0"/>
              <w:ind w:hanging="219"/>
              <w:jc w:val="center"/>
              <w:rPr>
                <w:bCs/>
                <w:sz w:val="20"/>
                <w:szCs w:val="20"/>
              </w:rPr>
            </w:pPr>
            <w:r w:rsidRPr="007F22FC">
              <w:rPr>
                <w:bCs/>
                <w:sz w:val="20"/>
                <w:szCs w:val="20"/>
              </w:rPr>
              <w:t>2.025</w:t>
            </w:r>
          </w:p>
        </w:tc>
        <w:tc>
          <w:tcPr>
            <w:tcW w:w="3268" w:type="dxa"/>
            <w:tcBorders>
              <w:top w:val="single" w:sz="4" w:space="0" w:color="auto"/>
              <w:left w:val="single" w:sz="4" w:space="0" w:color="auto"/>
              <w:bottom w:val="single" w:sz="4" w:space="0" w:color="auto"/>
              <w:right w:val="single" w:sz="4" w:space="0" w:color="auto"/>
            </w:tcBorders>
          </w:tcPr>
          <w:p w14:paraId="50FD839B" w14:textId="77777777" w:rsidR="007F22FC" w:rsidRPr="007F22FC" w:rsidRDefault="007F22FC" w:rsidP="00806526">
            <w:pPr>
              <w:ind w:hanging="49"/>
              <w:jc w:val="center"/>
              <w:rPr>
                <w:bCs/>
                <w:sz w:val="20"/>
                <w:szCs w:val="20"/>
              </w:rPr>
            </w:pPr>
            <w:r w:rsidRPr="007F22FC">
              <w:rPr>
                <w:bCs/>
                <w:sz w:val="20"/>
                <w:szCs w:val="20"/>
              </w:rPr>
              <w:t>3.3.90.30.00.00.00.00.0600</w:t>
            </w:r>
          </w:p>
        </w:tc>
      </w:tr>
      <w:tr w:rsidR="007F22FC" w:rsidRPr="007F22FC" w14:paraId="5CC506AE" w14:textId="77777777" w:rsidTr="00806526">
        <w:trPr>
          <w:trHeight w:val="233"/>
        </w:trPr>
        <w:tc>
          <w:tcPr>
            <w:tcW w:w="4689" w:type="dxa"/>
            <w:tcBorders>
              <w:top w:val="nil"/>
              <w:left w:val="single" w:sz="4" w:space="0" w:color="auto"/>
              <w:bottom w:val="single" w:sz="4" w:space="0" w:color="auto"/>
              <w:right w:val="single" w:sz="4" w:space="0" w:color="auto"/>
            </w:tcBorders>
            <w:vAlign w:val="center"/>
          </w:tcPr>
          <w:p w14:paraId="53413BF0" w14:textId="77777777" w:rsidR="007F22FC" w:rsidRPr="007F22FC" w:rsidRDefault="007F22FC" w:rsidP="00806526">
            <w:pPr>
              <w:pStyle w:val="Recuodecorpodetexto"/>
              <w:ind w:left="72" w:right="57"/>
              <w:jc w:val="center"/>
              <w:rPr>
                <w:bCs/>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14:paraId="08A53F22" w14:textId="77777777" w:rsidR="007F22FC" w:rsidRPr="007F22FC" w:rsidRDefault="007F22FC" w:rsidP="00806526">
            <w:pPr>
              <w:pStyle w:val="Recuodecorpodetexto"/>
              <w:spacing w:after="0"/>
              <w:ind w:hanging="219"/>
              <w:jc w:val="center"/>
              <w:rPr>
                <w:bCs/>
                <w:sz w:val="20"/>
                <w:szCs w:val="20"/>
              </w:rPr>
            </w:pPr>
            <w:r w:rsidRPr="007F22FC">
              <w:rPr>
                <w:bCs/>
                <w:sz w:val="20"/>
                <w:szCs w:val="20"/>
              </w:rPr>
              <w:t>2.025</w:t>
            </w:r>
          </w:p>
        </w:tc>
        <w:tc>
          <w:tcPr>
            <w:tcW w:w="3268" w:type="dxa"/>
            <w:tcBorders>
              <w:top w:val="single" w:sz="4" w:space="0" w:color="auto"/>
              <w:left w:val="single" w:sz="4" w:space="0" w:color="auto"/>
              <w:bottom w:val="single" w:sz="4" w:space="0" w:color="auto"/>
              <w:right w:val="single" w:sz="4" w:space="0" w:color="auto"/>
            </w:tcBorders>
          </w:tcPr>
          <w:p w14:paraId="46739FC4" w14:textId="77777777" w:rsidR="007F22FC" w:rsidRPr="007F22FC" w:rsidRDefault="007F22FC" w:rsidP="00806526">
            <w:pPr>
              <w:ind w:hanging="49"/>
              <w:jc w:val="center"/>
              <w:rPr>
                <w:bCs/>
                <w:sz w:val="20"/>
                <w:szCs w:val="20"/>
              </w:rPr>
            </w:pPr>
            <w:r w:rsidRPr="007F22FC">
              <w:rPr>
                <w:bCs/>
                <w:sz w:val="20"/>
                <w:szCs w:val="20"/>
              </w:rPr>
              <w:t>3.3.90.30.00.00.00.00.0621</w:t>
            </w:r>
          </w:p>
        </w:tc>
      </w:tr>
    </w:tbl>
    <w:p w14:paraId="229BF7FF" w14:textId="77777777" w:rsidR="007F22FC" w:rsidRPr="007F22FC" w:rsidRDefault="007F22FC" w:rsidP="00BC394D">
      <w:pPr>
        <w:spacing w:line="360" w:lineRule="auto"/>
        <w:jc w:val="both"/>
        <w:rPr>
          <w:sz w:val="20"/>
          <w:szCs w:val="20"/>
        </w:rPr>
      </w:pPr>
    </w:p>
    <w:p w14:paraId="3E470F97" w14:textId="5AA5F713" w:rsidR="004C0CD5" w:rsidRPr="007F22FC" w:rsidRDefault="00BC394D" w:rsidP="00BC394D">
      <w:pPr>
        <w:spacing w:line="360" w:lineRule="auto"/>
        <w:jc w:val="both"/>
        <w:rPr>
          <w:sz w:val="20"/>
          <w:szCs w:val="20"/>
        </w:rPr>
      </w:pPr>
      <w:r w:rsidRPr="007F22FC">
        <w:rPr>
          <w:sz w:val="20"/>
          <w:szCs w:val="20"/>
        </w:rPr>
        <w:t xml:space="preserve">3.2. </w:t>
      </w:r>
      <w:r w:rsidR="007F22FC" w:rsidRPr="007F22FC">
        <w:rPr>
          <w:sz w:val="20"/>
          <w:szCs w:val="20"/>
        </w:rPr>
        <w:t>O material de expediente deverá ser entregue na Rua Marci Luis Nardi, s/n, Centro, Ibarama/RS.</w:t>
      </w:r>
    </w:p>
    <w:p w14:paraId="472DF4AA" w14:textId="77777777" w:rsidR="004C0CD5" w:rsidRPr="007F22FC" w:rsidRDefault="004C0CD5" w:rsidP="00BC394D">
      <w:pPr>
        <w:tabs>
          <w:tab w:val="left" w:pos="1134"/>
        </w:tabs>
        <w:spacing w:line="360" w:lineRule="auto"/>
        <w:jc w:val="both"/>
        <w:rPr>
          <w:sz w:val="20"/>
          <w:szCs w:val="20"/>
        </w:rPr>
      </w:pPr>
      <w:r w:rsidRPr="007F22FC">
        <w:rPr>
          <w:sz w:val="20"/>
          <w:szCs w:val="20"/>
        </w:rPr>
        <w:t>3.3. O material a ser entregue deverá ser adequadamente acondicionado, de forma a permitir a completa preservação do mesmo e sua segurança durante o transporte.</w:t>
      </w:r>
    </w:p>
    <w:p w14:paraId="490FEB4F" w14:textId="77777777" w:rsidR="004C0CD5" w:rsidRPr="007F22FC" w:rsidRDefault="004C0CD5" w:rsidP="004C0CD5">
      <w:pPr>
        <w:tabs>
          <w:tab w:val="left" w:pos="1134"/>
        </w:tabs>
        <w:spacing w:line="360" w:lineRule="auto"/>
        <w:jc w:val="both"/>
        <w:rPr>
          <w:rFonts w:eastAsiaTheme="minorHAnsi"/>
          <w:sz w:val="20"/>
          <w:szCs w:val="20"/>
          <w:lang w:val="pt-BR"/>
        </w:rPr>
      </w:pPr>
      <w:r w:rsidRPr="007F22FC">
        <w:rPr>
          <w:rFonts w:eastAsiaTheme="minorHAnsi"/>
          <w:sz w:val="20"/>
          <w:szCs w:val="20"/>
          <w:lang w:val="pt-BR"/>
        </w:rPr>
        <w:t>3.4. O recebimento do material será realizado por Servidor ou Comissão, designados por Portaria, nos termos do Art. 140, inc. II, alíneas “a” e “b”, da Lei nº 14.133/21, da seguinte forma:</w:t>
      </w:r>
    </w:p>
    <w:p w14:paraId="02C30F78" w14:textId="77777777" w:rsidR="004C0CD5" w:rsidRPr="007F22FC" w:rsidRDefault="004C0CD5" w:rsidP="004C0CD5">
      <w:pPr>
        <w:widowControl/>
        <w:adjustRightInd w:val="0"/>
        <w:spacing w:line="360" w:lineRule="auto"/>
        <w:jc w:val="both"/>
        <w:rPr>
          <w:rFonts w:eastAsiaTheme="minorHAnsi"/>
          <w:sz w:val="20"/>
          <w:szCs w:val="20"/>
          <w:lang w:val="pt-BR"/>
        </w:rPr>
      </w:pPr>
      <w:r w:rsidRPr="007F22FC">
        <w:rPr>
          <w:rFonts w:eastAsiaTheme="minorHAnsi"/>
          <w:sz w:val="20"/>
          <w:szCs w:val="20"/>
          <w:lang w:val="pt-BR"/>
        </w:rPr>
        <w:t xml:space="preserve">a) </w:t>
      </w:r>
      <w:r w:rsidRPr="007F22FC">
        <w:rPr>
          <w:rFonts w:eastAsiaTheme="minorHAnsi"/>
          <w:bCs/>
          <w:sz w:val="20"/>
          <w:szCs w:val="20"/>
          <w:lang w:val="pt-BR"/>
        </w:rPr>
        <w:t>provisoriamente</w:t>
      </w:r>
      <w:r w:rsidRPr="007F22FC">
        <w:rPr>
          <w:rFonts w:eastAsiaTheme="minorHAnsi"/>
          <w:sz w:val="20"/>
          <w:szCs w:val="20"/>
          <w:lang w:val="pt-BR"/>
        </w:rPr>
        <w:t>, no ato da entrega do objeto, para efeito de posterior verificação da conformidade do mesmo com o solicitado no edital;</w:t>
      </w:r>
    </w:p>
    <w:p w14:paraId="103512F0" w14:textId="77777777" w:rsidR="004C0CD5" w:rsidRPr="007F22FC" w:rsidRDefault="004C0CD5" w:rsidP="004C0CD5">
      <w:pPr>
        <w:widowControl/>
        <w:adjustRightInd w:val="0"/>
        <w:spacing w:line="360" w:lineRule="auto"/>
        <w:jc w:val="both"/>
        <w:rPr>
          <w:rFonts w:eastAsiaTheme="minorHAnsi"/>
          <w:sz w:val="20"/>
          <w:szCs w:val="20"/>
          <w:lang w:val="pt-BR"/>
        </w:rPr>
      </w:pPr>
      <w:r w:rsidRPr="007F22FC">
        <w:rPr>
          <w:rFonts w:eastAsiaTheme="minorHAnsi"/>
          <w:sz w:val="20"/>
          <w:szCs w:val="20"/>
          <w:lang w:val="pt-BR"/>
        </w:rPr>
        <w:lastRenderedPageBreak/>
        <w:t xml:space="preserve">b) </w:t>
      </w:r>
      <w:r w:rsidRPr="007F22FC">
        <w:rPr>
          <w:rFonts w:eastAsiaTheme="minorHAnsi"/>
          <w:bCs/>
          <w:sz w:val="20"/>
          <w:szCs w:val="20"/>
          <w:lang w:val="pt-BR"/>
        </w:rPr>
        <w:t>definitivamente</w:t>
      </w:r>
      <w:r w:rsidRPr="007F22FC">
        <w:rPr>
          <w:rFonts w:eastAsiaTheme="minorHAnsi"/>
          <w:sz w:val="20"/>
          <w:szCs w:val="20"/>
          <w:lang w:val="pt-BR"/>
        </w:rPr>
        <w:t>, após a verificação da qualidade, quantidade e características dos produtos e consequente aceitação, no prazo máximo de 05 (cinco) dias, contados do recebimento provisório.</w:t>
      </w:r>
    </w:p>
    <w:p w14:paraId="5F243856" w14:textId="77777777" w:rsidR="004C0CD5" w:rsidRPr="007F22FC" w:rsidRDefault="004C0CD5" w:rsidP="004C0CD5">
      <w:pPr>
        <w:tabs>
          <w:tab w:val="left" w:pos="1134"/>
        </w:tabs>
        <w:spacing w:line="360" w:lineRule="auto"/>
        <w:jc w:val="both"/>
        <w:rPr>
          <w:sz w:val="20"/>
          <w:szCs w:val="20"/>
        </w:rPr>
      </w:pPr>
      <w:r w:rsidRPr="007F22FC">
        <w:rPr>
          <w:sz w:val="20"/>
          <w:szCs w:val="20"/>
        </w:rPr>
        <w:t>3.5. Verificada a desconformidade de algum dos produtos, a licitante vencedora deverá promover as correções necessárias no prazo máximo de 05 (três) dias úteis, sujeitando-se às penalidades previstas neste edital.</w:t>
      </w:r>
    </w:p>
    <w:p w14:paraId="0B922019" w14:textId="77777777" w:rsidR="004C0CD5" w:rsidRPr="007F22FC" w:rsidRDefault="004C0CD5" w:rsidP="004C0CD5">
      <w:pPr>
        <w:widowControl/>
        <w:adjustRightInd w:val="0"/>
        <w:spacing w:line="360" w:lineRule="auto"/>
        <w:jc w:val="both"/>
        <w:rPr>
          <w:rFonts w:eastAsia="Times New Roman"/>
          <w:sz w:val="20"/>
          <w:szCs w:val="20"/>
          <w:lang w:val="pt-BR"/>
        </w:rPr>
      </w:pPr>
      <w:r w:rsidRPr="007F22FC">
        <w:rPr>
          <w:sz w:val="20"/>
          <w:szCs w:val="20"/>
        </w:rPr>
        <w:t>3.6. A aceitação do objeto, não exclui a responsabilidade civil, por vícios de forma, quantidade, qualidade ou técnicos ou por desacordo com as correspondentes especificações, verificadas posteriormente</w:t>
      </w:r>
    </w:p>
    <w:p w14:paraId="7FE62549" w14:textId="77777777" w:rsidR="004C0CD5" w:rsidRPr="007F22FC" w:rsidRDefault="004C0CD5" w:rsidP="004C0CD5">
      <w:pPr>
        <w:tabs>
          <w:tab w:val="left" w:pos="1134"/>
        </w:tabs>
        <w:spacing w:line="360" w:lineRule="auto"/>
        <w:jc w:val="both"/>
        <w:rPr>
          <w:sz w:val="20"/>
          <w:szCs w:val="20"/>
        </w:rPr>
      </w:pPr>
      <w:r w:rsidRPr="007F22FC">
        <w:rPr>
          <w:sz w:val="20"/>
          <w:szCs w:val="20"/>
        </w:rPr>
        <w:t>3.7. A nota fiscal/fatura deverá, obrigatoriamente, ser entregue junto ao seu objeto.</w:t>
      </w:r>
    </w:p>
    <w:p w14:paraId="3B31694A" w14:textId="77777777" w:rsidR="004C0CD5" w:rsidRPr="007F22FC" w:rsidRDefault="004C0CD5" w:rsidP="004C0CD5">
      <w:pPr>
        <w:jc w:val="both"/>
        <w:rPr>
          <w:sz w:val="20"/>
          <w:szCs w:val="20"/>
        </w:rPr>
      </w:pPr>
    </w:p>
    <w:p w14:paraId="71A11AD0" w14:textId="77777777" w:rsidR="004C0CD5" w:rsidRPr="007F22FC" w:rsidRDefault="004C0CD5" w:rsidP="004C0CD5">
      <w:pPr>
        <w:spacing w:line="360" w:lineRule="auto"/>
        <w:jc w:val="both"/>
        <w:rPr>
          <w:b/>
          <w:sz w:val="20"/>
          <w:szCs w:val="20"/>
        </w:rPr>
      </w:pPr>
      <w:r w:rsidRPr="007F22FC">
        <w:rPr>
          <w:b/>
          <w:sz w:val="20"/>
          <w:szCs w:val="20"/>
        </w:rPr>
        <w:t>CLÁUSULA QUARTA – DO PAGAMENTO E DOTAÇÃO</w:t>
      </w:r>
    </w:p>
    <w:p w14:paraId="4C8EA316" w14:textId="77777777" w:rsidR="004C0CD5" w:rsidRPr="007F22FC" w:rsidRDefault="004C0CD5" w:rsidP="004C0CD5">
      <w:pPr>
        <w:tabs>
          <w:tab w:val="left" w:pos="1134"/>
        </w:tabs>
        <w:spacing w:line="360" w:lineRule="auto"/>
        <w:jc w:val="both"/>
        <w:rPr>
          <w:sz w:val="20"/>
          <w:szCs w:val="20"/>
        </w:rPr>
      </w:pPr>
      <w:r w:rsidRPr="007F22FC">
        <w:rPr>
          <w:sz w:val="20"/>
          <w:szCs w:val="20"/>
        </w:rPr>
        <w:t xml:space="preserve">4.1. O pagamento será efetuado contra empenho, após o recebimento do objeto, e mediante apresentação da Nota Fiscal/Fatura, correndo a despesa na seguinte dotação orçamentária: </w:t>
      </w:r>
    </w:p>
    <w:p w14:paraId="22105950" w14:textId="77777777" w:rsidR="004C0CD5" w:rsidRPr="007F22FC" w:rsidRDefault="004C0CD5" w:rsidP="004C0CD5">
      <w:pPr>
        <w:tabs>
          <w:tab w:val="left" w:pos="1134"/>
        </w:tabs>
        <w:spacing w:before="120" w:line="360" w:lineRule="auto"/>
        <w:jc w:val="both"/>
        <w:rPr>
          <w:sz w:val="20"/>
          <w:szCs w:val="20"/>
        </w:rPr>
      </w:pPr>
      <w:r w:rsidRPr="007F22FC">
        <w:rPr>
          <w:sz w:val="20"/>
          <w:szCs w:val="20"/>
        </w:rPr>
        <w:t>4.2.</w:t>
      </w:r>
      <w:r w:rsidRPr="007F22FC">
        <w:rPr>
          <w:b/>
          <w:sz w:val="20"/>
          <w:szCs w:val="20"/>
        </w:rPr>
        <w:t xml:space="preserve"> </w:t>
      </w:r>
      <w:r w:rsidRPr="007F22FC">
        <w:rPr>
          <w:sz w:val="20"/>
          <w:szCs w:val="20"/>
        </w:rPr>
        <w:t>A nota fiscal/fatura emitida pelo fornecedor deverá conter, em local de fácil visualização, a indicação do número do processo, número do pregão eletrônico, a fim de se acelerar o trâmite de recebimento do material e posterior liberação do documento fiscal para pagamento.</w:t>
      </w:r>
    </w:p>
    <w:p w14:paraId="683F2455" w14:textId="77777777" w:rsidR="004C0CD5" w:rsidRPr="007F22FC" w:rsidRDefault="004C0CD5" w:rsidP="004C0CD5">
      <w:pPr>
        <w:tabs>
          <w:tab w:val="left" w:pos="1134"/>
        </w:tabs>
        <w:spacing w:line="360" w:lineRule="auto"/>
        <w:jc w:val="both"/>
        <w:rPr>
          <w:sz w:val="20"/>
          <w:szCs w:val="20"/>
        </w:rPr>
      </w:pPr>
      <w:r w:rsidRPr="007F22FC">
        <w:rPr>
          <w:sz w:val="20"/>
          <w:szCs w:val="20"/>
        </w:rPr>
        <w:t>4.3.</w:t>
      </w:r>
      <w:r w:rsidRPr="007F22FC">
        <w:rPr>
          <w:b/>
          <w:sz w:val="20"/>
          <w:szCs w:val="20"/>
        </w:rPr>
        <w:t xml:space="preserve"> </w:t>
      </w:r>
      <w:r w:rsidRPr="007F22FC">
        <w:rPr>
          <w:sz w:val="20"/>
          <w:szCs w:val="20"/>
        </w:rPr>
        <w:t>O pagamento será efetuado no prazo máximo de até 10 (dez) dias, após conferência e aceite do objeto pelo fiscal da ata.</w:t>
      </w:r>
    </w:p>
    <w:p w14:paraId="5961BBA7" w14:textId="77777777" w:rsidR="004C0CD5" w:rsidRPr="007F22FC" w:rsidRDefault="004C0CD5" w:rsidP="004C0CD5">
      <w:pPr>
        <w:tabs>
          <w:tab w:val="left" w:pos="1134"/>
        </w:tabs>
        <w:spacing w:line="360" w:lineRule="auto"/>
        <w:ind w:firstLine="709"/>
        <w:jc w:val="both"/>
        <w:rPr>
          <w:sz w:val="20"/>
          <w:szCs w:val="20"/>
        </w:rPr>
      </w:pPr>
      <w:r w:rsidRPr="007F22FC">
        <w:rPr>
          <w:sz w:val="20"/>
          <w:szCs w:val="20"/>
        </w:rPr>
        <w:t>4.3.1.</w:t>
      </w:r>
      <w:r w:rsidRPr="007F22FC">
        <w:rPr>
          <w:b/>
          <w:sz w:val="20"/>
          <w:szCs w:val="20"/>
        </w:rPr>
        <w:t xml:space="preserve"> </w:t>
      </w:r>
      <w:r w:rsidRPr="007F22FC">
        <w:rPr>
          <w:sz w:val="20"/>
          <w:szCs w:val="20"/>
        </w:rPr>
        <w:t>O fiscal da ata terá o prazo de 05 (cinco) dias, a contar da entrega, para atestar a conformidade do material entregue.</w:t>
      </w:r>
    </w:p>
    <w:p w14:paraId="1568C94A" w14:textId="77777777" w:rsidR="004C0CD5" w:rsidRPr="007F22FC" w:rsidRDefault="004C0CD5" w:rsidP="004C0CD5">
      <w:pPr>
        <w:spacing w:line="360" w:lineRule="auto"/>
        <w:jc w:val="both"/>
        <w:rPr>
          <w:sz w:val="20"/>
          <w:szCs w:val="20"/>
        </w:rPr>
      </w:pPr>
      <w:r w:rsidRPr="007F22FC">
        <w:rPr>
          <w:sz w:val="20"/>
          <w:szCs w:val="20"/>
        </w:rPr>
        <w:t>4.4.</w:t>
      </w:r>
      <w:r w:rsidRPr="007F22FC">
        <w:rPr>
          <w:b/>
          <w:sz w:val="20"/>
          <w:szCs w:val="20"/>
        </w:rPr>
        <w:t xml:space="preserve"> </w:t>
      </w:r>
      <w:r w:rsidRPr="007F22FC">
        <w:rPr>
          <w:sz w:val="20"/>
          <w:szCs w:val="20"/>
        </w:rPr>
        <w:t>Ocorrendo atraso no pagamento, os valores serão corrigidos monetariamente pelo índice IPCA do período, ou outro índice que vier a substituí-lo, e a Administração compensará a contratada com juros de 0,5% ao mês, pro rata.</w:t>
      </w:r>
    </w:p>
    <w:p w14:paraId="6FFEEAA1" w14:textId="77777777" w:rsidR="004C0CD5" w:rsidRPr="007F22FC" w:rsidRDefault="004C0CD5" w:rsidP="004C0CD5">
      <w:pPr>
        <w:spacing w:line="360" w:lineRule="auto"/>
        <w:jc w:val="both"/>
        <w:rPr>
          <w:sz w:val="20"/>
          <w:szCs w:val="20"/>
        </w:rPr>
      </w:pPr>
      <w:r w:rsidRPr="007F22FC">
        <w:rPr>
          <w:sz w:val="20"/>
          <w:szCs w:val="20"/>
        </w:rPr>
        <w:t>4.5. A responsável pela fiscalização do objeto deverá atestar a qualidade dos mesmos, devendo rejeitar qualquer objeto que esteja em desacordo com o especificado no Termo de Referência e nesta Ata.</w:t>
      </w:r>
    </w:p>
    <w:p w14:paraId="217C1F05" w14:textId="77777777" w:rsidR="004C0CD5" w:rsidRPr="007F22FC" w:rsidRDefault="004C0CD5" w:rsidP="004C0CD5">
      <w:pPr>
        <w:spacing w:line="360" w:lineRule="auto"/>
        <w:jc w:val="both"/>
        <w:rPr>
          <w:sz w:val="20"/>
          <w:szCs w:val="20"/>
        </w:rPr>
      </w:pPr>
      <w:r w:rsidRPr="007F22FC">
        <w:rPr>
          <w:sz w:val="20"/>
          <w:szCs w:val="20"/>
        </w:rPr>
        <w:t xml:space="preserve">4.6. Nenhum pagamento será efetuado à Promitente Contratada enquanto pendente de liquidação, qualquer obrigação que lhe for imposta, em virtude de penalidade contratual (multa) ou em razão de inadimplência referente à execução do objeto, sem que isso gere direito ao pleito de reajustamento de preços ou à correção monetária. </w:t>
      </w:r>
    </w:p>
    <w:p w14:paraId="31BED876" w14:textId="77777777" w:rsidR="004C0CD5" w:rsidRPr="007F22FC" w:rsidRDefault="004C0CD5" w:rsidP="004C0CD5">
      <w:pPr>
        <w:spacing w:line="360" w:lineRule="auto"/>
        <w:jc w:val="both"/>
        <w:rPr>
          <w:sz w:val="20"/>
          <w:szCs w:val="20"/>
        </w:rPr>
      </w:pPr>
      <w:r w:rsidRPr="007F22FC">
        <w:rPr>
          <w:sz w:val="20"/>
          <w:szCs w:val="20"/>
        </w:rPr>
        <w:t>4.7. No caso de controvérsia sobre a execução/entrega do objeto, quanto à dimensão, qualidade e quantidade, a parcela incontroversa deverá ser liberada no prazo previsto para pagamento.</w:t>
      </w:r>
    </w:p>
    <w:p w14:paraId="0182F1F3" w14:textId="77777777" w:rsidR="004C0CD5" w:rsidRPr="007F22FC" w:rsidRDefault="004C0CD5" w:rsidP="004C0CD5">
      <w:pPr>
        <w:spacing w:line="360" w:lineRule="auto"/>
        <w:jc w:val="both"/>
        <w:rPr>
          <w:sz w:val="20"/>
          <w:szCs w:val="20"/>
        </w:rPr>
      </w:pPr>
      <w:r w:rsidRPr="007F22FC">
        <w:rPr>
          <w:sz w:val="20"/>
          <w:szCs w:val="20"/>
        </w:rPr>
        <w:t>4.8. Fica o promitente contratante autorizado a requerer todo e qualquer documento que ele julgue necessário para que a Promitente Contratada comprove plena regularidade fiscal.</w:t>
      </w:r>
    </w:p>
    <w:p w14:paraId="1788AAE8" w14:textId="77777777" w:rsidR="004C0CD5" w:rsidRPr="007F22FC" w:rsidRDefault="004C0CD5" w:rsidP="004C0CD5">
      <w:pPr>
        <w:jc w:val="both"/>
        <w:rPr>
          <w:b/>
          <w:sz w:val="20"/>
          <w:szCs w:val="20"/>
        </w:rPr>
      </w:pPr>
    </w:p>
    <w:p w14:paraId="71113F86" w14:textId="1FD18B91" w:rsidR="004C0CD5" w:rsidRPr="007F22FC" w:rsidRDefault="004C0CD5" w:rsidP="004C0CD5">
      <w:pPr>
        <w:spacing w:line="360" w:lineRule="auto"/>
        <w:jc w:val="both"/>
        <w:rPr>
          <w:b/>
          <w:sz w:val="20"/>
          <w:szCs w:val="20"/>
          <w:highlight w:val="yellow"/>
        </w:rPr>
      </w:pPr>
      <w:r w:rsidRPr="007F22FC">
        <w:rPr>
          <w:b/>
          <w:sz w:val="20"/>
          <w:szCs w:val="20"/>
        </w:rPr>
        <w:t>CLÁUSULA QUINTA – DA FISCALIZAÇÃO E GESTÃO DA ATA</w:t>
      </w:r>
      <w:r w:rsidR="00F34987" w:rsidRPr="007F22FC">
        <w:rPr>
          <w:b/>
          <w:sz w:val="20"/>
          <w:szCs w:val="20"/>
        </w:rPr>
        <w:t>/CONTRATO</w:t>
      </w:r>
    </w:p>
    <w:p w14:paraId="3DBEFAB1" w14:textId="2DCC7C91" w:rsidR="004C0CD5" w:rsidRPr="007F22FC" w:rsidRDefault="004C0CD5" w:rsidP="004C0CD5">
      <w:pPr>
        <w:spacing w:line="360" w:lineRule="auto"/>
        <w:jc w:val="both"/>
        <w:rPr>
          <w:color w:val="000000"/>
          <w:sz w:val="20"/>
          <w:szCs w:val="20"/>
          <w:shd w:val="clear" w:color="auto" w:fill="FFFFFF"/>
        </w:rPr>
      </w:pPr>
      <w:r w:rsidRPr="007F22FC">
        <w:rPr>
          <w:bCs/>
          <w:color w:val="000000"/>
          <w:sz w:val="20"/>
          <w:szCs w:val="20"/>
          <w:shd w:val="clear" w:color="auto" w:fill="FFFFFF"/>
        </w:rPr>
        <w:t xml:space="preserve">5.1. </w:t>
      </w:r>
      <w:r w:rsidRPr="007F22FC">
        <w:rPr>
          <w:color w:val="000000"/>
          <w:sz w:val="20"/>
          <w:szCs w:val="20"/>
          <w:shd w:val="clear" w:color="auto" w:fill="FFFFFF"/>
        </w:rPr>
        <w:t xml:space="preserve">A gestão da ata será feita pela Secretária Municipal Educação, Sra. Diulia Marina Francesquett, </w:t>
      </w:r>
      <w:r w:rsidR="0069050D">
        <w:rPr>
          <w:color w:val="000000"/>
          <w:sz w:val="20"/>
          <w:szCs w:val="20"/>
          <w:shd w:val="clear" w:color="auto" w:fill="FFFFFF"/>
        </w:rPr>
        <w:t xml:space="preserve">matricula 2079, </w:t>
      </w:r>
      <w:r w:rsidRPr="007F22FC">
        <w:rPr>
          <w:color w:val="000000"/>
          <w:sz w:val="20"/>
          <w:szCs w:val="20"/>
          <w:shd w:val="clear" w:color="auto" w:fill="FFFFFF"/>
        </w:rPr>
        <w:t xml:space="preserve">designada pela Portaria n° </w:t>
      </w:r>
      <w:r w:rsidR="00E366E1">
        <w:rPr>
          <w:color w:val="000000"/>
          <w:sz w:val="20"/>
          <w:szCs w:val="20"/>
          <w:shd w:val="clear" w:color="auto" w:fill="FFFFFF"/>
        </w:rPr>
        <w:t>158</w:t>
      </w:r>
      <w:r w:rsidR="00BC394D" w:rsidRPr="007F22FC">
        <w:rPr>
          <w:color w:val="000000"/>
          <w:sz w:val="20"/>
          <w:szCs w:val="20"/>
          <w:shd w:val="clear" w:color="auto" w:fill="FFFFFF"/>
        </w:rPr>
        <w:t>/2025</w:t>
      </w:r>
      <w:r w:rsidRPr="007F22FC">
        <w:rPr>
          <w:color w:val="000000"/>
          <w:sz w:val="20"/>
          <w:szCs w:val="20"/>
          <w:shd w:val="clear" w:color="auto" w:fill="FFFFFF"/>
        </w:rPr>
        <w:t>, a qual deverá acompanhar de maneira geral o andamento da aquisição e, em especial:</w:t>
      </w:r>
    </w:p>
    <w:p w14:paraId="62A43609" w14:textId="77777777" w:rsidR="004C0CD5" w:rsidRPr="007F22FC" w:rsidRDefault="004C0CD5" w:rsidP="004C0CD5">
      <w:pPr>
        <w:spacing w:line="360" w:lineRule="auto"/>
        <w:ind w:left="708" w:firstLine="1"/>
        <w:jc w:val="both"/>
        <w:rPr>
          <w:color w:val="000000"/>
          <w:sz w:val="20"/>
          <w:szCs w:val="20"/>
          <w:shd w:val="clear" w:color="auto" w:fill="FFFFFF"/>
        </w:rPr>
      </w:pPr>
      <w:r w:rsidRPr="007F22FC">
        <w:rPr>
          <w:color w:val="000000"/>
          <w:sz w:val="20"/>
          <w:szCs w:val="20"/>
          <w:shd w:val="clear" w:color="auto" w:fill="FFFFFF"/>
        </w:rPr>
        <w:t>5.1.1. Conferir a existência de empenho prévio à realização da despesa;</w:t>
      </w:r>
      <w:r w:rsidRPr="007F22FC">
        <w:rPr>
          <w:color w:val="000000"/>
          <w:sz w:val="20"/>
          <w:szCs w:val="20"/>
        </w:rPr>
        <w:br/>
      </w:r>
      <w:r w:rsidRPr="007F22FC">
        <w:rPr>
          <w:color w:val="000000"/>
          <w:sz w:val="20"/>
          <w:szCs w:val="20"/>
          <w:shd w:val="clear" w:color="auto" w:fill="FFFFFF"/>
        </w:rPr>
        <w:t>5.1.2. Providenciar a publicação tempestiva do extrato da Ata;</w:t>
      </w:r>
    </w:p>
    <w:p w14:paraId="50B9DA06" w14:textId="77777777" w:rsidR="004C0CD5" w:rsidRPr="007F22FC" w:rsidRDefault="004C0CD5" w:rsidP="004C0CD5">
      <w:pPr>
        <w:spacing w:line="360" w:lineRule="auto"/>
        <w:ind w:firstLine="708"/>
        <w:jc w:val="both"/>
        <w:rPr>
          <w:color w:val="000000"/>
          <w:sz w:val="20"/>
          <w:szCs w:val="20"/>
          <w:shd w:val="clear" w:color="auto" w:fill="FFFFFF"/>
        </w:rPr>
      </w:pPr>
      <w:r w:rsidRPr="007F22FC">
        <w:rPr>
          <w:color w:val="000000"/>
          <w:sz w:val="20"/>
          <w:szCs w:val="20"/>
          <w:shd w:val="clear" w:color="auto" w:fill="FFFFFF"/>
        </w:rPr>
        <w:lastRenderedPageBreak/>
        <w:t>5.1.3. Conferir a existência de designação de fiscal para cada ata celebrada pela Administração e da indicação formal de preposto pelo promitente contratado;</w:t>
      </w:r>
    </w:p>
    <w:p w14:paraId="04EE0175" w14:textId="77777777" w:rsidR="004C0CD5" w:rsidRPr="007F22FC" w:rsidRDefault="004C0CD5" w:rsidP="004C0CD5">
      <w:pPr>
        <w:spacing w:line="360" w:lineRule="auto"/>
        <w:ind w:firstLine="708"/>
        <w:jc w:val="both"/>
        <w:rPr>
          <w:color w:val="000000"/>
          <w:sz w:val="20"/>
          <w:szCs w:val="20"/>
          <w:shd w:val="clear" w:color="auto" w:fill="FFFFFF"/>
        </w:rPr>
      </w:pPr>
      <w:r w:rsidRPr="007F22FC">
        <w:rPr>
          <w:color w:val="000000"/>
          <w:sz w:val="20"/>
          <w:szCs w:val="20"/>
          <w:shd w:val="clear" w:color="auto" w:fill="FFFFFF"/>
        </w:rPr>
        <w:t>5.1.4. Controlar os prazos de vencimentos das atas, dos fornecimentos e dos serviços de caráter continuado, sugerindo a autoridade superior o aditamento do ajuste ou abertura de nova licitação, após a oitiva do fiscal, com antecedência mínima de 60 dias úteis do termino da vigência;</w:t>
      </w:r>
    </w:p>
    <w:p w14:paraId="39BAA0D9" w14:textId="77777777" w:rsidR="004C0CD5" w:rsidRPr="007F22FC" w:rsidRDefault="004C0CD5" w:rsidP="004C0CD5">
      <w:pPr>
        <w:spacing w:line="360" w:lineRule="auto"/>
        <w:ind w:firstLine="708"/>
        <w:jc w:val="both"/>
        <w:rPr>
          <w:color w:val="000000"/>
          <w:sz w:val="20"/>
          <w:szCs w:val="20"/>
        </w:rPr>
      </w:pPr>
      <w:r w:rsidRPr="007F22FC">
        <w:rPr>
          <w:color w:val="000000"/>
          <w:sz w:val="20"/>
          <w:szCs w:val="20"/>
          <w:shd w:val="clear" w:color="auto" w:fill="FFFFFF"/>
        </w:rPr>
        <w:t>5.1.5. Controlar os limites de acréscimo e de supressão nas obras, serviços ou compras, inclusive em atas de registro de preços, em conformidade com a legislação;</w:t>
      </w:r>
    </w:p>
    <w:p w14:paraId="47B97947" w14:textId="77777777" w:rsidR="004C0CD5" w:rsidRPr="007F22FC" w:rsidRDefault="004C0CD5" w:rsidP="004C0CD5">
      <w:pPr>
        <w:spacing w:line="360" w:lineRule="auto"/>
        <w:ind w:firstLine="708"/>
        <w:jc w:val="both"/>
        <w:rPr>
          <w:color w:val="000000"/>
          <w:sz w:val="20"/>
          <w:szCs w:val="20"/>
          <w:shd w:val="clear" w:color="auto" w:fill="FFFFFF"/>
        </w:rPr>
      </w:pPr>
      <w:r w:rsidRPr="007F22FC">
        <w:rPr>
          <w:color w:val="000000"/>
          <w:sz w:val="20"/>
          <w:szCs w:val="20"/>
        </w:rPr>
        <w:t xml:space="preserve">5.1.6. </w:t>
      </w:r>
      <w:r w:rsidRPr="007F22FC">
        <w:rPr>
          <w:color w:val="000000"/>
          <w:sz w:val="20"/>
          <w:szCs w:val="20"/>
          <w:shd w:val="clear" w:color="auto" w:fill="FFFFFF"/>
        </w:rPr>
        <w:t>Adotar as providências para a confecção tempestiva dos termos aditivos, quando for o caso, atendidas as formalidades previstas na legislação;</w:t>
      </w:r>
    </w:p>
    <w:p w14:paraId="316E6778" w14:textId="77777777" w:rsidR="004C0CD5" w:rsidRPr="007F22FC" w:rsidRDefault="004C0CD5" w:rsidP="004C0CD5">
      <w:pPr>
        <w:spacing w:line="360" w:lineRule="auto"/>
        <w:ind w:firstLine="708"/>
        <w:jc w:val="both"/>
        <w:rPr>
          <w:color w:val="000000"/>
          <w:sz w:val="20"/>
          <w:szCs w:val="20"/>
          <w:shd w:val="clear" w:color="auto" w:fill="FFFFFF"/>
        </w:rPr>
      </w:pPr>
      <w:r w:rsidRPr="007F22FC">
        <w:rPr>
          <w:color w:val="000000"/>
          <w:sz w:val="20"/>
          <w:szCs w:val="20"/>
          <w:shd w:val="clear" w:color="auto" w:fill="FFFFFF"/>
        </w:rPr>
        <w:t>5.1.7. Receber ou formular os pedidos de repactuação e de reequilíbrio econômico-financeiro, encaminhando para os órgãos competentes realizarem a análise correspondente, submetendo-os à autoridade superior;</w:t>
      </w:r>
    </w:p>
    <w:p w14:paraId="738435CA" w14:textId="77777777" w:rsidR="004C0CD5" w:rsidRPr="007F22FC" w:rsidRDefault="004C0CD5" w:rsidP="004C0CD5">
      <w:pPr>
        <w:spacing w:line="360" w:lineRule="auto"/>
        <w:ind w:firstLine="708"/>
        <w:jc w:val="both"/>
        <w:rPr>
          <w:color w:val="000000"/>
          <w:sz w:val="20"/>
          <w:szCs w:val="20"/>
          <w:shd w:val="clear" w:color="auto" w:fill="FFFFFF"/>
        </w:rPr>
      </w:pPr>
      <w:r w:rsidRPr="007F22FC">
        <w:rPr>
          <w:bCs/>
          <w:color w:val="000000"/>
          <w:sz w:val="20"/>
          <w:szCs w:val="20"/>
          <w:shd w:val="clear" w:color="auto" w:fill="FFFFFF"/>
        </w:rPr>
        <w:t>5.1.8.</w:t>
      </w:r>
      <w:r w:rsidRPr="007F22FC">
        <w:rPr>
          <w:b/>
          <w:bCs/>
          <w:color w:val="000000"/>
          <w:sz w:val="20"/>
          <w:szCs w:val="20"/>
          <w:shd w:val="clear" w:color="auto" w:fill="FFFFFF"/>
        </w:rPr>
        <w:t xml:space="preserve"> </w:t>
      </w:r>
      <w:r w:rsidRPr="007F22FC">
        <w:rPr>
          <w:color w:val="000000"/>
          <w:sz w:val="20"/>
          <w:szCs w:val="20"/>
          <w:shd w:val="clear" w:color="auto" w:fill="FFFFFF"/>
        </w:rPr>
        <w:t>Verificar a validade da garantia prestada no momento da assinatura, examinar a possibilidade da sua substituição nos casos em que permitida e providenciar a sua liberação ao fim da vigência da ata, conforme o caso;</w:t>
      </w:r>
    </w:p>
    <w:p w14:paraId="3210865D" w14:textId="77777777" w:rsidR="004C0CD5" w:rsidRPr="007F22FC" w:rsidRDefault="004C0CD5" w:rsidP="004C0CD5">
      <w:pPr>
        <w:spacing w:line="360" w:lineRule="auto"/>
        <w:ind w:firstLine="708"/>
        <w:jc w:val="both"/>
        <w:rPr>
          <w:color w:val="000000"/>
          <w:sz w:val="20"/>
          <w:szCs w:val="20"/>
          <w:shd w:val="clear" w:color="auto" w:fill="FFFFFF"/>
        </w:rPr>
      </w:pPr>
      <w:r w:rsidRPr="007F22FC">
        <w:rPr>
          <w:color w:val="000000"/>
          <w:sz w:val="20"/>
          <w:szCs w:val="20"/>
          <w:shd w:val="clear" w:color="auto" w:fill="FFFFFF"/>
        </w:rPr>
        <w:t>5.1.9. Deliberar sobre o pedido de substituição do responsável técnico, desde que este detenha experiência e qualificação equivalente ou superior ao substituído, a ser verificada de acordo com as regras do processo que deu origem à contratação;</w:t>
      </w:r>
    </w:p>
    <w:p w14:paraId="3EFF5A8D" w14:textId="77777777" w:rsidR="004C0CD5" w:rsidRPr="007F22FC" w:rsidRDefault="004C0CD5" w:rsidP="004C0CD5">
      <w:pPr>
        <w:spacing w:line="360" w:lineRule="auto"/>
        <w:ind w:firstLine="708"/>
        <w:jc w:val="both"/>
        <w:rPr>
          <w:color w:val="000000"/>
          <w:sz w:val="20"/>
          <w:szCs w:val="20"/>
          <w:shd w:val="clear" w:color="auto" w:fill="FFFFFF"/>
        </w:rPr>
      </w:pPr>
      <w:r w:rsidRPr="007F22FC">
        <w:rPr>
          <w:color w:val="000000"/>
          <w:sz w:val="20"/>
          <w:szCs w:val="20"/>
          <w:shd w:val="clear" w:color="auto" w:fill="FFFFFF"/>
        </w:rPr>
        <w:t>5.1.10. Examinar, periodicamente, a atualização e a adequação da documentação do contratado em relação às obrigações trabalhistas, previdenciárias e fiscais, notificando-o em caso de irregularidade, dando ciência à autoridade superior, sugerindo a aplicação de sanção e a rescisão contratual no caso de manutenção do descumprimento, observando a ampla defesa e o contraditório;</w:t>
      </w:r>
    </w:p>
    <w:p w14:paraId="6541B8F9" w14:textId="77777777" w:rsidR="004C0CD5" w:rsidRPr="007F22FC" w:rsidRDefault="004C0CD5" w:rsidP="004C0CD5">
      <w:pPr>
        <w:spacing w:line="360" w:lineRule="auto"/>
        <w:ind w:firstLine="708"/>
        <w:jc w:val="both"/>
        <w:rPr>
          <w:color w:val="000000"/>
          <w:sz w:val="20"/>
          <w:szCs w:val="20"/>
          <w:shd w:val="clear" w:color="auto" w:fill="FFFFFF"/>
        </w:rPr>
      </w:pPr>
      <w:r w:rsidRPr="007F22FC">
        <w:rPr>
          <w:color w:val="000000"/>
          <w:sz w:val="20"/>
          <w:szCs w:val="20"/>
          <w:shd w:val="clear" w:color="auto" w:fill="FFFFFF"/>
        </w:rPr>
        <w:t>5.1.11. manifestar-se sobre eventual pedido de subcontratação;</w:t>
      </w:r>
    </w:p>
    <w:p w14:paraId="25621BEC" w14:textId="77777777" w:rsidR="004C0CD5" w:rsidRPr="007F22FC" w:rsidRDefault="004C0CD5" w:rsidP="004C0CD5">
      <w:pPr>
        <w:spacing w:line="360" w:lineRule="auto"/>
        <w:ind w:firstLine="708"/>
        <w:jc w:val="both"/>
        <w:rPr>
          <w:color w:val="000000"/>
          <w:sz w:val="20"/>
          <w:szCs w:val="20"/>
          <w:shd w:val="clear" w:color="auto" w:fill="FFFFFF"/>
        </w:rPr>
      </w:pPr>
      <w:r w:rsidRPr="007F22FC">
        <w:rPr>
          <w:color w:val="000000"/>
          <w:sz w:val="20"/>
          <w:szCs w:val="20"/>
          <w:shd w:val="clear" w:color="auto" w:fill="FFFFFF"/>
        </w:rPr>
        <w:t>5.1.12. supervisionar o fiscal na realização das atividades necessárias à liquidação da despesa, visando à observância da ordem cronológica de pagamentos;</w:t>
      </w:r>
    </w:p>
    <w:p w14:paraId="3FD6030D" w14:textId="77777777" w:rsidR="004C0CD5" w:rsidRPr="007F22FC" w:rsidRDefault="004C0CD5" w:rsidP="004C0CD5">
      <w:pPr>
        <w:spacing w:line="360" w:lineRule="auto"/>
        <w:ind w:firstLine="708"/>
        <w:jc w:val="both"/>
        <w:rPr>
          <w:color w:val="000000"/>
          <w:sz w:val="20"/>
          <w:szCs w:val="20"/>
          <w:shd w:val="clear" w:color="auto" w:fill="FFFFFF"/>
        </w:rPr>
      </w:pPr>
      <w:r w:rsidRPr="007F22FC">
        <w:rPr>
          <w:color w:val="000000"/>
          <w:sz w:val="20"/>
          <w:szCs w:val="20"/>
          <w:shd w:val="clear" w:color="auto" w:fill="FFFFFF"/>
        </w:rPr>
        <w:t>5.1.13. executar outras atividades determinadas pelo superior hierárquico.</w:t>
      </w:r>
    </w:p>
    <w:p w14:paraId="103FED28" w14:textId="39B439A6" w:rsidR="004C0CD5" w:rsidRPr="007F22FC" w:rsidRDefault="004C0CD5" w:rsidP="004C0CD5">
      <w:pPr>
        <w:spacing w:line="360" w:lineRule="auto"/>
        <w:jc w:val="both"/>
        <w:rPr>
          <w:color w:val="000000"/>
          <w:sz w:val="20"/>
          <w:szCs w:val="20"/>
        </w:rPr>
      </w:pPr>
      <w:r w:rsidRPr="007F22FC">
        <w:rPr>
          <w:bCs/>
          <w:color w:val="000000"/>
          <w:sz w:val="20"/>
          <w:szCs w:val="20"/>
          <w:shd w:val="clear" w:color="auto" w:fill="FFFFFF"/>
        </w:rPr>
        <w:t>5.2.</w:t>
      </w:r>
      <w:r w:rsidRPr="007F22FC">
        <w:rPr>
          <w:b/>
          <w:bCs/>
          <w:color w:val="000000"/>
          <w:sz w:val="20"/>
          <w:szCs w:val="20"/>
          <w:shd w:val="clear" w:color="auto" w:fill="FFFFFF"/>
        </w:rPr>
        <w:t> </w:t>
      </w:r>
      <w:r w:rsidRPr="007F22FC">
        <w:rPr>
          <w:color w:val="000000"/>
          <w:sz w:val="20"/>
          <w:szCs w:val="20"/>
          <w:shd w:val="clear" w:color="auto" w:fill="FFFFFF"/>
        </w:rPr>
        <w:t xml:space="preserve">A fiscal designada para esta Ata, mediante a Portaria n° </w:t>
      </w:r>
      <w:r w:rsidR="00E366E1">
        <w:rPr>
          <w:color w:val="000000"/>
          <w:sz w:val="20"/>
          <w:szCs w:val="20"/>
          <w:shd w:val="clear" w:color="auto" w:fill="FFFFFF"/>
        </w:rPr>
        <w:t>158</w:t>
      </w:r>
      <w:r w:rsidR="00BC394D" w:rsidRPr="007F22FC">
        <w:rPr>
          <w:color w:val="000000"/>
          <w:sz w:val="20"/>
          <w:szCs w:val="20"/>
          <w:shd w:val="clear" w:color="auto" w:fill="FFFFFF"/>
        </w:rPr>
        <w:t>/2025</w:t>
      </w:r>
      <w:r w:rsidRPr="007F22FC">
        <w:rPr>
          <w:color w:val="000000"/>
          <w:sz w:val="20"/>
          <w:szCs w:val="20"/>
          <w:shd w:val="clear" w:color="auto" w:fill="FFFFFF"/>
        </w:rPr>
        <w:t xml:space="preserve">,  será a servidora </w:t>
      </w:r>
      <w:r w:rsidR="00E366E1">
        <w:rPr>
          <w:color w:val="000000"/>
          <w:sz w:val="20"/>
          <w:szCs w:val="20"/>
          <w:shd w:val="clear" w:color="auto" w:fill="FFFFFF"/>
        </w:rPr>
        <w:t>Martina Paula</w:t>
      </w:r>
      <w:r w:rsidRPr="007F22FC">
        <w:rPr>
          <w:color w:val="000000"/>
          <w:sz w:val="20"/>
          <w:szCs w:val="20"/>
          <w:shd w:val="clear" w:color="auto" w:fill="FFFFFF"/>
        </w:rPr>
        <w:t xml:space="preserve">, </w:t>
      </w:r>
      <w:r w:rsidR="00503992">
        <w:rPr>
          <w:color w:val="000000"/>
          <w:sz w:val="20"/>
          <w:szCs w:val="20"/>
          <w:shd w:val="clear" w:color="auto" w:fill="FFFFFF"/>
        </w:rPr>
        <w:t xml:space="preserve">Bertoldo, </w:t>
      </w:r>
      <w:r w:rsidRPr="007F22FC">
        <w:rPr>
          <w:color w:val="000000"/>
          <w:sz w:val="20"/>
          <w:szCs w:val="20"/>
          <w:shd w:val="clear" w:color="auto" w:fill="FFFFFF"/>
        </w:rPr>
        <w:t xml:space="preserve">matrícula n° </w:t>
      </w:r>
      <w:r w:rsidR="00503992">
        <w:rPr>
          <w:color w:val="000000"/>
          <w:sz w:val="20"/>
          <w:szCs w:val="20"/>
          <w:shd w:val="clear" w:color="auto" w:fill="FFFFFF"/>
        </w:rPr>
        <w:t>2095</w:t>
      </w:r>
      <w:r w:rsidRPr="007F22FC">
        <w:rPr>
          <w:color w:val="000000"/>
          <w:sz w:val="20"/>
          <w:szCs w:val="20"/>
          <w:shd w:val="clear" w:color="auto" w:fill="FFFFFF"/>
        </w:rPr>
        <w:t>, a qual as atribuições, além de outras expressamente fixadas no ato de designação, serão:</w:t>
      </w:r>
    </w:p>
    <w:p w14:paraId="7F79CC6D" w14:textId="77777777" w:rsidR="004C0CD5" w:rsidRPr="007F22FC" w:rsidRDefault="004C0CD5" w:rsidP="004C0CD5">
      <w:pPr>
        <w:spacing w:line="360" w:lineRule="auto"/>
        <w:ind w:firstLine="708"/>
        <w:jc w:val="both"/>
        <w:rPr>
          <w:color w:val="000000"/>
          <w:sz w:val="20"/>
          <w:szCs w:val="20"/>
        </w:rPr>
      </w:pPr>
      <w:r w:rsidRPr="007F22FC">
        <w:rPr>
          <w:color w:val="000000"/>
          <w:sz w:val="20"/>
          <w:szCs w:val="20"/>
        </w:rPr>
        <w:t>5.2.1 S</w:t>
      </w:r>
      <w:r w:rsidRPr="007F22FC">
        <w:rPr>
          <w:color w:val="000000"/>
          <w:sz w:val="20"/>
          <w:szCs w:val="20"/>
          <w:shd w:val="clear" w:color="auto" w:fill="FFFFFF"/>
        </w:rPr>
        <w:t>olicitar a autuação dos processos de fiscalização imediatamente ao recebimento da ata e anexos em, no máximo, 5 (cinco) dias úteis após a assinatura;</w:t>
      </w:r>
    </w:p>
    <w:p w14:paraId="7EA47AF0" w14:textId="77777777" w:rsidR="004C0CD5" w:rsidRPr="007F22FC" w:rsidRDefault="004C0CD5" w:rsidP="004C0CD5">
      <w:pPr>
        <w:spacing w:line="360" w:lineRule="auto"/>
        <w:ind w:firstLine="708"/>
        <w:jc w:val="both"/>
        <w:rPr>
          <w:color w:val="000000"/>
          <w:sz w:val="20"/>
          <w:szCs w:val="20"/>
        </w:rPr>
      </w:pPr>
      <w:r w:rsidRPr="007F22FC">
        <w:rPr>
          <w:color w:val="000000"/>
          <w:sz w:val="20"/>
          <w:szCs w:val="20"/>
        </w:rPr>
        <w:t xml:space="preserve">5.2.2. </w:t>
      </w:r>
      <w:r w:rsidRPr="007F22FC">
        <w:rPr>
          <w:color w:val="000000"/>
          <w:sz w:val="20"/>
          <w:szCs w:val="20"/>
          <w:shd w:val="clear" w:color="auto" w:fill="FFFFFF"/>
        </w:rPr>
        <w:t>Conhecer os termos do processo de contratação e as condições da ata, em especial os prazos, os cronogramas, as obrigações das partes, os casos de rescisão, a existência de cláusula de modificação do preço, se for o caso, e as hipóteses de aditamento;</w:t>
      </w:r>
    </w:p>
    <w:p w14:paraId="070D4772" w14:textId="77777777" w:rsidR="004C0CD5" w:rsidRPr="007F22FC" w:rsidRDefault="004C0CD5" w:rsidP="004C0CD5">
      <w:pPr>
        <w:spacing w:line="360" w:lineRule="auto"/>
        <w:ind w:firstLine="708"/>
        <w:jc w:val="both"/>
        <w:rPr>
          <w:color w:val="000000"/>
          <w:sz w:val="20"/>
          <w:szCs w:val="20"/>
          <w:shd w:val="clear" w:color="auto" w:fill="FFFFFF"/>
        </w:rPr>
      </w:pPr>
      <w:r w:rsidRPr="007F22FC">
        <w:rPr>
          <w:color w:val="000000"/>
          <w:sz w:val="20"/>
          <w:szCs w:val="20"/>
        </w:rPr>
        <w:t xml:space="preserve">5.2.3. </w:t>
      </w:r>
      <w:r w:rsidRPr="007F22FC">
        <w:rPr>
          <w:color w:val="000000"/>
          <w:sz w:val="20"/>
          <w:szCs w:val="20"/>
          <w:shd w:val="clear" w:color="auto" w:fill="FFFFFF"/>
        </w:rPr>
        <w:t>Acompanhar e fiscalizar a execução da obra, do serviço ou do fornecimento de bens, em estrita observância ao edital e a esta Ata;</w:t>
      </w:r>
    </w:p>
    <w:p w14:paraId="237A9670" w14:textId="77777777" w:rsidR="004C0CD5" w:rsidRPr="007F22FC" w:rsidRDefault="004C0CD5" w:rsidP="004C0CD5">
      <w:pPr>
        <w:spacing w:line="360" w:lineRule="auto"/>
        <w:ind w:firstLine="708"/>
        <w:jc w:val="both"/>
        <w:rPr>
          <w:color w:val="000000"/>
          <w:sz w:val="20"/>
          <w:szCs w:val="20"/>
        </w:rPr>
      </w:pPr>
      <w:r w:rsidRPr="007F22FC">
        <w:rPr>
          <w:color w:val="000000"/>
          <w:sz w:val="20"/>
          <w:szCs w:val="20"/>
          <w:shd w:val="clear" w:color="auto" w:fill="FFFFFF"/>
        </w:rPr>
        <w:t>5.2.4. Juntar documentos, registrar telefonemas, fazer anotações, redigir atas de reunião, anexar correspondências, inclusive as eletrônicas, e quaisquer documentos relativos à execução da Ata, no processo de fiscalização;</w:t>
      </w:r>
    </w:p>
    <w:p w14:paraId="30EA1F1B" w14:textId="77777777" w:rsidR="004C0CD5" w:rsidRPr="007F22FC" w:rsidRDefault="004C0CD5" w:rsidP="004C0CD5">
      <w:pPr>
        <w:spacing w:line="360" w:lineRule="auto"/>
        <w:ind w:firstLine="708"/>
        <w:jc w:val="both"/>
        <w:rPr>
          <w:color w:val="000000"/>
          <w:sz w:val="20"/>
          <w:szCs w:val="20"/>
          <w:shd w:val="clear" w:color="auto" w:fill="FFFFFF"/>
        </w:rPr>
      </w:pPr>
      <w:r w:rsidRPr="007F22FC">
        <w:rPr>
          <w:color w:val="000000"/>
          <w:sz w:val="20"/>
          <w:szCs w:val="20"/>
        </w:rPr>
        <w:lastRenderedPageBreak/>
        <w:t xml:space="preserve">5.2.5. </w:t>
      </w:r>
      <w:r w:rsidRPr="007F22FC">
        <w:rPr>
          <w:color w:val="000000"/>
          <w:sz w:val="20"/>
          <w:szCs w:val="20"/>
          <w:shd w:val="clear" w:color="auto" w:fill="FFFFFF"/>
        </w:rPr>
        <w:t>Registrar, em livro próprio, todas as ocorrências durante a execução da Ata, notificando o Promitente Contratado, por escrito, a sanar os problemas em prazo hábil, a ser estipulado de acordo com o caso concreto;</w:t>
      </w:r>
    </w:p>
    <w:p w14:paraId="20B80F2D" w14:textId="77777777" w:rsidR="004C0CD5" w:rsidRPr="007F22FC" w:rsidRDefault="004C0CD5" w:rsidP="004C0CD5">
      <w:pPr>
        <w:spacing w:line="360" w:lineRule="auto"/>
        <w:ind w:firstLine="708"/>
        <w:jc w:val="both"/>
        <w:rPr>
          <w:color w:val="000000"/>
          <w:sz w:val="20"/>
          <w:szCs w:val="20"/>
        </w:rPr>
      </w:pPr>
      <w:r w:rsidRPr="007F22FC">
        <w:rPr>
          <w:color w:val="000000"/>
          <w:sz w:val="20"/>
          <w:szCs w:val="20"/>
          <w:shd w:val="clear" w:color="auto" w:fill="FFFFFF"/>
        </w:rPr>
        <w:t>5.2.6. Fazer cumprir fielmente as obrigações avençadas, relatando por escrito e sugerindo à autoridade superior a aplicação das sanções, na forma do edital e da Ata, no caso de inadimplência, garantindo ao Promitente Contratado o direito de defesa;</w:t>
      </w:r>
    </w:p>
    <w:p w14:paraId="502AE5F2" w14:textId="77777777" w:rsidR="004C0CD5" w:rsidRPr="007F22FC" w:rsidRDefault="004C0CD5" w:rsidP="004C0CD5">
      <w:pPr>
        <w:spacing w:line="360" w:lineRule="auto"/>
        <w:ind w:firstLine="708"/>
        <w:jc w:val="both"/>
        <w:rPr>
          <w:color w:val="000000"/>
          <w:sz w:val="20"/>
          <w:szCs w:val="20"/>
        </w:rPr>
      </w:pPr>
      <w:r w:rsidRPr="007F22FC">
        <w:rPr>
          <w:color w:val="000000"/>
          <w:sz w:val="20"/>
          <w:szCs w:val="20"/>
          <w:shd w:val="clear" w:color="auto" w:fill="FFFFFF"/>
        </w:rPr>
        <w:t>5.2.7. Solicitar à autoridade superior a contratação de terceiro para auxiliá-lo e subsidiá-lo de informações pertinentes ao objeto da fiscalização, caso necessário;</w:t>
      </w:r>
    </w:p>
    <w:p w14:paraId="18C46263" w14:textId="77777777" w:rsidR="004C0CD5" w:rsidRPr="007F22FC" w:rsidRDefault="004C0CD5" w:rsidP="004C0CD5">
      <w:pPr>
        <w:spacing w:line="360" w:lineRule="auto"/>
        <w:ind w:firstLine="708"/>
        <w:jc w:val="both"/>
        <w:rPr>
          <w:color w:val="000000"/>
          <w:sz w:val="20"/>
          <w:szCs w:val="20"/>
        </w:rPr>
      </w:pPr>
      <w:r w:rsidRPr="007F22FC">
        <w:rPr>
          <w:color w:val="000000"/>
          <w:sz w:val="20"/>
          <w:szCs w:val="20"/>
        </w:rPr>
        <w:t xml:space="preserve">5.2.8. </w:t>
      </w:r>
      <w:r w:rsidRPr="007F22FC">
        <w:rPr>
          <w:color w:val="000000"/>
          <w:sz w:val="20"/>
          <w:szCs w:val="20"/>
          <w:shd w:val="clear" w:color="auto" w:fill="FFFFFF"/>
        </w:rPr>
        <w:t>Conferir a conclusão das etapas e o cumprimento das condições de pagamento;</w:t>
      </w:r>
    </w:p>
    <w:p w14:paraId="40FF31E7" w14:textId="77777777" w:rsidR="004C0CD5" w:rsidRPr="007F22FC" w:rsidRDefault="004C0CD5" w:rsidP="004C0CD5">
      <w:pPr>
        <w:spacing w:line="360" w:lineRule="auto"/>
        <w:ind w:firstLine="708"/>
        <w:jc w:val="both"/>
        <w:rPr>
          <w:color w:val="000000"/>
          <w:sz w:val="20"/>
          <w:szCs w:val="20"/>
        </w:rPr>
      </w:pPr>
      <w:r w:rsidRPr="007F22FC">
        <w:rPr>
          <w:color w:val="000000"/>
          <w:sz w:val="20"/>
          <w:szCs w:val="20"/>
        </w:rPr>
        <w:t xml:space="preserve">5.2.9. </w:t>
      </w:r>
      <w:r w:rsidRPr="007F22FC">
        <w:rPr>
          <w:color w:val="000000"/>
          <w:sz w:val="20"/>
          <w:szCs w:val="20"/>
          <w:shd w:val="clear" w:color="auto" w:fill="FFFFFF"/>
        </w:rPr>
        <w:t>Dar recebimento provisório das obras, serviços e compras mediante termo circunstanciado;</w:t>
      </w:r>
    </w:p>
    <w:p w14:paraId="192A3EC4" w14:textId="77777777" w:rsidR="004C0CD5" w:rsidRPr="007F22FC" w:rsidRDefault="004C0CD5" w:rsidP="004C0CD5">
      <w:pPr>
        <w:spacing w:line="360" w:lineRule="auto"/>
        <w:ind w:firstLine="708"/>
        <w:jc w:val="both"/>
        <w:rPr>
          <w:color w:val="000000"/>
          <w:sz w:val="20"/>
          <w:szCs w:val="20"/>
        </w:rPr>
      </w:pPr>
      <w:r w:rsidRPr="007F22FC">
        <w:rPr>
          <w:color w:val="000000"/>
          <w:sz w:val="20"/>
          <w:szCs w:val="20"/>
        </w:rPr>
        <w:t xml:space="preserve">5.2.10. </w:t>
      </w:r>
      <w:r w:rsidRPr="007F22FC">
        <w:rPr>
          <w:color w:val="000000"/>
          <w:sz w:val="20"/>
          <w:szCs w:val="20"/>
          <w:shd w:val="clear" w:color="auto" w:fill="FFFFFF"/>
        </w:rPr>
        <w:t>Dar recebimento definitivo das obras, serviços e compras mediante termo circunstanciado, se houver previsão expressa na Portaria de designação; e</w:t>
      </w:r>
    </w:p>
    <w:p w14:paraId="04B6A280" w14:textId="77777777" w:rsidR="004C0CD5" w:rsidRPr="007F22FC" w:rsidRDefault="004C0CD5" w:rsidP="004C0CD5">
      <w:pPr>
        <w:spacing w:line="360" w:lineRule="auto"/>
        <w:ind w:firstLine="708"/>
        <w:jc w:val="both"/>
        <w:rPr>
          <w:sz w:val="20"/>
          <w:szCs w:val="20"/>
          <w:highlight w:val="yellow"/>
        </w:rPr>
      </w:pPr>
      <w:r w:rsidRPr="007F22FC">
        <w:rPr>
          <w:color w:val="000000"/>
          <w:sz w:val="20"/>
          <w:szCs w:val="20"/>
        </w:rPr>
        <w:t>5.2.11. E</w:t>
      </w:r>
      <w:r w:rsidRPr="007F22FC">
        <w:rPr>
          <w:color w:val="000000"/>
          <w:sz w:val="20"/>
          <w:szCs w:val="20"/>
          <w:shd w:val="clear" w:color="auto" w:fill="FFFFFF"/>
        </w:rPr>
        <w:t>xecutar outras atividades determinadas pelo superior hierárquico.</w:t>
      </w:r>
    </w:p>
    <w:p w14:paraId="6D84ABF0" w14:textId="77777777" w:rsidR="004C0CD5" w:rsidRPr="007F22FC" w:rsidRDefault="004C0CD5" w:rsidP="004C0CD5">
      <w:pPr>
        <w:jc w:val="both"/>
        <w:rPr>
          <w:b/>
          <w:sz w:val="20"/>
          <w:szCs w:val="20"/>
        </w:rPr>
      </w:pPr>
    </w:p>
    <w:p w14:paraId="15C5132C" w14:textId="77777777" w:rsidR="004C0CD5" w:rsidRPr="007F22FC" w:rsidRDefault="004C0CD5" w:rsidP="004C0CD5">
      <w:pPr>
        <w:spacing w:line="360" w:lineRule="auto"/>
        <w:jc w:val="both"/>
        <w:rPr>
          <w:b/>
          <w:sz w:val="20"/>
          <w:szCs w:val="20"/>
        </w:rPr>
      </w:pPr>
      <w:r w:rsidRPr="007F22FC">
        <w:rPr>
          <w:b/>
          <w:sz w:val="20"/>
          <w:szCs w:val="20"/>
        </w:rPr>
        <w:t>CLÁUSULA SEXTA – DAS OBRIGAÇÕES</w:t>
      </w:r>
    </w:p>
    <w:p w14:paraId="447D3190" w14:textId="77777777" w:rsidR="004C0CD5" w:rsidRPr="007F22FC" w:rsidRDefault="004C0CD5" w:rsidP="004C0CD5">
      <w:pPr>
        <w:spacing w:line="360" w:lineRule="auto"/>
        <w:jc w:val="both"/>
        <w:rPr>
          <w:sz w:val="20"/>
          <w:szCs w:val="20"/>
        </w:rPr>
      </w:pPr>
      <w:r w:rsidRPr="007F22FC">
        <w:rPr>
          <w:sz w:val="20"/>
          <w:szCs w:val="20"/>
        </w:rPr>
        <w:t xml:space="preserve">6.1. SÃO OBRIGAÇÕES DA PROMITENTE FORNECEDORA </w:t>
      </w:r>
    </w:p>
    <w:p w14:paraId="11E32C18" w14:textId="77777777" w:rsidR="004C0CD5" w:rsidRPr="007F22FC" w:rsidRDefault="004C0CD5" w:rsidP="004C0CD5">
      <w:pPr>
        <w:spacing w:line="360" w:lineRule="auto"/>
        <w:ind w:firstLine="708"/>
        <w:jc w:val="both"/>
        <w:rPr>
          <w:sz w:val="20"/>
          <w:szCs w:val="20"/>
        </w:rPr>
      </w:pPr>
      <w:r w:rsidRPr="007F22FC">
        <w:rPr>
          <w:sz w:val="20"/>
          <w:szCs w:val="20"/>
        </w:rPr>
        <w:t xml:space="preserve">6.1.1. Executar os serviços de acordo com as especificações e demais condições contratualmente avençadas e, ainda, as constantes do edital de licitação e anexos; </w:t>
      </w:r>
    </w:p>
    <w:p w14:paraId="531F52D5" w14:textId="77777777" w:rsidR="004C0CD5" w:rsidRPr="007F22FC" w:rsidRDefault="004C0CD5" w:rsidP="004C0CD5">
      <w:pPr>
        <w:spacing w:line="360" w:lineRule="auto"/>
        <w:ind w:firstLine="708"/>
        <w:jc w:val="both"/>
        <w:rPr>
          <w:sz w:val="20"/>
          <w:szCs w:val="20"/>
        </w:rPr>
      </w:pPr>
      <w:r w:rsidRPr="007F22FC">
        <w:rPr>
          <w:sz w:val="20"/>
          <w:szCs w:val="20"/>
        </w:rPr>
        <w:t>6.1.2. Arcar com eventuais prejuízos causados ao Município e/ou a terceiros, provocados por ineficiência ou irregularidade cometida na execução desta Ata;</w:t>
      </w:r>
    </w:p>
    <w:p w14:paraId="73B9A578" w14:textId="77777777" w:rsidR="004C0CD5" w:rsidRPr="007F22FC" w:rsidRDefault="004C0CD5" w:rsidP="004C0CD5">
      <w:pPr>
        <w:spacing w:line="360" w:lineRule="auto"/>
        <w:ind w:firstLine="708"/>
        <w:jc w:val="both"/>
        <w:rPr>
          <w:sz w:val="20"/>
          <w:szCs w:val="20"/>
        </w:rPr>
      </w:pPr>
      <w:r w:rsidRPr="007F22FC">
        <w:rPr>
          <w:sz w:val="20"/>
          <w:szCs w:val="20"/>
        </w:rPr>
        <w:t>6.1.3. Arcar com os encargos trabalhistas, previdenciários, fiscais, comerciais ou quaisquer outros decorrentes da execução do objeto, isentando o Município de qualquer responsabilidade no tocante a vínculo empregatício ou obrigações previdenciárias, no caso de reclamações trabalhistas, ações de responsabilidade civil e penal, decorrentes dos serviços e de qualquer tipo de demanda.</w:t>
      </w:r>
    </w:p>
    <w:p w14:paraId="340DE29B" w14:textId="77777777" w:rsidR="004C0CD5" w:rsidRPr="007F22FC" w:rsidRDefault="004C0CD5" w:rsidP="004C0CD5">
      <w:pPr>
        <w:spacing w:line="360" w:lineRule="auto"/>
        <w:ind w:firstLine="708"/>
        <w:jc w:val="both"/>
        <w:rPr>
          <w:sz w:val="20"/>
          <w:szCs w:val="20"/>
        </w:rPr>
      </w:pPr>
      <w:r w:rsidRPr="007F22FC">
        <w:rPr>
          <w:sz w:val="20"/>
          <w:szCs w:val="20"/>
        </w:rPr>
        <w:t>6.1.4. Não ceder ou transferir, total ou parcialmente, parte alguma do fornecimento do objeto: a fusão, cisão ou incorporação só serão admitidas com o consentimento prévio e por escrito do Município;</w:t>
      </w:r>
    </w:p>
    <w:p w14:paraId="13BB3173" w14:textId="77777777" w:rsidR="004C0CD5" w:rsidRPr="007F22FC" w:rsidRDefault="004C0CD5" w:rsidP="004C0CD5">
      <w:pPr>
        <w:spacing w:line="360" w:lineRule="auto"/>
        <w:ind w:firstLine="708"/>
        <w:jc w:val="both"/>
        <w:rPr>
          <w:sz w:val="20"/>
          <w:szCs w:val="20"/>
        </w:rPr>
      </w:pPr>
      <w:r w:rsidRPr="007F22FC">
        <w:rPr>
          <w:sz w:val="20"/>
          <w:szCs w:val="20"/>
        </w:rPr>
        <w:t>6.1.5. Alocar profissionais devidamente capacitados e habilitados para o fornecimento do objeto contratado;</w:t>
      </w:r>
    </w:p>
    <w:p w14:paraId="0F64B3CA" w14:textId="77777777" w:rsidR="004C0CD5" w:rsidRPr="007F22FC" w:rsidRDefault="004C0CD5" w:rsidP="004C0CD5">
      <w:pPr>
        <w:spacing w:line="360" w:lineRule="auto"/>
        <w:ind w:firstLine="708"/>
        <w:jc w:val="both"/>
        <w:rPr>
          <w:sz w:val="20"/>
          <w:szCs w:val="20"/>
        </w:rPr>
      </w:pPr>
      <w:r w:rsidRPr="007F22FC">
        <w:rPr>
          <w:sz w:val="20"/>
          <w:szCs w:val="20"/>
        </w:rPr>
        <w:t>6.1.6. Manter, durante toda a execução da ata, as mesmas condições da habilitação e qualificação, e, compatibilidade com as obrigações assumidas, e</w:t>
      </w:r>
    </w:p>
    <w:p w14:paraId="255209E7" w14:textId="77777777" w:rsidR="004C0CD5" w:rsidRPr="007F22FC" w:rsidRDefault="004C0CD5" w:rsidP="004C0CD5">
      <w:pPr>
        <w:spacing w:line="360" w:lineRule="auto"/>
        <w:ind w:firstLine="708"/>
        <w:jc w:val="both"/>
        <w:rPr>
          <w:b/>
          <w:sz w:val="20"/>
          <w:szCs w:val="20"/>
        </w:rPr>
      </w:pPr>
      <w:r w:rsidRPr="007F22FC">
        <w:rPr>
          <w:sz w:val="20"/>
          <w:szCs w:val="20"/>
        </w:rPr>
        <w:t>6.1.7. Não possuir débitos em atraso junto ao Município de Ibarama/RS.</w:t>
      </w:r>
    </w:p>
    <w:p w14:paraId="57529B43" w14:textId="77777777" w:rsidR="004C0CD5" w:rsidRPr="007F22FC" w:rsidRDefault="004C0CD5" w:rsidP="004C0CD5">
      <w:pPr>
        <w:spacing w:line="360" w:lineRule="auto"/>
        <w:jc w:val="both"/>
        <w:rPr>
          <w:sz w:val="20"/>
          <w:szCs w:val="20"/>
        </w:rPr>
      </w:pPr>
      <w:r w:rsidRPr="007F22FC">
        <w:rPr>
          <w:sz w:val="20"/>
          <w:szCs w:val="20"/>
        </w:rPr>
        <w:t xml:space="preserve">6.2. DAS OBRIGAÇÕES DA PROMITENTE CONTRATANTE </w:t>
      </w:r>
    </w:p>
    <w:p w14:paraId="171B49F6" w14:textId="77777777" w:rsidR="004C0CD5" w:rsidRPr="007F22FC" w:rsidRDefault="004C0CD5" w:rsidP="004C0CD5">
      <w:pPr>
        <w:spacing w:line="360" w:lineRule="auto"/>
        <w:ind w:firstLine="708"/>
        <w:jc w:val="both"/>
        <w:rPr>
          <w:sz w:val="20"/>
          <w:szCs w:val="20"/>
        </w:rPr>
      </w:pPr>
      <w:r w:rsidRPr="007F22FC">
        <w:rPr>
          <w:sz w:val="20"/>
          <w:szCs w:val="20"/>
        </w:rPr>
        <w:t xml:space="preserve">6.2.1. Acompanhar e fiscalizar a entrega do objeto por intermédio de servidor(es) especialmente designado(s). </w:t>
      </w:r>
    </w:p>
    <w:p w14:paraId="0CF11612" w14:textId="77777777" w:rsidR="004C0CD5" w:rsidRPr="007F22FC" w:rsidRDefault="004C0CD5" w:rsidP="004C0CD5">
      <w:pPr>
        <w:spacing w:line="360" w:lineRule="auto"/>
        <w:ind w:firstLine="708"/>
        <w:jc w:val="both"/>
        <w:rPr>
          <w:sz w:val="20"/>
          <w:szCs w:val="20"/>
        </w:rPr>
      </w:pPr>
      <w:r w:rsidRPr="007F22FC">
        <w:rPr>
          <w:sz w:val="20"/>
          <w:szCs w:val="20"/>
        </w:rPr>
        <w:t>6.2.2. Receber o objeto no prazo e condições estabelecidas no Edital, seus anexos e nesta Ata;</w:t>
      </w:r>
    </w:p>
    <w:p w14:paraId="17E870C1" w14:textId="77777777" w:rsidR="004C0CD5" w:rsidRPr="007F22FC" w:rsidRDefault="004C0CD5" w:rsidP="004C0CD5">
      <w:pPr>
        <w:spacing w:line="360" w:lineRule="auto"/>
        <w:ind w:firstLine="708"/>
        <w:jc w:val="both"/>
        <w:rPr>
          <w:sz w:val="20"/>
          <w:szCs w:val="20"/>
        </w:rPr>
      </w:pPr>
      <w:r w:rsidRPr="007F22FC">
        <w:rPr>
          <w:sz w:val="20"/>
          <w:szCs w:val="20"/>
        </w:rPr>
        <w:t xml:space="preserve">6.2.3. Ter a obrigação de cumprir esta Ata, na forma legal e segundo as disposições previstas no edital correspondente; </w:t>
      </w:r>
    </w:p>
    <w:p w14:paraId="4B3A6924" w14:textId="77777777" w:rsidR="004C0CD5" w:rsidRPr="007F22FC" w:rsidRDefault="004C0CD5" w:rsidP="004C0CD5">
      <w:pPr>
        <w:spacing w:line="360" w:lineRule="auto"/>
        <w:ind w:firstLine="708"/>
        <w:jc w:val="both"/>
        <w:rPr>
          <w:sz w:val="20"/>
          <w:szCs w:val="20"/>
        </w:rPr>
      </w:pPr>
      <w:r w:rsidRPr="007F22FC">
        <w:rPr>
          <w:sz w:val="20"/>
          <w:szCs w:val="20"/>
        </w:rPr>
        <w:t xml:space="preserve">6.2.4. Verificar e fiscalizar as condições técnicas da promitente contratada, visando estabelecer controle de qualidade do objeto a ser entregue. </w:t>
      </w:r>
    </w:p>
    <w:p w14:paraId="1AE0596E" w14:textId="77777777" w:rsidR="004C0CD5" w:rsidRPr="007F22FC" w:rsidRDefault="004C0CD5" w:rsidP="004C0CD5">
      <w:pPr>
        <w:spacing w:line="360" w:lineRule="auto"/>
        <w:ind w:firstLine="708"/>
        <w:jc w:val="both"/>
        <w:rPr>
          <w:sz w:val="20"/>
          <w:szCs w:val="20"/>
        </w:rPr>
      </w:pPr>
      <w:r w:rsidRPr="007F22FC">
        <w:rPr>
          <w:sz w:val="20"/>
          <w:szCs w:val="20"/>
        </w:rPr>
        <w:lastRenderedPageBreak/>
        <w:t>6.2.5. Comunicar à promitente contratada as ocorrências e quaisquer fatos que, a seu critério, exijam medidas corretivas por parte da promitente contratada;</w:t>
      </w:r>
    </w:p>
    <w:p w14:paraId="2BD39226" w14:textId="77777777" w:rsidR="004C0CD5" w:rsidRPr="007F22FC" w:rsidRDefault="004C0CD5" w:rsidP="004C0CD5">
      <w:pPr>
        <w:spacing w:line="360" w:lineRule="auto"/>
        <w:ind w:firstLine="708"/>
        <w:jc w:val="both"/>
        <w:rPr>
          <w:sz w:val="20"/>
          <w:szCs w:val="20"/>
        </w:rPr>
      </w:pPr>
      <w:r w:rsidRPr="007F22FC">
        <w:rPr>
          <w:sz w:val="20"/>
          <w:szCs w:val="20"/>
        </w:rPr>
        <w:t>6.2.6. Efetuar o pagamento à promitente contratada no valor e prazos estabelecidos no edital, demais anexos e nesta ata.</w:t>
      </w:r>
    </w:p>
    <w:p w14:paraId="2801A142" w14:textId="77777777" w:rsidR="00672152" w:rsidRPr="007F22FC" w:rsidRDefault="00672152" w:rsidP="004C0CD5">
      <w:pPr>
        <w:spacing w:line="360" w:lineRule="auto"/>
        <w:ind w:firstLine="708"/>
        <w:jc w:val="both"/>
        <w:rPr>
          <w:b/>
          <w:sz w:val="20"/>
          <w:szCs w:val="20"/>
        </w:rPr>
      </w:pPr>
    </w:p>
    <w:p w14:paraId="6E9A96B1" w14:textId="77777777" w:rsidR="004C0CD5" w:rsidRPr="007F22FC" w:rsidRDefault="004C0CD5" w:rsidP="004C0CD5">
      <w:pPr>
        <w:spacing w:line="360" w:lineRule="auto"/>
        <w:jc w:val="both"/>
        <w:rPr>
          <w:b/>
          <w:sz w:val="20"/>
          <w:szCs w:val="20"/>
        </w:rPr>
      </w:pPr>
      <w:r w:rsidRPr="007F22FC">
        <w:rPr>
          <w:b/>
          <w:sz w:val="20"/>
          <w:szCs w:val="20"/>
        </w:rPr>
        <w:t>CLÁUSULA SÉTIMA – DAS PENALIDADES</w:t>
      </w:r>
    </w:p>
    <w:p w14:paraId="3B93EACE" w14:textId="77777777" w:rsidR="004C0CD5" w:rsidRPr="007F22FC" w:rsidRDefault="004C0CD5" w:rsidP="004C0CD5">
      <w:pPr>
        <w:spacing w:line="360" w:lineRule="auto"/>
        <w:jc w:val="both"/>
        <w:rPr>
          <w:sz w:val="20"/>
          <w:szCs w:val="20"/>
        </w:rPr>
      </w:pPr>
      <w:r w:rsidRPr="007F22FC">
        <w:rPr>
          <w:sz w:val="20"/>
          <w:szCs w:val="20"/>
        </w:rPr>
        <w:t xml:space="preserve">7.1. O promitente contratado será responsabilizado administrativamente pelas seguintes infrações: </w:t>
      </w:r>
    </w:p>
    <w:p w14:paraId="34A3A6E5" w14:textId="77777777" w:rsidR="004C0CD5" w:rsidRPr="007F22FC" w:rsidRDefault="004C0CD5" w:rsidP="004C0CD5">
      <w:pPr>
        <w:spacing w:line="360" w:lineRule="auto"/>
        <w:jc w:val="both"/>
        <w:rPr>
          <w:sz w:val="20"/>
          <w:szCs w:val="20"/>
        </w:rPr>
      </w:pPr>
      <w:r w:rsidRPr="007F22FC">
        <w:rPr>
          <w:sz w:val="20"/>
          <w:szCs w:val="20"/>
        </w:rPr>
        <w:t xml:space="preserve">a) dar causa à inexecução parcial do objeto; </w:t>
      </w:r>
    </w:p>
    <w:p w14:paraId="054672AA" w14:textId="77777777" w:rsidR="004C0CD5" w:rsidRPr="007F22FC" w:rsidRDefault="004C0CD5" w:rsidP="004C0CD5">
      <w:pPr>
        <w:spacing w:line="360" w:lineRule="auto"/>
        <w:jc w:val="both"/>
        <w:rPr>
          <w:sz w:val="20"/>
          <w:szCs w:val="20"/>
        </w:rPr>
      </w:pPr>
      <w:r w:rsidRPr="007F22FC">
        <w:rPr>
          <w:sz w:val="20"/>
          <w:szCs w:val="20"/>
        </w:rPr>
        <w:t xml:space="preserve">b) dar causa à inexecução parcial do objeto que cause grave dano à Administração, ao funcionamento dos serviços públicos ou ao interesse coletivo; </w:t>
      </w:r>
    </w:p>
    <w:p w14:paraId="7AA9A491" w14:textId="77777777" w:rsidR="004C0CD5" w:rsidRPr="007F22FC" w:rsidRDefault="004C0CD5" w:rsidP="004C0CD5">
      <w:pPr>
        <w:spacing w:line="360" w:lineRule="auto"/>
        <w:jc w:val="both"/>
        <w:rPr>
          <w:sz w:val="20"/>
          <w:szCs w:val="20"/>
        </w:rPr>
      </w:pPr>
      <w:r w:rsidRPr="007F22FC">
        <w:rPr>
          <w:sz w:val="20"/>
          <w:szCs w:val="20"/>
        </w:rPr>
        <w:t xml:space="preserve">c) dar causa à inexecução total do objeto; </w:t>
      </w:r>
    </w:p>
    <w:p w14:paraId="591B5373" w14:textId="77777777" w:rsidR="004C0CD5" w:rsidRPr="007F22FC" w:rsidRDefault="004C0CD5" w:rsidP="004C0CD5">
      <w:pPr>
        <w:spacing w:line="360" w:lineRule="auto"/>
        <w:jc w:val="both"/>
        <w:rPr>
          <w:sz w:val="20"/>
          <w:szCs w:val="20"/>
        </w:rPr>
      </w:pPr>
      <w:r w:rsidRPr="007F22FC">
        <w:rPr>
          <w:sz w:val="20"/>
          <w:szCs w:val="20"/>
        </w:rPr>
        <w:t xml:space="preserve">d) deixar de entregar a documentação exigida para o certame; </w:t>
      </w:r>
    </w:p>
    <w:p w14:paraId="085D3786" w14:textId="77777777" w:rsidR="004C0CD5" w:rsidRPr="007F22FC" w:rsidRDefault="004C0CD5" w:rsidP="004C0CD5">
      <w:pPr>
        <w:spacing w:line="360" w:lineRule="auto"/>
        <w:jc w:val="both"/>
        <w:rPr>
          <w:sz w:val="20"/>
          <w:szCs w:val="20"/>
        </w:rPr>
      </w:pPr>
      <w:r w:rsidRPr="007F22FC">
        <w:rPr>
          <w:sz w:val="20"/>
          <w:szCs w:val="20"/>
        </w:rPr>
        <w:t xml:space="preserve">e) não manter a proposta, salvo em decorrência de fato superveniente devidamente justificado; </w:t>
      </w:r>
    </w:p>
    <w:p w14:paraId="7B27D3DC" w14:textId="77777777" w:rsidR="004C0CD5" w:rsidRPr="007F22FC" w:rsidRDefault="004C0CD5" w:rsidP="004C0CD5">
      <w:pPr>
        <w:spacing w:line="360" w:lineRule="auto"/>
        <w:jc w:val="both"/>
        <w:rPr>
          <w:sz w:val="20"/>
          <w:szCs w:val="20"/>
        </w:rPr>
      </w:pPr>
      <w:r w:rsidRPr="007F22FC">
        <w:rPr>
          <w:sz w:val="20"/>
          <w:szCs w:val="20"/>
        </w:rPr>
        <w:t xml:space="preserve">f) não celebrar a ata ou não entregar a documentação exigida para a contratação, quando convocado dentro do prazo de validade de sua proposta; </w:t>
      </w:r>
    </w:p>
    <w:p w14:paraId="41F7AA5D" w14:textId="77777777" w:rsidR="004C0CD5" w:rsidRPr="007F22FC" w:rsidRDefault="004C0CD5" w:rsidP="004C0CD5">
      <w:pPr>
        <w:spacing w:line="360" w:lineRule="auto"/>
        <w:jc w:val="both"/>
        <w:rPr>
          <w:sz w:val="20"/>
          <w:szCs w:val="20"/>
        </w:rPr>
      </w:pPr>
      <w:r w:rsidRPr="007F22FC">
        <w:rPr>
          <w:sz w:val="20"/>
          <w:szCs w:val="20"/>
        </w:rPr>
        <w:t xml:space="preserve">g) ensejar o retardamento da execução ou da entrega do objeto da licitação sem motivo justificado; </w:t>
      </w:r>
    </w:p>
    <w:p w14:paraId="554F8CF9" w14:textId="77777777" w:rsidR="004C0CD5" w:rsidRPr="007F22FC" w:rsidRDefault="004C0CD5" w:rsidP="004C0CD5">
      <w:pPr>
        <w:spacing w:line="360" w:lineRule="auto"/>
        <w:jc w:val="both"/>
        <w:rPr>
          <w:sz w:val="20"/>
          <w:szCs w:val="20"/>
        </w:rPr>
      </w:pPr>
      <w:r w:rsidRPr="007F22FC">
        <w:rPr>
          <w:sz w:val="20"/>
          <w:szCs w:val="20"/>
        </w:rPr>
        <w:t xml:space="preserve">h) apresentar declaração ou documentação falsa exigida para o certame ou prestar declaração falsa durante a licitação ou a execução da ata; </w:t>
      </w:r>
    </w:p>
    <w:p w14:paraId="67E00878" w14:textId="77777777" w:rsidR="004C0CD5" w:rsidRPr="007F22FC" w:rsidRDefault="004C0CD5" w:rsidP="004C0CD5">
      <w:pPr>
        <w:spacing w:line="360" w:lineRule="auto"/>
        <w:jc w:val="both"/>
        <w:rPr>
          <w:sz w:val="20"/>
          <w:szCs w:val="20"/>
        </w:rPr>
      </w:pPr>
      <w:r w:rsidRPr="007F22FC">
        <w:rPr>
          <w:sz w:val="20"/>
          <w:szCs w:val="20"/>
        </w:rPr>
        <w:t xml:space="preserve">i) fraudar a licitação ou praticar ato fraudulento na execução da ata; </w:t>
      </w:r>
    </w:p>
    <w:p w14:paraId="18B1BF89" w14:textId="77777777" w:rsidR="004C0CD5" w:rsidRPr="007F22FC" w:rsidRDefault="004C0CD5" w:rsidP="004C0CD5">
      <w:pPr>
        <w:spacing w:line="360" w:lineRule="auto"/>
        <w:jc w:val="both"/>
        <w:rPr>
          <w:sz w:val="20"/>
          <w:szCs w:val="20"/>
        </w:rPr>
      </w:pPr>
      <w:r w:rsidRPr="007F22FC">
        <w:rPr>
          <w:sz w:val="20"/>
          <w:szCs w:val="20"/>
        </w:rPr>
        <w:t xml:space="preserve">j) comportar-se de modo inidôneo ou cometer fraude de qualquer natureza; </w:t>
      </w:r>
    </w:p>
    <w:p w14:paraId="760D995F" w14:textId="77777777" w:rsidR="004C0CD5" w:rsidRPr="007F22FC" w:rsidRDefault="004C0CD5" w:rsidP="004C0CD5">
      <w:pPr>
        <w:spacing w:line="360" w:lineRule="auto"/>
        <w:jc w:val="both"/>
        <w:rPr>
          <w:sz w:val="20"/>
          <w:szCs w:val="20"/>
        </w:rPr>
      </w:pPr>
      <w:r w:rsidRPr="007F22FC">
        <w:rPr>
          <w:sz w:val="20"/>
          <w:szCs w:val="20"/>
        </w:rPr>
        <w:t xml:space="preserve">k) praticar atos ilícitos com vistas a frustrar os objetivos da licitação; </w:t>
      </w:r>
    </w:p>
    <w:p w14:paraId="02C1D0F8" w14:textId="77777777" w:rsidR="004C0CD5" w:rsidRPr="007F22FC" w:rsidRDefault="004C0CD5" w:rsidP="004C0CD5">
      <w:pPr>
        <w:spacing w:line="360" w:lineRule="auto"/>
        <w:jc w:val="both"/>
        <w:rPr>
          <w:sz w:val="20"/>
          <w:szCs w:val="20"/>
        </w:rPr>
      </w:pPr>
      <w:r w:rsidRPr="007F22FC">
        <w:rPr>
          <w:sz w:val="20"/>
          <w:szCs w:val="20"/>
        </w:rPr>
        <w:t xml:space="preserve">l) praticar ato lesivo previsto no art. 5º da Lei nº 12.846, de 1º de agosto de 2013. </w:t>
      </w:r>
    </w:p>
    <w:p w14:paraId="607A6C85" w14:textId="77777777" w:rsidR="004C0CD5" w:rsidRPr="007F22FC" w:rsidRDefault="004C0CD5" w:rsidP="004C0CD5">
      <w:pPr>
        <w:spacing w:line="360" w:lineRule="auto"/>
        <w:jc w:val="both"/>
        <w:rPr>
          <w:sz w:val="20"/>
          <w:szCs w:val="20"/>
        </w:rPr>
      </w:pPr>
      <w:r w:rsidRPr="007F22FC">
        <w:rPr>
          <w:sz w:val="20"/>
          <w:szCs w:val="20"/>
        </w:rPr>
        <w:t xml:space="preserve">7.2. Serão aplicadas ao responsável pelas infrações administrativas previstas no item 7.1. as seguintes sanções: </w:t>
      </w:r>
    </w:p>
    <w:p w14:paraId="53A20D86" w14:textId="77777777" w:rsidR="004C0CD5" w:rsidRPr="007F22FC" w:rsidRDefault="004C0CD5" w:rsidP="004C0CD5">
      <w:pPr>
        <w:spacing w:line="360" w:lineRule="auto"/>
        <w:jc w:val="both"/>
        <w:rPr>
          <w:sz w:val="20"/>
          <w:szCs w:val="20"/>
        </w:rPr>
      </w:pPr>
      <w:r w:rsidRPr="007F22FC">
        <w:rPr>
          <w:sz w:val="20"/>
          <w:szCs w:val="20"/>
        </w:rPr>
        <w:t xml:space="preserve">a) advertência; </w:t>
      </w:r>
    </w:p>
    <w:p w14:paraId="0AEDAB0B" w14:textId="77777777" w:rsidR="004C0CD5" w:rsidRPr="007F22FC" w:rsidRDefault="004C0CD5" w:rsidP="004C0CD5">
      <w:pPr>
        <w:spacing w:line="360" w:lineRule="auto"/>
        <w:jc w:val="both"/>
        <w:rPr>
          <w:sz w:val="20"/>
          <w:szCs w:val="20"/>
        </w:rPr>
      </w:pPr>
      <w:r w:rsidRPr="007F22FC">
        <w:rPr>
          <w:sz w:val="20"/>
          <w:szCs w:val="20"/>
        </w:rPr>
        <w:t xml:space="preserve">b) multa de no mínimo 0,5% (cinco décimos por cento) e máximo de 30% (trinta por cento) do valor do objeto licitado; </w:t>
      </w:r>
    </w:p>
    <w:p w14:paraId="5AC784E9" w14:textId="77777777" w:rsidR="004C0CD5" w:rsidRPr="007F22FC" w:rsidRDefault="004C0CD5" w:rsidP="004C0CD5">
      <w:pPr>
        <w:spacing w:line="360" w:lineRule="auto"/>
        <w:jc w:val="both"/>
        <w:rPr>
          <w:sz w:val="20"/>
          <w:szCs w:val="20"/>
        </w:rPr>
      </w:pPr>
      <w:r w:rsidRPr="007F22FC">
        <w:rPr>
          <w:sz w:val="20"/>
          <w:szCs w:val="20"/>
        </w:rPr>
        <w:t xml:space="preserve">c) impedimento de licitar e contratar, no âmbito da Administração Pública direta e indireta do órgão licitante, pelo prazo máximo de 3 (três) anos. </w:t>
      </w:r>
    </w:p>
    <w:p w14:paraId="3342B629" w14:textId="77777777" w:rsidR="004C0CD5" w:rsidRPr="007F22FC" w:rsidRDefault="004C0CD5" w:rsidP="004C0CD5">
      <w:pPr>
        <w:spacing w:line="360" w:lineRule="auto"/>
        <w:jc w:val="both"/>
        <w:rPr>
          <w:sz w:val="20"/>
          <w:szCs w:val="20"/>
        </w:rPr>
      </w:pPr>
      <w:r w:rsidRPr="007F22FC">
        <w:rPr>
          <w:sz w:val="20"/>
          <w:szCs w:val="20"/>
        </w:rPr>
        <w:t xml:space="preserve">d) declaração de inidoneidade para licitar ou contratar no âmbito da Administração Pública direta e indireta de todos os entes federativos, pelo prazo mínimo de 3 (três) anos e máximo de 6 (seis) anos. </w:t>
      </w:r>
    </w:p>
    <w:p w14:paraId="215322BB" w14:textId="77777777" w:rsidR="004C0CD5" w:rsidRPr="007F22FC" w:rsidRDefault="004C0CD5" w:rsidP="004C0CD5">
      <w:pPr>
        <w:spacing w:line="360" w:lineRule="auto"/>
        <w:jc w:val="both"/>
        <w:rPr>
          <w:sz w:val="20"/>
          <w:szCs w:val="20"/>
        </w:rPr>
      </w:pPr>
      <w:r w:rsidRPr="007F22FC">
        <w:rPr>
          <w:sz w:val="20"/>
          <w:szCs w:val="20"/>
        </w:rPr>
        <w:t>7.3. As sanções previstas nas alíneas “a”, “c” e “d” do item 7.2. da presente Ata poderão ser aplicadas cumulativamente com a prevista na alínea “b” do mesmo item.</w:t>
      </w:r>
    </w:p>
    <w:p w14:paraId="0D681FA0" w14:textId="77777777" w:rsidR="004C0CD5" w:rsidRPr="007F22FC" w:rsidRDefault="004C0CD5" w:rsidP="004C0CD5">
      <w:pPr>
        <w:jc w:val="both"/>
        <w:rPr>
          <w:sz w:val="20"/>
          <w:szCs w:val="20"/>
        </w:rPr>
      </w:pPr>
    </w:p>
    <w:p w14:paraId="6E91FFBC" w14:textId="77777777" w:rsidR="004C0CD5" w:rsidRPr="007F22FC" w:rsidRDefault="004C0CD5" w:rsidP="004C0CD5">
      <w:pPr>
        <w:spacing w:line="360" w:lineRule="auto"/>
        <w:jc w:val="both"/>
        <w:rPr>
          <w:b/>
          <w:sz w:val="20"/>
          <w:szCs w:val="20"/>
        </w:rPr>
      </w:pPr>
      <w:r w:rsidRPr="007F22FC">
        <w:rPr>
          <w:b/>
          <w:sz w:val="20"/>
          <w:szCs w:val="20"/>
        </w:rPr>
        <w:t>CLÁUSULA OITAVA – DO REEQUILÍBRIO ECONÔMICO-FINANCEIRO</w:t>
      </w:r>
    </w:p>
    <w:p w14:paraId="720CBB7E" w14:textId="77777777" w:rsidR="004C0CD5" w:rsidRPr="007F22FC" w:rsidRDefault="004C0CD5" w:rsidP="004C0CD5">
      <w:pPr>
        <w:spacing w:line="360" w:lineRule="auto"/>
        <w:jc w:val="both"/>
        <w:rPr>
          <w:color w:val="000000"/>
          <w:sz w:val="20"/>
          <w:szCs w:val="20"/>
        </w:rPr>
      </w:pPr>
      <w:r w:rsidRPr="007F22FC">
        <w:rPr>
          <w:bCs/>
          <w:sz w:val="20"/>
          <w:szCs w:val="20"/>
        </w:rPr>
        <w:t>8.1.</w:t>
      </w:r>
      <w:r w:rsidRPr="007F22FC">
        <w:rPr>
          <w:sz w:val="20"/>
          <w:szCs w:val="20"/>
        </w:rPr>
        <w:t xml:space="preserve"> Os preços poderão ser alterados, na forma de reajuste em sentido estrito, para </w:t>
      </w:r>
      <w:r w:rsidRPr="007F22FC">
        <w:rPr>
          <w:color w:val="000000"/>
          <w:sz w:val="20"/>
          <w:szCs w:val="20"/>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14:paraId="6D81B5B3" w14:textId="77777777" w:rsidR="004C0CD5" w:rsidRPr="007F22FC" w:rsidRDefault="004C0CD5" w:rsidP="004C0CD5">
      <w:pPr>
        <w:spacing w:line="360" w:lineRule="auto"/>
        <w:jc w:val="both"/>
        <w:rPr>
          <w:color w:val="000000"/>
          <w:sz w:val="20"/>
          <w:szCs w:val="20"/>
        </w:rPr>
      </w:pPr>
      <w:r w:rsidRPr="007F22FC">
        <w:rPr>
          <w:bCs/>
          <w:color w:val="000000"/>
          <w:sz w:val="20"/>
          <w:szCs w:val="20"/>
        </w:rPr>
        <w:lastRenderedPageBreak/>
        <w:t>8.2</w:t>
      </w:r>
      <w:r w:rsidRPr="007F22FC">
        <w:rPr>
          <w:color w:val="000000"/>
          <w:sz w:val="20"/>
          <w:szCs w:val="20"/>
        </w:rPr>
        <w:t>. Os preços registrados poderão ser reequilibrados, desde que haja o convencimento do fiscal com base na documentação apresentada pela contratada, sob pena de indeferimento do pedido.</w:t>
      </w:r>
    </w:p>
    <w:p w14:paraId="242487A5" w14:textId="77777777" w:rsidR="004C0CD5" w:rsidRPr="007F22FC" w:rsidRDefault="004C0CD5" w:rsidP="004C0CD5">
      <w:pPr>
        <w:spacing w:line="360" w:lineRule="auto"/>
        <w:jc w:val="both"/>
        <w:rPr>
          <w:color w:val="000000"/>
          <w:sz w:val="20"/>
          <w:szCs w:val="20"/>
        </w:rPr>
      </w:pPr>
      <w:r w:rsidRPr="007F22FC">
        <w:rPr>
          <w:bCs/>
          <w:color w:val="000000"/>
          <w:sz w:val="20"/>
          <w:szCs w:val="20"/>
        </w:rPr>
        <w:t>8.3</w:t>
      </w:r>
      <w:r w:rsidRPr="007F22FC">
        <w:rPr>
          <w:color w:val="000000"/>
          <w:sz w:val="20"/>
          <w:szCs w:val="20"/>
        </w:rPr>
        <w:t>. A resposta aos pedidos de revisão dos custos da ata, deverão ser feitas em até 05 (cinco) dias úteis.</w:t>
      </w:r>
    </w:p>
    <w:p w14:paraId="287482E9" w14:textId="77777777" w:rsidR="004C0CD5" w:rsidRPr="007F22FC" w:rsidRDefault="004C0CD5" w:rsidP="004C0CD5">
      <w:pPr>
        <w:spacing w:line="360" w:lineRule="auto"/>
        <w:jc w:val="both"/>
        <w:rPr>
          <w:color w:val="000000"/>
          <w:sz w:val="20"/>
          <w:szCs w:val="20"/>
        </w:rPr>
      </w:pPr>
      <w:r w:rsidRPr="007F22FC">
        <w:rPr>
          <w:bCs/>
          <w:color w:val="000000"/>
          <w:sz w:val="20"/>
          <w:szCs w:val="20"/>
        </w:rPr>
        <w:t>8.4.</w:t>
      </w:r>
      <w:r w:rsidRPr="007F22FC">
        <w:rPr>
          <w:color w:val="000000"/>
          <w:sz w:val="20"/>
          <w:szCs w:val="2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14:paraId="18CEE071" w14:textId="77777777" w:rsidR="004C0CD5" w:rsidRPr="007F22FC" w:rsidRDefault="004C0CD5" w:rsidP="004C0CD5">
      <w:pPr>
        <w:spacing w:line="360" w:lineRule="auto"/>
        <w:jc w:val="both"/>
        <w:rPr>
          <w:color w:val="000000"/>
          <w:sz w:val="20"/>
          <w:szCs w:val="20"/>
        </w:rPr>
      </w:pPr>
      <w:r w:rsidRPr="007F22FC">
        <w:rPr>
          <w:bCs/>
          <w:color w:val="000000"/>
          <w:sz w:val="20"/>
          <w:szCs w:val="20"/>
        </w:rPr>
        <w:t>8.5.</w:t>
      </w:r>
      <w:r w:rsidRPr="007F22FC">
        <w:rPr>
          <w:color w:val="000000"/>
          <w:sz w:val="20"/>
          <w:szCs w:val="20"/>
        </w:rPr>
        <w:t xml:space="preserve"> No caso de o preço revisado ficar maior que o do segundo colocado, será negada a revisão e reclassificada a ata de registro de preços.  </w:t>
      </w:r>
    </w:p>
    <w:p w14:paraId="53850094" w14:textId="77777777" w:rsidR="004C0CD5" w:rsidRPr="007F22FC" w:rsidRDefault="004C0CD5" w:rsidP="004C0CD5">
      <w:pPr>
        <w:jc w:val="both"/>
        <w:rPr>
          <w:b/>
          <w:sz w:val="20"/>
          <w:szCs w:val="20"/>
        </w:rPr>
      </w:pPr>
    </w:p>
    <w:p w14:paraId="30740A14" w14:textId="77777777" w:rsidR="004C0CD5" w:rsidRPr="007F22FC" w:rsidRDefault="004C0CD5" w:rsidP="004C0CD5">
      <w:pPr>
        <w:spacing w:line="360" w:lineRule="auto"/>
        <w:jc w:val="both"/>
        <w:rPr>
          <w:b/>
          <w:sz w:val="20"/>
          <w:szCs w:val="20"/>
        </w:rPr>
      </w:pPr>
      <w:r w:rsidRPr="007F22FC">
        <w:rPr>
          <w:b/>
          <w:sz w:val="20"/>
          <w:szCs w:val="20"/>
        </w:rPr>
        <w:t>CLÁUSULA NONA – DO CANCELAMENTO DO REGISTRO DE PREÇOS</w:t>
      </w:r>
    </w:p>
    <w:p w14:paraId="6EB372B6" w14:textId="77777777" w:rsidR="004C0CD5" w:rsidRPr="007F22FC" w:rsidRDefault="004C0CD5" w:rsidP="004C0CD5">
      <w:pPr>
        <w:adjustRightInd w:val="0"/>
        <w:spacing w:line="360" w:lineRule="auto"/>
        <w:jc w:val="both"/>
        <w:rPr>
          <w:color w:val="000000"/>
          <w:sz w:val="20"/>
          <w:szCs w:val="20"/>
        </w:rPr>
      </w:pPr>
      <w:r w:rsidRPr="007F22FC">
        <w:rPr>
          <w:color w:val="000000"/>
          <w:sz w:val="20"/>
          <w:szCs w:val="20"/>
        </w:rPr>
        <w:t>9.1. A Ata de Registro de Preço será cancelada, automaticamente, por decurso do prazo de vigência ou quando não restarem fornecedores registrados e, por iniciativa do Promitente Contratante, quando:</w:t>
      </w:r>
    </w:p>
    <w:p w14:paraId="75449AF6" w14:textId="77777777" w:rsidR="004C0CD5" w:rsidRPr="007F22FC" w:rsidRDefault="004C0CD5" w:rsidP="004C0CD5">
      <w:pPr>
        <w:adjustRightInd w:val="0"/>
        <w:spacing w:line="360" w:lineRule="auto"/>
        <w:ind w:firstLine="708"/>
        <w:jc w:val="both"/>
        <w:rPr>
          <w:color w:val="000000"/>
          <w:sz w:val="20"/>
          <w:szCs w:val="20"/>
        </w:rPr>
      </w:pPr>
      <w:r w:rsidRPr="007F22FC">
        <w:rPr>
          <w:color w:val="000000"/>
          <w:sz w:val="20"/>
          <w:szCs w:val="20"/>
        </w:rPr>
        <w:t>9.1.1.</w:t>
      </w:r>
      <w:r w:rsidRPr="007F22FC">
        <w:rPr>
          <w:b/>
          <w:color w:val="000000"/>
          <w:sz w:val="20"/>
          <w:szCs w:val="20"/>
        </w:rPr>
        <w:t xml:space="preserve"> </w:t>
      </w:r>
      <w:r w:rsidRPr="007F22FC">
        <w:rPr>
          <w:color w:val="000000"/>
          <w:sz w:val="20"/>
          <w:szCs w:val="20"/>
        </w:rPr>
        <w:t>O fornecedor não assinar o instrumento equivalente no prazo estipulado ou descumprir exigências da Ata, sem justificativa aceitável;</w:t>
      </w:r>
    </w:p>
    <w:p w14:paraId="63F9D077" w14:textId="77777777" w:rsidR="004C0CD5" w:rsidRPr="007F22FC" w:rsidRDefault="004C0CD5" w:rsidP="004C0CD5">
      <w:pPr>
        <w:adjustRightInd w:val="0"/>
        <w:spacing w:line="360" w:lineRule="auto"/>
        <w:ind w:firstLine="708"/>
        <w:jc w:val="both"/>
        <w:rPr>
          <w:color w:val="000000"/>
          <w:sz w:val="20"/>
          <w:szCs w:val="20"/>
        </w:rPr>
      </w:pPr>
      <w:r w:rsidRPr="007F22FC">
        <w:rPr>
          <w:color w:val="000000"/>
          <w:sz w:val="20"/>
          <w:szCs w:val="20"/>
        </w:rPr>
        <w:t>9.1.2. Ocorrer qualquer das hipóteses de inexecução total ou parcial do instrumento de ajuste;</w:t>
      </w:r>
    </w:p>
    <w:p w14:paraId="01BF643D" w14:textId="77777777" w:rsidR="004C0CD5" w:rsidRPr="007F22FC" w:rsidRDefault="004C0CD5" w:rsidP="004C0CD5">
      <w:pPr>
        <w:adjustRightInd w:val="0"/>
        <w:spacing w:line="360" w:lineRule="auto"/>
        <w:ind w:firstLine="708"/>
        <w:jc w:val="both"/>
        <w:rPr>
          <w:color w:val="000000"/>
          <w:sz w:val="20"/>
          <w:szCs w:val="20"/>
        </w:rPr>
      </w:pPr>
      <w:r w:rsidRPr="007F22FC">
        <w:rPr>
          <w:color w:val="000000"/>
          <w:sz w:val="20"/>
          <w:szCs w:val="20"/>
        </w:rPr>
        <w:t>9.1.3. Os preços registrados apresentarem-se superiores ao do mercado e não houver êxito na negociação;</w:t>
      </w:r>
    </w:p>
    <w:p w14:paraId="26752711" w14:textId="77777777" w:rsidR="004C0CD5" w:rsidRPr="007F22FC" w:rsidRDefault="004C0CD5" w:rsidP="004C0CD5">
      <w:pPr>
        <w:adjustRightInd w:val="0"/>
        <w:spacing w:line="360" w:lineRule="auto"/>
        <w:ind w:firstLine="708"/>
        <w:jc w:val="both"/>
        <w:rPr>
          <w:color w:val="000000"/>
          <w:sz w:val="20"/>
          <w:szCs w:val="20"/>
        </w:rPr>
      </w:pPr>
      <w:r w:rsidRPr="007F22FC">
        <w:rPr>
          <w:color w:val="000000"/>
          <w:sz w:val="20"/>
          <w:szCs w:val="20"/>
        </w:rPr>
        <w:t>9.1.4. Der causa a rescisão administrativa do ajuste decorrente do registro de preços por motivos elencados no art. 155, I, II e III da Lei 14.133/21;</w:t>
      </w:r>
    </w:p>
    <w:p w14:paraId="776885C6" w14:textId="77777777" w:rsidR="004C0CD5" w:rsidRPr="007F22FC" w:rsidRDefault="004C0CD5" w:rsidP="004C0CD5">
      <w:pPr>
        <w:adjustRightInd w:val="0"/>
        <w:spacing w:line="360" w:lineRule="auto"/>
        <w:ind w:firstLine="708"/>
        <w:jc w:val="both"/>
        <w:rPr>
          <w:color w:val="000000"/>
          <w:sz w:val="20"/>
          <w:szCs w:val="20"/>
        </w:rPr>
      </w:pPr>
      <w:r w:rsidRPr="007F22FC">
        <w:rPr>
          <w:color w:val="000000"/>
          <w:sz w:val="20"/>
          <w:szCs w:val="20"/>
        </w:rPr>
        <w:t>9.1.5. Por razão de interesse público, devidamente motivado.</w:t>
      </w:r>
    </w:p>
    <w:p w14:paraId="7FE10286" w14:textId="77777777" w:rsidR="004C0CD5" w:rsidRPr="007F22FC" w:rsidRDefault="004C0CD5" w:rsidP="004C0CD5">
      <w:pPr>
        <w:adjustRightInd w:val="0"/>
        <w:spacing w:line="360" w:lineRule="auto"/>
        <w:jc w:val="both"/>
        <w:rPr>
          <w:color w:val="000000"/>
          <w:sz w:val="20"/>
          <w:szCs w:val="20"/>
        </w:rPr>
      </w:pPr>
      <w:r w:rsidRPr="007F22FC">
        <w:rPr>
          <w:color w:val="000000"/>
          <w:sz w:val="20"/>
          <w:szCs w:val="20"/>
        </w:rPr>
        <w:t xml:space="preserve">9.2. No caso de cancelamento do registro de preço, devidamente justificado nos autos do processo, terá a </w:t>
      </w:r>
      <w:r w:rsidRPr="007F22FC">
        <w:rPr>
          <w:sz w:val="20"/>
          <w:szCs w:val="20"/>
        </w:rPr>
        <w:t>Promitente Contratada</w:t>
      </w:r>
      <w:r w:rsidRPr="007F22FC">
        <w:rPr>
          <w:color w:val="000000"/>
          <w:sz w:val="20"/>
          <w:szCs w:val="20"/>
        </w:rPr>
        <w:t xml:space="preserve"> o prazo de 05 (cinco dias) úteis, contados da notificação, para apresentar o contraditório e a ampla defesa.</w:t>
      </w:r>
    </w:p>
    <w:p w14:paraId="762AC9C9" w14:textId="77777777" w:rsidR="004C0CD5" w:rsidRPr="007F22FC" w:rsidRDefault="004C0CD5" w:rsidP="004C0CD5">
      <w:pPr>
        <w:spacing w:line="360" w:lineRule="auto"/>
        <w:jc w:val="both"/>
        <w:rPr>
          <w:sz w:val="20"/>
          <w:szCs w:val="20"/>
        </w:rPr>
      </w:pPr>
      <w:r w:rsidRPr="007F22FC">
        <w:rPr>
          <w:color w:val="000000"/>
          <w:sz w:val="20"/>
          <w:szCs w:val="20"/>
        </w:rPr>
        <w:t>9.3. O cancelamento do registro de preço poderá ensejar a convocação do fornecedor com classificação imediatamente subsequente ou a realização de nova licitação para a aquisição do produto, a critério da Administração.</w:t>
      </w:r>
    </w:p>
    <w:p w14:paraId="628C0EA4" w14:textId="77777777" w:rsidR="004C0CD5" w:rsidRPr="007F22FC" w:rsidRDefault="004C0CD5" w:rsidP="004C0CD5">
      <w:pPr>
        <w:spacing w:line="360" w:lineRule="auto"/>
        <w:jc w:val="both"/>
        <w:rPr>
          <w:sz w:val="20"/>
          <w:szCs w:val="20"/>
        </w:rPr>
      </w:pPr>
      <w:r w:rsidRPr="007F22FC">
        <w:rPr>
          <w:bCs/>
          <w:sz w:val="20"/>
          <w:szCs w:val="20"/>
        </w:rPr>
        <w:t>9.4.</w:t>
      </w:r>
      <w:r w:rsidRPr="007F22FC">
        <w:rPr>
          <w:sz w:val="20"/>
          <w:szCs w:val="20"/>
        </w:rPr>
        <w:t xml:space="preserve"> Se, no decorrer da contratação, a Promitente Contratada apresentar pedido de cancelamento dos preços registrados, deverá apresentar justificativas pela não continuidade do fornecimento, sem prejuízo de aplicação das sanções previstas. </w:t>
      </w:r>
    </w:p>
    <w:p w14:paraId="0E3C9A21" w14:textId="77777777" w:rsidR="00672152" w:rsidRPr="007F22FC" w:rsidRDefault="00672152" w:rsidP="004C0CD5">
      <w:pPr>
        <w:spacing w:line="360" w:lineRule="auto"/>
        <w:jc w:val="both"/>
        <w:rPr>
          <w:sz w:val="20"/>
          <w:szCs w:val="20"/>
        </w:rPr>
      </w:pPr>
    </w:p>
    <w:p w14:paraId="321A95B3" w14:textId="77777777" w:rsidR="004C0CD5" w:rsidRPr="007F22FC" w:rsidRDefault="004C0CD5" w:rsidP="004C0CD5">
      <w:pPr>
        <w:spacing w:line="360" w:lineRule="auto"/>
        <w:jc w:val="both"/>
        <w:rPr>
          <w:b/>
          <w:sz w:val="20"/>
          <w:szCs w:val="20"/>
        </w:rPr>
      </w:pPr>
      <w:r w:rsidRPr="007F22FC">
        <w:rPr>
          <w:b/>
          <w:sz w:val="20"/>
          <w:szCs w:val="20"/>
        </w:rPr>
        <w:t>CLÁUSULA DÉCIMA - CASOS FORTUITOS OU DE FORÇA MAIOR</w:t>
      </w:r>
    </w:p>
    <w:p w14:paraId="40EDD1FD" w14:textId="77777777" w:rsidR="004C0CD5" w:rsidRPr="007F22FC" w:rsidRDefault="004C0CD5" w:rsidP="004C0CD5">
      <w:pPr>
        <w:spacing w:line="360" w:lineRule="auto"/>
        <w:jc w:val="both"/>
        <w:rPr>
          <w:sz w:val="20"/>
          <w:szCs w:val="20"/>
        </w:rPr>
      </w:pPr>
      <w:r w:rsidRPr="007F22FC">
        <w:rPr>
          <w:sz w:val="20"/>
          <w:szCs w:val="20"/>
        </w:rPr>
        <w:t xml:space="preserve">10.1. Serão considerados casos fortuitos ou de força maior, para efeito de cancelamento da Ata de Registro de Preços ou de não aplicação de sanções, os inadimplementos decorrentes das situações a seguir: </w:t>
      </w:r>
    </w:p>
    <w:p w14:paraId="7E9DA834" w14:textId="77777777" w:rsidR="004C0CD5" w:rsidRPr="007F22FC" w:rsidRDefault="004C0CD5" w:rsidP="004C0CD5">
      <w:pPr>
        <w:spacing w:line="360" w:lineRule="auto"/>
        <w:jc w:val="both"/>
        <w:rPr>
          <w:sz w:val="20"/>
          <w:szCs w:val="20"/>
        </w:rPr>
      </w:pPr>
      <w:r w:rsidRPr="007F22FC">
        <w:rPr>
          <w:sz w:val="20"/>
          <w:szCs w:val="20"/>
        </w:rPr>
        <w:t xml:space="preserve">a) greve geral; </w:t>
      </w:r>
    </w:p>
    <w:p w14:paraId="014AD62B" w14:textId="77777777" w:rsidR="004C0CD5" w:rsidRPr="007F22FC" w:rsidRDefault="004C0CD5" w:rsidP="004C0CD5">
      <w:pPr>
        <w:spacing w:line="360" w:lineRule="auto"/>
        <w:jc w:val="both"/>
        <w:rPr>
          <w:sz w:val="20"/>
          <w:szCs w:val="20"/>
        </w:rPr>
      </w:pPr>
      <w:r w:rsidRPr="007F22FC">
        <w:rPr>
          <w:sz w:val="20"/>
          <w:szCs w:val="20"/>
        </w:rPr>
        <w:t xml:space="preserve">b) calamidade pública; </w:t>
      </w:r>
    </w:p>
    <w:p w14:paraId="2F06EC17" w14:textId="77777777" w:rsidR="004C0CD5" w:rsidRPr="007F22FC" w:rsidRDefault="004C0CD5" w:rsidP="004C0CD5">
      <w:pPr>
        <w:spacing w:line="360" w:lineRule="auto"/>
        <w:jc w:val="both"/>
        <w:rPr>
          <w:sz w:val="20"/>
          <w:szCs w:val="20"/>
        </w:rPr>
      </w:pPr>
      <w:r w:rsidRPr="007F22FC">
        <w:rPr>
          <w:sz w:val="20"/>
          <w:szCs w:val="20"/>
        </w:rPr>
        <w:t>c) interrupção dos meios de transporte;</w:t>
      </w:r>
    </w:p>
    <w:p w14:paraId="379BF83D" w14:textId="77777777" w:rsidR="004C0CD5" w:rsidRPr="007F22FC" w:rsidRDefault="004C0CD5" w:rsidP="004C0CD5">
      <w:pPr>
        <w:spacing w:line="360" w:lineRule="auto"/>
        <w:jc w:val="both"/>
        <w:rPr>
          <w:sz w:val="20"/>
          <w:szCs w:val="20"/>
        </w:rPr>
      </w:pPr>
      <w:r w:rsidRPr="007F22FC">
        <w:rPr>
          <w:sz w:val="20"/>
          <w:szCs w:val="20"/>
        </w:rPr>
        <w:t xml:space="preserve">d) condições meteorológicas excepcionalmente prejudiciais; e </w:t>
      </w:r>
    </w:p>
    <w:p w14:paraId="758EFEE2" w14:textId="77777777" w:rsidR="004C0CD5" w:rsidRPr="007F22FC" w:rsidRDefault="004C0CD5" w:rsidP="004C0CD5">
      <w:pPr>
        <w:spacing w:line="360" w:lineRule="auto"/>
        <w:jc w:val="both"/>
        <w:rPr>
          <w:sz w:val="20"/>
          <w:szCs w:val="20"/>
        </w:rPr>
      </w:pPr>
      <w:r w:rsidRPr="007F22FC">
        <w:rPr>
          <w:sz w:val="20"/>
          <w:szCs w:val="20"/>
        </w:rPr>
        <w:t xml:space="preserve">e) outros casos que se enquadrem no parágrafo único do art. 393, do Código Civil Brasileiro (Lei nº </w:t>
      </w:r>
      <w:r w:rsidRPr="007F22FC">
        <w:rPr>
          <w:sz w:val="20"/>
          <w:szCs w:val="20"/>
        </w:rPr>
        <w:lastRenderedPageBreak/>
        <w:t xml:space="preserve">10.406/2002). </w:t>
      </w:r>
    </w:p>
    <w:p w14:paraId="09D5079C" w14:textId="77777777" w:rsidR="004C0CD5" w:rsidRPr="007F22FC" w:rsidRDefault="004C0CD5" w:rsidP="004C0CD5">
      <w:pPr>
        <w:spacing w:line="360" w:lineRule="auto"/>
        <w:jc w:val="both"/>
        <w:rPr>
          <w:sz w:val="20"/>
          <w:szCs w:val="20"/>
        </w:rPr>
      </w:pPr>
      <w:r w:rsidRPr="007F22FC">
        <w:rPr>
          <w:sz w:val="20"/>
          <w:szCs w:val="20"/>
        </w:rPr>
        <w:t xml:space="preserve">10.2. Os casos acima enumerados devem ser satisfatoriamente justificados pela promitente contratada. </w:t>
      </w:r>
    </w:p>
    <w:p w14:paraId="4C91A78A" w14:textId="77777777" w:rsidR="004C0CD5" w:rsidRPr="007F22FC" w:rsidRDefault="004C0CD5" w:rsidP="004C0CD5">
      <w:pPr>
        <w:spacing w:line="360" w:lineRule="auto"/>
        <w:jc w:val="both"/>
        <w:rPr>
          <w:sz w:val="20"/>
          <w:szCs w:val="20"/>
        </w:rPr>
      </w:pPr>
      <w:r w:rsidRPr="007F22FC">
        <w:rPr>
          <w:sz w:val="20"/>
          <w:szCs w:val="20"/>
        </w:rPr>
        <w:t>10.3. Sempre que ocorrerem as situações elencadas, o fato deverá ser comunicado à Administração, em até 24 horas após a ocorrência. Caso não seja cumprido este prazo, o início da ocorrência será considerado como tendo sido 24 horas antes da data de solicitação de enquadramento da ocorrência como caso fortuito ou de força maior.</w:t>
      </w:r>
    </w:p>
    <w:p w14:paraId="0AD537FF" w14:textId="77777777" w:rsidR="004C0CD5" w:rsidRPr="007F22FC" w:rsidRDefault="004C0CD5" w:rsidP="004C0CD5">
      <w:pPr>
        <w:jc w:val="both"/>
        <w:rPr>
          <w:sz w:val="20"/>
          <w:szCs w:val="20"/>
        </w:rPr>
      </w:pPr>
    </w:p>
    <w:p w14:paraId="30D1E377" w14:textId="77777777" w:rsidR="004C0CD5" w:rsidRPr="007F22FC" w:rsidRDefault="004C0CD5" w:rsidP="004C0CD5">
      <w:pPr>
        <w:widowControl/>
        <w:adjustRightInd w:val="0"/>
        <w:spacing w:line="360" w:lineRule="auto"/>
        <w:jc w:val="both"/>
        <w:rPr>
          <w:rFonts w:eastAsiaTheme="minorHAnsi"/>
          <w:b/>
          <w:bCs/>
          <w:sz w:val="20"/>
          <w:szCs w:val="20"/>
          <w:lang w:val="pt-BR"/>
        </w:rPr>
      </w:pPr>
      <w:r w:rsidRPr="007F22FC">
        <w:rPr>
          <w:rFonts w:eastAsiaTheme="minorHAnsi"/>
          <w:b/>
          <w:bCs/>
          <w:sz w:val="20"/>
          <w:szCs w:val="20"/>
          <w:lang w:val="pt-BR"/>
        </w:rPr>
        <w:t>CLÁUSULA DÉCIMA PRIMEIRA – DA SUBCONTRATAÇÃO</w:t>
      </w:r>
    </w:p>
    <w:p w14:paraId="7F101E0C" w14:textId="77777777" w:rsidR="004C0CD5" w:rsidRPr="007F22FC" w:rsidRDefault="004C0CD5" w:rsidP="004C0CD5">
      <w:pPr>
        <w:widowControl/>
        <w:adjustRightInd w:val="0"/>
        <w:spacing w:line="360" w:lineRule="auto"/>
        <w:jc w:val="both"/>
        <w:rPr>
          <w:sz w:val="20"/>
          <w:szCs w:val="20"/>
        </w:rPr>
      </w:pPr>
      <w:r w:rsidRPr="007F22FC">
        <w:rPr>
          <w:rFonts w:eastAsiaTheme="minorHAnsi"/>
          <w:bCs/>
          <w:sz w:val="20"/>
          <w:szCs w:val="20"/>
          <w:lang w:val="pt-BR"/>
        </w:rPr>
        <w:t xml:space="preserve">10.1. </w:t>
      </w:r>
      <w:r w:rsidRPr="007F22FC">
        <w:rPr>
          <w:rFonts w:eastAsiaTheme="minorHAnsi"/>
          <w:sz w:val="20"/>
          <w:szCs w:val="20"/>
          <w:lang w:val="pt-BR"/>
        </w:rPr>
        <w:t>A Promitente Contratada não poderá ceder o presente vínculo ou subcontratar o seu objeto para outra empresa, no todo ou em parte, sendo nulo de pleno direito qualquer ato neste sentido, além de constituir infração passível de penalidade.</w:t>
      </w:r>
    </w:p>
    <w:p w14:paraId="285DC00D" w14:textId="77777777" w:rsidR="004C0CD5" w:rsidRPr="007F22FC" w:rsidRDefault="004C0CD5" w:rsidP="004C0CD5">
      <w:pPr>
        <w:jc w:val="both"/>
        <w:rPr>
          <w:sz w:val="20"/>
          <w:szCs w:val="20"/>
        </w:rPr>
      </w:pPr>
    </w:p>
    <w:p w14:paraId="2F9D78C8" w14:textId="77777777" w:rsidR="004C0CD5" w:rsidRPr="007F22FC" w:rsidRDefault="004C0CD5" w:rsidP="004C0CD5">
      <w:pPr>
        <w:spacing w:line="360" w:lineRule="auto"/>
        <w:jc w:val="both"/>
        <w:rPr>
          <w:b/>
          <w:sz w:val="20"/>
          <w:szCs w:val="20"/>
        </w:rPr>
      </w:pPr>
      <w:r w:rsidRPr="007F22FC">
        <w:rPr>
          <w:b/>
          <w:sz w:val="20"/>
          <w:szCs w:val="20"/>
        </w:rPr>
        <w:t>CLÁUSULA DÉCIMA SEGUNDA – DAS DISPOSIÇÕES FINAIS</w:t>
      </w:r>
    </w:p>
    <w:p w14:paraId="472F6420" w14:textId="77777777" w:rsidR="004C0CD5" w:rsidRPr="007F22FC" w:rsidRDefault="004C0CD5" w:rsidP="004C0CD5">
      <w:pPr>
        <w:spacing w:line="360" w:lineRule="auto"/>
        <w:jc w:val="both"/>
        <w:rPr>
          <w:sz w:val="20"/>
          <w:szCs w:val="20"/>
        </w:rPr>
      </w:pPr>
      <w:r w:rsidRPr="007F22FC">
        <w:rPr>
          <w:sz w:val="20"/>
          <w:szCs w:val="20"/>
        </w:rPr>
        <w:t>12.1. Integram esta Ata, o edital e seus anexos e as propostas das empresas classificadas no referido certame.</w:t>
      </w:r>
    </w:p>
    <w:p w14:paraId="002106CE" w14:textId="77777777" w:rsidR="004C0CD5" w:rsidRPr="007F22FC" w:rsidRDefault="004C0CD5" w:rsidP="004C0CD5">
      <w:pPr>
        <w:spacing w:line="360" w:lineRule="auto"/>
        <w:jc w:val="both"/>
        <w:rPr>
          <w:b/>
          <w:sz w:val="20"/>
          <w:szCs w:val="20"/>
        </w:rPr>
      </w:pPr>
      <w:r w:rsidRPr="007F22FC">
        <w:rPr>
          <w:sz w:val="20"/>
          <w:szCs w:val="20"/>
        </w:rPr>
        <w:t>12.2.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0E0EC4E3" w14:textId="77777777" w:rsidR="004C0CD5" w:rsidRPr="007F22FC" w:rsidRDefault="004C0CD5" w:rsidP="004C0CD5">
      <w:pPr>
        <w:spacing w:line="360" w:lineRule="auto"/>
        <w:jc w:val="both"/>
        <w:rPr>
          <w:sz w:val="20"/>
          <w:szCs w:val="20"/>
        </w:rPr>
      </w:pPr>
      <w:r w:rsidRPr="007F22FC">
        <w:rPr>
          <w:sz w:val="20"/>
          <w:szCs w:val="20"/>
        </w:rPr>
        <w:t>12.3. Os casos omissos serão resolvidos de acordo com a Lei Federal n° 14.133/2021 e demais normas aplicáveis e, subsidiariamente, segundo as disposições contidas na Lei nº 8.078/1990 – Código de Defesa do Consumidor – e normas e princípios gerais dos contratos.</w:t>
      </w:r>
    </w:p>
    <w:p w14:paraId="67A3E6D8" w14:textId="77777777" w:rsidR="004C0CD5" w:rsidRPr="007F22FC" w:rsidRDefault="004C0CD5" w:rsidP="004C0CD5">
      <w:pPr>
        <w:spacing w:line="360" w:lineRule="auto"/>
        <w:jc w:val="both"/>
        <w:rPr>
          <w:sz w:val="20"/>
          <w:szCs w:val="20"/>
        </w:rPr>
      </w:pPr>
      <w:r w:rsidRPr="007F22FC">
        <w:rPr>
          <w:sz w:val="20"/>
          <w:szCs w:val="20"/>
        </w:rPr>
        <w:t>12.4. Fica eleito o foro da Comarca de Sobradinho/RS para dirimir quaisquer questões decorrentes da utilização da presente ata.</w:t>
      </w:r>
    </w:p>
    <w:p w14:paraId="15DBE563" w14:textId="77777777" w:rsidR="004C0CD5" w:rsidRPr="007F22FC" w:rsidRDefault="004C0CD5" w:rsidP="004C0CD5">
      <w:pPr>
        <w:jc w:val="both"/>
        <w:rPr>
          <w:sz w:val="20"/>
          <w:szCs w:val="20"/>
        </w:rPr>
      </w:pPr>
    </w:p>
    <w:p w14:paraId="2FFBC8C1" w14:textId="77777777" w:rsidR="004C0CD5" w:rsidRPr="007F22FC" w:rsidRDefault="004C0CD5" w:rsidP="004C0CD5">
      <w:pPr>
        <w:jc w:val="both"/>
        <w:rPr>
          <w:sz w:val="20"/>
          <w:szCs w:val="20"/>
        </w:rPr>
      </w:pPr>
    </w:p>
    <w:p w14:paraId="69515A05" w14:textId="1E3F2D5B" w:rsidR="004C0CD5" w:rsidRPr="007F22FC" w:rsidRDefault="004C0CD5" w:rsidP="004C0CD5">
      <w:pPr>
        <w:jc w:val="right"/>
        <w:rPr>
          <w:sz w:val="20"/>
          <w:szCs w:val="20"/>
        </w:rPr>
      </w:pPr>
      <w:r w:rsidRPr="007F22FC">
        <w:rPr>
          <w:sz w:val="20"/>
          <w:szCs w:val="20"/>
        </w:rPr>
        <w:t>Ibarama, ___ de _______________ de 202</w:t>
      </w:r>
      <w:r w:rsidR="00BC394D" w:rsidRPr="007F22FC">
        <w:rPr>
          <w:sz w:val="20"/>
          <w:szCs w:val="20"/>
        </w:rPr>
        <w:t>5</w:t>
      </w:r>
      <w:r w:rsidRPr="007F22FC">
        <w:rPr>
          <w:sz w:val="20"/>
          <w:szCs w:val="20"/>
        </w:rPr>
        <w:t>.</w:t>
      </w:r>
    </w:p>
    <w:p w14:paraId="70F75DB6" w14:textId="77777777" w:rsidR="004C0CD5" w:rsidRPr="007F22FC" w:rsidRDefault="004C0CD5" w:rsidP="004C0CD5">
      <w:pPr>
        <w:jc w:val="both"/>
        <w:rPr>
          <w:sz w:val="20"/>
          <w:szCs w:val="20"/>
        </w:rPr>
        <w:sectPr w:rsidR="004C0CD5" w:rsidRPr="007F22FC" w:rsidSect="004C0CD5">
          <w:headerReference w:type="default" r:id="rId14"/>
          <w:footerReference w:type="default" r:id="rId15"/>
          <w:pgSz w:w="11910" w:h="16840"/>
          <w:pgMar w:top="2020" w:right="940" w:bottom="1418" w:left="1580" w:header="480" w:footer="1134" w:gutter="0"/>
          <w:cols w:space="720"/>
          <w:docGrid w:linePitch="299"/>
        </w:sectPr>
      </w:pPr>
    </w:p>
    <w:p w14:paraId="5CD2FE89" w14:textId="77777777" w:rsidR="004C0CD5" w:rsidRPr="007F22FC" w:rsidRDefault="004C0CD5" w:rsidP="004C0CD5">
      <w:pPr>
        <w:jc w:val="both"/>
        <w:rPr>
          <w:sz w:val="20"/>
          <w:szCs w:val="20"/>
        </w:rPr>
      </w:pPr>
    </w:p>
    <w:p w14:paraId="257BAB82" w14:textId="77777777" w:rsidR="004C0CD5" w:rsidRPr="007F22FC" w:rsidRDefault="004C0CD5" w:rsidP="004C0CD5">
      <w:pPr>
        <w:spacing w:line="276" w:lineRule="auto"/>
        <w:jc w:val="both"/>
        <w:rPr>
          <w:sz w:val="20"/>
          <w:szCs w:val="20"/>
        </w:rPr>
        <w:sectPr w:rsidR="004C0CD5" w:rsidRPr="007F22FC" w:rsidSect="004C0CD5">
          <w:type w:val="continuous"/>
          <w:pgSz w:w="11910" w:h="16840"/>
          <w:pgMar w:top="2020" w:right="940" w:bottom="1800" w:left="1580" w:header="480" w:footer="1608" w:gutter="0"/>
          <w:cols w:num="2" w:space="720"/>
        </w:sectPr>
      </w:pPr>
    </w:p>
    <w:p w14:paraId="146F569F" w14:textId="77777777" w:rsidR="004C0CD5" w:rsidRPr="007F22FC" w:rsidRDefault="004C0CD5" w:rsidP="004C0CD5">
      <w:pPr>
        <w:spacing w:line="276" w:lineRule="auto"/>
        <w:jc w:val="center"/>
        <w:rPr>
          <w:sz w:val="20"/>
          <w:szCs w:val="20"/>
        </w:rPr>
      </w:pPr>
    </w:p>
    <w:p w14:paraId="0E5AD4AD" w14:textId="77777777" w:rsidR="004C0CD5" w:rsidRPr="007F22FC" w:rsidRDefault="004C0CD5" w:rsidP="004C0CD5">
      <w:pPr>
        <w:spacing w:line="276" w:lineRule="auto"/>
        <w:jc w:val="center"/>
        <w:rPr>
          <w:sz w:val="20"/>
          <w:szCs w:val="20"/>
        </w:rPr>
      </w:pPr>
    </w:p>
    <w:p w14:paraId="4D9DAC31" w14:textId="77777777" w:rsidR="004C0CD5" w:rsidRPr="007F22FC" w:rsidRDefault="004C0CD5" w:rsidP="004C0CD5">
      <w:pPr>
        <w:spacing w:line="276" w:lineRule="auto"/>
        <w:jc w:val="center"/>
        <w:rPr>
          <w:sz w:val="20"/>
          <w:szCs w:val="20"/>
        </w:rPr>
      </w:pPr>
    </w:p>
    <w:p w14:paraId="34E3A83F" w14:textId="0E6AED25" w:rsidR="004C0CD5" w:rsidRPr="007F22FC" w:rsidRDefault="004C0CD5" w:rsidP="004C0CD5">
      <w:pPr>
        <w:spacing w:line="276" w:lineRule="auto"/>
        <w:jc w:val="center"/>
        <w:rPr>
          <w:sz w:val="20"/>
          <w:szCs w:val="20"/>
        </w:rPr>
      </w:pPr>
      <w:r w:rsidRPr="007F22FC">
        <w:rPr>
          <w:sz w:val="20"/>
          <w:szCs w:val="20"/>
        </w:rPr>
        <w:t>_______</w:t>
      </w:r>
      <w:r w:rsidR="00BC394D" w:rsidRPr="007F22FC">
        <w:rPr>
          <w:sz w:val="20"/>
          <w:szCs w:val="20"/>
        </w:rPr>
        <w:t>_______</w:t>
      </w:r>
      <w:r w:rsidRPr="007F22FC">
        <w:rPr>
          <w:sz w:val="20"/>
          <w:szCs w:val="20"/>
        </w:rPr>
        <w:t>_____________</w:t>
      </w:r>
    </w:p>
    <w:p w14:paraId="1CBA4790" w14:textId="1F27ECA6" w:rsidR="004C0CD5" w:rsidRPr="007F22FC" w:rsidRDefault="003D5D64" w:rsidP="004C0CD5">
      <w:pPr>
        <w:spacing w:line="276" w:lineRule="auto"/>
        <w:jc w:val="center"/>
        <w:rPr>
          <w:sz w:val="20"/>
          <w:szCs w:val="20"/>
        </w:rPr>
      </w:pPr>
      <w:r w:rsidRPr="007F22FC">
        <w:rPr>
          <w:sz w:val="20"/>
          <w:szCs w:val="20"/>
        </w:rPr>
        <w:t>Celio Odair Turcatto</w:t>
      </w:r>
    </w:p>
    <w:p w14:paraId="38BEA6B4" w14:textId="050E1026" w:rsidR="003D5D64" w:rsidRPr="007F22FC" w:rsidRDefault="004C0CD5" w:rsidP="003D5D64">
      <w:pPr>
        <w:spacing w:line="276" w:lineRule="auto"/>
        <w:jc w:val="center"/>
        <w:rPr>
          <w:sz w:val="20"/>
          <w:szCs w:val="20"/>
        </w:rPr>
      </w:pPr>
      <w:r w:rsidRPr="007F22FC">
        <w:rPr>
          <w:sz w:val="20"/>
          <w:szCs w:val="20"/>
        </w:rPr>
        <w:t>Prefeito Municipal de Ibarama</w:t>
      </w:r>
      <w:r w:rsidR="003D5D64" w:rsidRPr="007F22FC">
        <w:rPr>
          <w:sz w:val="20"/>
          <w:szCs w:val="20"/>
        </w:rPr>
        <w:t xml:space="preserve"> em exercício</w:t>
      </w:r>
    </w:p>
    <w:p w14:paraId="1EFD3135" w14:textId="77777777" w:rsidR="004C0CD5" w:rsidRPr="007F22FC" w:rsidRDefault="004C0CD5" w:rsidP="004C0CD5">
      <w:pPr>
        <w:spacing w:line="276" w:lineRule="auto"/>
        <w:jc w:val="center"/>
        <w:rPr>
          <w:sz w:val="20"/>
          <w:szCs w:val="20"/>
        </w:rPr>
      </w:pPr>
    </w:p>
    <w:p w14:paraId="72557B05" w14:textId="77777777" w:rsidR="004C0CD5" w:rsidRPr="007F22FC" w:rsidRDefault="004C0CD5" w:rsidP="004C0CD5">
      <w:pPr>
        <w:spacing w:line="276" w:lineRule="auto"/>
        <w:jc w:val="center"/>
        <w:rPr>
          <w:sz w:val="20"/>
          <w:szCs w:val="20"/>
        </w:rPr>
      </w:pPr>
    </w:p>
    <w:p w14:paraId="545D5491" w14:textId="77777777" w:rsidR="004C0CD5" w:rsidRPr="007F22FC" w:rsidRDefault="004C0CD5" w:rsidP="004C0CD5">
      <w:pPr>
        <w:spacing w:line="276" w:lineRule="auto"/>
        <w:jc w:val="center"/>
        <w:rPr>
          <w:sz w:val="20"/>
          <w:szCs w:val="20"/>
        </w:rPr>
      </w:pPr>
    </w:p>
    <w:p w14:paraId="55947CB4" w14:textId="77777777" w:rsidR="004C0CD5" w:rsidRPr="007F22FC" w:rsidRDefault="004C0CD5" w:rsidP="00FF4498">
      <w:pPr>
        <w:spacing w:line="276" w:lineRule="auto"/>
        <w:rPr>
          <w:sz w:val="20"/>
          <w:szCs w:val="20"/>
        </w:rPr>
      </w:pPr>
    </w:p>
    <w:p w14:paraId="3C80D963" w14:textId="77777777" w:rsidR="004C0CD5" w:rsidRPr="007F22FC" w:rsidRDefault="004C0CD5" w:rsidP="004C0CD5">
      <w:pPr>
        <w:spacing w:line="276" w:lineRule="auto"/>
        <w:jc w:val="center"/>
        <w:rPr>
          <w:sz w:val="20"/>
          <w:szCs w:val="20"/>
        </w:rPr>
      </w:pPr>
    </w:p>
    <w:p w14:paraId="0EF23C81" w14:textId="77777777" w:rsidR="004C0CD5" w:rsidRPr="007F22FC" w:rsidRDefault="004C0CD5" w:rsidP="004C0CD5">
      <w:pPr>
        <w:spacing w:line="276" w:lineRule="auto"/>
        <w:jc w:val="center"/>
        <w:rPr>
          <w:sz w:val="20"/>
          <w:szCs w:val="20"/>
        </w:rPr>
      </w:pPr>
    </w:p>
    <w:p w14:paraId="7E07E6C5" w14:textId="31A9E6DC" w:rsidR="004C0CD5" w:rsidRPr="007F22FC" w:rsidRDefault="004C0CD5" w:rsidP="004C0CD5">
      <w:pPr>
        <w:spacing w:line="276" w:lineRule="auto"/>
        <w:jc w:val="center"/>
        <w:rPr>
          <w:sz w:val="20"/>
          <w:szCs w:val="20"/>
        </w:rPr>
      </w:pPr>
      <w:r w:rsidRPr="007F22FC">
        <w:rPr>
          <w:sz w:val="20"/>
          <w:szCs w:val="20"/>
        </w:rPr>
        <w:t>_____</w:t>
      </w:r>
      <w:r w:rsidR="00BC394D" w:rsidRPr="007F22FC">
        <w:rPr>
          <w:sz w:val="20"/>
          <w:szCs w:val="20"/>
        </w:rPr>
        <w:t>_____</w:t>
      </w:r>
      <w:r w:rsidRPr="007F22FC">
        <w:rPr>
          <w:sz w:val="20"/>
          <w:szCs w:val="20"/>
        </w:rPr>
        <w:t>___________</w:t>
      </w:r>
    </w:p>
    <w:p w14:paraId="102CFF77" w14:textId="77777777" w:rsidR="004C0CD5" w:rsidRPr="007F22FC" w:rsidRDefault="004C0CD5" w:rsidP="004C0CD5">
      <w:pPr>
        <w:spacing w:line="276" w:lineRule="auto"/>
        <w:jc w:val="center"/>
        <w:rPr>
          <w:sz w:val="20"/>
          <w:szCs w:val="20"/>
        </w:rPr>
      </w:pPr>
      <w:r w:rsidRPr="007F22FC">
        <w:rPr>
          <w:sz w:val="20"/>
          <w:szCs w:val="20"/>
        </w:rPr>
        <w:t>Promitente Contratada</w:t>
      </w:r>
    </w:p>
    <w:p w14:paraId="2951414A" w14:textId="77777777" w:rsidR="004C0CD5" w:rsidRPr="007F22FC" w:rsidRDefault="004C0CD5" w:rsidP="004C0CD5">
      <w:pPr>
        <w:spacing w:line="276" w:lineRule="auto"/>
        <w:jc w:val="center"/>
        <w:rPr>
          <w:sz w:val="20"/>
          <w:szCs w:val="20"/>
        </w:rPr>
      </w:pPr>
    </w:p>
    <w:p w14:paraId="41A9C8AF" w14:textId="77777777" w:rsidR="00FF4498" w:rsidRPr="007F22FC" w:rsidRDefault="00FF4498" w:rsidP="004C0CD5">
      <w:pPr>
        <w:spacing w:line="276" w:lineRule="auto"/>
        <w:jc w:val="center"/>
        <w:rPr>
          <w:sz w:val="20"/>
          <w:szCs w:val="20"/>
        </w:rPr>
      </w:pPr>
    </w:p>
    <w:p w14:paraId="57272170" w14:textId="77777777" w:rsidR="00FF4498" w:rsidRPr="007F22FC" w:rsidRDefault="00FF4498" w:rsidP="00322738">
      <w:pPr>
        <w:spacing w:line="276" w:lineRule="auto"/>
        <w:rPr>
          <w:sz w:val="20"/>
          <w:szCs w:val="20"/>
        </w:rPr>
      </w:pPr>
    </w:p>
    <w:sectPr w:rsidR="00FF4498" w:rsidRPr="007F22FC" w:rsidSect="00FF4498">
      <w:headerReference w:type="default" r:id="rId16"/>
      <w:footerReference w:type="default" r:id="rId17"/>
      <w:type w:val="continuous"/>
      <w:pgSz w:w="11910" w:h="16840"/>
      <w:pgMar w:top="2020" w:right="940" w:bottom="1800" w:left="1580" w:header="480" w:footer="16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9FD28" w14:textId="77777777" w:rsidR="006406BB" w:rsidRDefault="006406BB">
      <w:r>
        <w:separator/>
      </w:r>
    </w:p>
  </w:endnote>
  <w:endnote w:type="continuationSeparator" w:id="0">
    <w:p w14:paraId="6C4DC38D" w14:textId="77777777" w:rsidR="006406BB" w:rsidRDefault="0064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6815051"/>
      <w:docPartObj>
        <w:docPartGallery w:val="Page Numbers (Bottom of Page)"/>
        <w:docPartUnique/>
      </w:docPartObj>
    </w:sdtPr>
    <w:sdtContent>
      <w:p w14:paraId="7DBBA261" w14:textId="77777777" w:rsidR="001D5EEE" w:rsidRDefault="00000000">
        <w:pPr>
          <w:pStyle w:val="Rodap"/>
          <w:jc w:val="right"/>
        </w:pPr>
        <w:r>
          <w:rPr>
            <w:noProof/>
          </w:rPr>
          <mc:AlternateContent>
            <mc:Choice Requires="wps">
              <w:drawing>
                <wp:anchor distT="0" distB="0" distL="114300" distR="114300" simplePos="0" relativeHeight="251659264" behindDoc="1" locked="0" layoutInCell="1" allowOverlap="1" wp14:anchorId="6A4AEB35" wp14:editId="572E4FC8">
                  <wp:simplePos x="0" y="0"/>
                  <wp:positionH relativeFrom="margin">
                    <wp:posOffset>0</wp:posOffset>
                  </wp:positionH>
                  <wp:positionV relativeFrom="page">
                    <wp:posOffset>9793341</wp:posOffset>
                  </wp:positionV>
                  <wp:extent cx="2776855" cy="502285"/>
                  <wp:effectExtent l="0" t="0" r="4445" b="12065"/>
                  <wp:wrapNone/>
                  <wp:docPr id="14"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85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77F07" w14:textId="77777777" w:rsidR="001D5EEE" w:rsidRDefault="00000000" w:rsidP="00601CAD">
                              <w:pPr>
                                <w:spacing w:before="12" w:line="276" w:lineRule="auto"/>
                                <w:ind w:left="20" w:right="-3"/>
                                <w:rPr>
                                  <w:i/>
                                  <w:sz w:val="20"/>
                                </w:rPr>
                              </w:pPr>
                              <w:r>
                                <w:rPr>
                                  <w:i/>
                                  <w:sz w:val="20"/>
                                </w:rPr>
                                <w:t>Rua Júlio Bridi, 523 - CNPJ: 92.000.231/0001-13 Fone PABX: (51) 3744-1112</w:t>
                              </w:r>
                            </w:p>
                            <w:p w14:paraId="59812CF9" w14:textId="77777777" w:rsidR="001D5EEE" w:rsidRDefault="00000000" w:rsidP="00601CAD">
                              <w:pPr>
                                <w:spacing w:before="12" w:line="276" w:lineRule="auto"/>
                                <w:ind w:left="20" w:right="-3"/>
                                <w:rPr>
                                  <w:i/>
                                  <w:sz w:val="20"/>
                                </w:rPr>
                              </w:pPr>
                              <w:r>
                                <w:rPr>
                                  <w:i/>
                                  <w:sz w:val="20"/>
                                </w:rPr>
                                <w:t>CEP: 96.925-000 - Ibarama - 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AEB35" id="_x0000_t202" coordsize="21600,21600" o:spt="202" path="m,l,21600r21600,l21600,xe">
                  <v:stroke joinstyle="miter"/>
                  <v:path gradientshapeok="t" o:connecttype="rect"/>
                </v:shapetype>
                <v:shape id="Caixa de texto 17" o:spid="_x0000_s1028" type="#_x0000_t202" style="position:absolute;left:0;text-align:left;margin-left:0;margin-top:771.15pt;width:218.65pt;height:39.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" filled="f" stroked="f">
                  <v:textbox inset="0,0,0,0">
                    <w:txbxContent>
                      <w:p w14:paraId="6C677F07" w14:textId="77777777" w:rsidR="001D5EEE" w:rsidRDefault="00000000" w:rsidP="00601CAD">
                        <w:pPr>
                          <w:spacing w:before="12" w:line="276" w:lineRule="auto"/>
                          <w:ind w:left="20" w:right="-3"/>
                          <w:rPr>
                            <w:i/>
                            <w:sz w:val="20"/>
                          </w:rPr>
                        </w:pPr>
                        <w:r>
                          <w:rPr>
                            <w:i/>
                            <w:sz w:val="20"/>
                          </w:rPr>
                          <w:t>Rua Júlio Bridi, 523 - CNPJ: 92.000.231/0001-13 Fone PABX: (51) 3744-1112</w:t>
                        </w:r>
                      </w:p>
                      <w:p w14:paraId="59812CF9" w14:textId="77777777" w:rsidR="001D5EEE" w:rsidRDefault="00000000" w:rsidP="00601CAD">
                        <w:pPr>
                          <w:spacing w:before="12" w:line="276" w:lineRule="auto"/>
                          <w:ind w:left="20" w:right="-3"/>
                          <w:rPr>
                            <w:i/>
                            <w:sz w:val="20"/>
                          </w:rPr>
                        </w:pPr>
                        <w:r>
                          <w:rPr>
                            <w:i/>
                            <w:sz w:val="20"/>
                          </w:rPr>
                          <w:t>CEP: 96.925-000 - Ibarama - RS</w:t>
                        </w:r>
                      </w:p>
                    </w:txbxContent>
                  </v:textbox>
                  <w10:wrap anchorx="margin" anchory="page"/>
                </v:shape>
              </w:pict>
            </mc:Fallback>
          </mc:AlternateContent>
        </w:r>
        <w:r>
          <w:fldChar w:fldCharType="begin"/>
        </w:r>
        <w:r>
          <w:instrText>PAGE   \* MERGEFORMAT</w:instrText>
        </w:r>
        <w:r>
          <w:fldChar w:fldCharType="separate"/>
        </w:r>
        <w:r>
          <w:rPr>
            <w:noProof/>
          </w:rPr>
          <w:t>21</w:t>
        </w:r>
        <w:r>
          <w:fldChar w:fldCharType="end"/>
        </w:r>
      </w:p>
    </w:sdtContent>
  </w:sdt>
  <w:p w14:paraId="22517008" w14:textId="77777777" w:rsidR="001D5EEE" w:rsidRDefault="001D5EEE">
    <w:pPr>
      <w:pStyle w:val="Corpodetexto"/>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86058" w14:textId="77777777" w:rsidR="001D5EEE" w:rsidRDefault="00000000">
    <w:pPr>
      <w:pStyle w:val="Rodap"/>
      <w:jc w:val="right"/>
    </w:pPr>
    <w:r>
      <w:rPr>
        <w:noProof/>
      </w:rPr>
      <mc:AlternateContent>
        <mc:Choice Requires="wps">
          <w:drawing>
            <wp:anchor distT="45720" distB="45720" distL="114300" distR="114300" simplePos="0" relativeHeight="251660288" behindDoc="0" locked="0" layoutInCell="1" allowOverlap="1" wp14:anchorId="65E75BB9" wp14:editId="77B6BB25">
              <wp:simplePos x="0" y="0"/>
              <wp:positionH relativeFrom="margin">
                <wp:posOffset>-97790</wp:posOffset>
              </wp:positionH>
              <wp:positionV relativeFrom="paragraph">
                <wp:posOffset>-51423</wp:posOffset>
              </wp:positionV>
              <wp:extent cx="3001645" cy="1404620"/>
              <wp:effectExtent l="0" t="0" r="825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1404620"/>
                      </a:xfrm>
                      <a:prstGeom prst="rect">
                        <a:avLst/>
                      </a:prstGeom>
                      <a:solidFill>
                        <a:schemeClr val="bg1"/>
                      </a:solidFill>
                      <a:ln w="9525">
                        <a:noFill/>
                        <a:miter lim="800000"/>
                        <a:headEnd/>
                        <a:tailEnd/>
                      </a:ln>
                    </wps:spPr>
                    <wps:txbx>
                      <w:txbxContent>
                        <w:p w14:paraId="6F400329" w14:textId="77777777" w:rsidR="001D5EEE" w:rsidRDefault="00000000">
                          <w:pPr>
                            <w:rPr>
                              <w:i/>
                              <w:sz w:val="20"/>
                            </w:rPr>
                          </w:pPr>
                          <w:r>
                            <w:rPr>
                              <w:i/>
                              <w:sz w:val="20"/>
                            </w:rPr>
                            <w:t xml:space="preserve">Rua Júlio Bridi, 523 - CNPJ: 92.000.231/0001-13 Fone PABX: (51) 3744-1112 </w:t>
                          </w:r>
                        </w:p>
                        <w:p w14:paraId="05C6325C" w14:textId="77777777" w:rsidR="001D5EEE" w:rsidRDefault="00000000">
                          <w:r>
                            <w:rPr>
                              <w:i/>
                              <w:sz w:val="20"/>
                            </w:rPr>
                            <w:t>CEP: 96.925-000 - Ibarama - 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E75BB9" id="_x0000_t202" coordsize="21600,21600" o:spt="202" path="m,l,21600r21600,l21600,xe">
              <v:stroke joinstyle="miter"/>
              <v:path gradientshapeok="t" o:connecttype="rect"/>
            </v:shapetype>
            <v:shape id="Caixa de Texto 2" o:spid="_x0000_s1030" type="#_x0000_t202" style="position:absolute;left:0;text-align:left;margin-left:-7.7pt;margin-top:-4.05pt;width:236.3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" fillcolor="white [3212]" stroked="f">
              <v:textbox style="mso-fit-shape-to-text:t">
                <w:txbxContent>
                  <w:p w14:paraId="6F400329" w14:textId="77777777" w:rsidR="001D5EEE" w:rsidRDefault="00000000">
                    <w:pPr>
                      <w:rPr>
                        <w:i/>
                        <w:sz w:val="20"/>
                      </w:rPr>
                    </w:pPr>
                    <w:r>
                      <w:rPr>
                        <w:i/>
                        <w:sz w:val="20"/>
                      </w:rPr>
                      <w:t xml:space="preserve">Rua Júlio Bridi, 523 - CNPJ: 92.000.231/0001-13 Fone PABX: (51) 3744-1112 </w:t>
                    </w:r>
                  </w:p>
                  <w:p w14:paraId="05C6325C" w14:textId="77777777" w:rsidR="001D5EEE" w:rsidRDefault="00000000">
                    <w:r>
                      <w:rPr>
                        <w:i/>
                        <w:sz w:val="20"/>
                      </w:rPr>
                      <w:t>CEP: 96.925-000 - Ibarama - RS</w:t>
                    </w:r>
                  </w:p>
                </w:txbxContent>
              </v:textbox>
              <w10:wrap type="square" anchorx="margin"/>
            </v:shape>
          </w:pict>
        </mc:Fallback>
      </mc:AlternateContent>
    </w:r>
    <w:sdt>
      <w:sdtPr>
        <w:id w:val="1099528866"/>
        <w:docPartObj>
          <w:docPartGallery w:val="Page Numbers (Bottom of Page)"/>
          <w:docPartUnique/>
        </w:docPartObj>
      </w:sdtPr>
      <w:sdtContent>
        <w:r>
          <w:fldChar w:fldCharType="begin"/>
        </w:r>
        <w:r>
          <w:instrText>PAGE   \* MERGEFORMAT</w:instrText>
        </w:r>
        <w:r>
          <w:fldChar w:fldCharType="separate"/>
        </w:r>
        <w:r>
          <w:rPr>
            <w:noProof/>
          </w:rPr>
          <w:t>46</w:t>
        </w:r>
        <w:r>
          <w:fldChar w:fldCharType="end"/>
        </w:r>
      </w:sdtContent>
    </w:sdt>
  </w:p>
  <w:p w14:paraId="3EB4D1AE" w14:textId="77777777" w:rsidR="001D5EEE" w:rsidRDefault="001D5EEE">
    <w:pPr>
      <w:pStyle w:val="Corpodetex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7BC51" w14:textId="77777777" w:rsidR="006406BB" w:rsidRDefault="006406BB">
      <w:r>
        <w:separator/>
      </w:r>
    </w:p>
  </w:footnote>
  <w:footnote w:type="continuationSeparator" w:id="0">
    <w:p w14:paraId="76F8D100" w14:textId="77777777" w:rsidR="006406BB" w:rsidRDefault="00640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C7EA0" w14:textId="77777777" w:rsidR="001D5EEE" w:rsidRDefault="00000000">
    <w:pPr>
      <w:pStyle w:val="Corpodetexto"/>
      <w:spacing w:line="14" w:lineRule="auto"/>
    </w:pPr>
    <w:r>
      <w:rPr>
        <w:noProof/>
        <w:lang w:val="pt-BR" w:eastAsia="pt-BR"/>
      </w:rPr>
      <w:drawing>
        <wp:anchor distT="0" distB="0" distL="0" distR="0" simplePos="0" relativeHeight="251655168" behindDoc="1" locked="0" layoutInCell="1" allowOverlap="1" wp14:anchorId="22AD6B1A" wp14:editId="71F280C3">
          <wp:simplePos x="0" y="0"/>
          <wp:positionH relativeFrom="page">
            <wp:posOffset>870585</wp:posOffset>
          </wp:positionH>
          <wp:positionV relativeFrom="page">
            <wp:posOffset>304799</wp:posOffset>
          </wp:positionV>
          <wp:extent cx="990600" cy="981075"/>
          <wp:effectExtent l="0" t="0" r="0" b="0"/>
          <wp:wrapNone/>
          <wp:docPr id="7" name="image1.png"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990600" cy="981075"/>
                  </a:xfrm>
                  <a:prstGeom prst="rect">
                    <a:avLst/>
                  </a:prstGeom>
                </pic:spPr>
              </pic:pic>
            </a:graphicData>
          </a:graphic>
        </wp:anchor>
      </w:drawing>
    </w:r>
    <w:r>
      <w:rPr>
        <w:noProof/>
        <w:lang w:val="pt-BR" w:eastAsia="pt-BR"/>
      </w:rPr>
      <mc:AlternateContent>
        <mc:Choice Requires="wps">
          <w:drawing>
            <wp:anchor distT="0" distB="0" distL="114300" distR="114300" simplePos="0" relativeHeight="251658240" behindDoc="1" locked="0" layoutInCell="1" allowOverlap="1" wp14:anchorId="7F429B24" wp14:editId="3946C045">
              <wp:simplePos x="0" y="0"/>
              <wp:positionH relativeFrom="page">
                <wp:posOffset>2148840</wp:posOffset>
              </wp:positionH>
              <wp:positionV relativeFrom="page">
                <wp:posOffset>440690</wp:posOffset>
              </wp:positionV>
              <wp:extent cx="4500880" cy="711200"/>
              <wp:effectExtent l="0" t="2540" r="0" b="635"/>
              <wp:wrapNone/>
              <wp:docPr id="4"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11ABD" w14:textId="77777777" w:rsidR="001D5EEE" w:rsidRDefault="00000000">
                          <w:pPr>
                            <w:spacing w:before="12"/>
                            <w:ind w:left="20"/>
                            <w:rPr>
                              <w:b/>
                              <w:sz w:val="24"/>
                            </w:rPr>
                          </w:pPr>
                          <w:r>
                            <w:rPr>
                              <w:b/>
                              <w:sz w:val="24"/>
                            </w:rPr>
                            <w:t>ESTADO DO RIO GRANDE DO SUL</w:t>
                          </w:r>
                        </w:p>
                        <w:p w14:paraId="56AB9CA0" w14:textId="77777777" w:rsidR="001D5EEE" w:rsidRDefault="00000000">
                          <w:pPr>
                            <w:spacing w:before="77"/>
                            <w:ind w:left="20"/>
                            <w:rPr>
                              <w:rFonts w:ascii="Times New Roman"/>
                              <w:b/>
                              <w:sz w:val="32"/>
                            </w:rPr>
                          </w:pPr>
                          <w:r>
                            <w:rPr>
                              <w:rFonts w:ascii="Times New Roman"/>
                              <w:b/>
                              <w:sz w:val="32"/>
                            </w:rPr>
                            <w:t>PREFEITURA MUNICIPAL DE IBARAMA</w:t>
                          </w:r>
                        </w:p>
                        <w:p w14:paraId="10A48968" w14:textId="77777777" w:rsidR="001D5EEE" w:rsidRDefault="00000000">
                          <w:pPr>
                            <w:spacing w:before="90"/>
                            <w:ind w:left="20"/>
                            <w:rPr>
                              <w:i/>
                              <w:sz w:val="24"/>
                            </w:rPr>
                          </w:pPr>
                          <w:r>
                            <w:rPr>
                              <w:i/>
                              <w:sz w:val="24"/>
                            </w:rPr>
                            <w:t>“ Centro Administrativo Gervasio Dal 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29B24" id="_x0000_t202" coordsize="21600,21600" o:spt="202" path="m,l,21600r21600,l21600,xe">
              <v:stroke joinstyle="miter"/>
              <v:path gradientshapeok="t" o:connecttype="rect"/>
            </v:shapetype>
            <v:shape id="Caixa de texto 18" o:spid="_x0000_s1027" type="#_x0000_t202" style="position:absolute;margin-left:169.2pt;margin-top:34.7pt;width:354.4pt;height: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" filled="f" stroked="f">
              <v:textbox inset="0,0,0,0">
                <w:txbxContent>
                  <w:p w14:paraId="42411ABD" w14:textId="77777777" w:rsidR="001D5EEE" w:rsidRDefault="00000000">
                    <w:pPr>
                      <w:spacing w:before="12"/>
                      <w:ind w:left="20"/>
                      <w:rPr>
                        <w:b/>
                        <w:sz w:val="24"/>
                      </w:rPr>
                    </w:pPr>
                    <w:r>
                      <w:rPr>
                        <w:b/>
                        <w:sz w:val="24"/>
                      </w:rPr>
                      <w:t>ESTADO DO RIO GRANDE DO SUL</w:t>
                    </w:r>
                  </w:p>
                  <w:p w14:paraId="56AB9CA0" w14:textId="77777777" w:rsidR="001D5EEE" w:rsidRDefault="00000000">
                    <w:pPr>
                      <w:spacing w:before="77"/>
                      <w:ind w:left="20"/>
                      <w:rPr>
                        <w:rFonts w:ascii="Times New Roman"/>
                        <w:b/>
                        <w:sz w:val="32"/>
                      </w:rPr>
                    </w:pPr>
                    <w:r>
                      <w:rPr>
                        <w:rFonts w:ascii="Times New Roman"/>
                        <w:b/>
                        <w:sz w:val="32"/>
                      </w:rPr>
                      <w:t>PREFEITURA MUNICIPAL DE IBARAMA</w:t>
                    </w:r>
                  </w:p>
                  <w:p w14:paraId="10A48968" w14:textId="77777777" w:rsidR="001D5EEE" w:rsidRDefault="00000000">
                    <w:pPr>
                      <w:spacing w:before="90"/>
                      <w:ind w:left="20"/>
                      <w:rPr>
                        <w:i/>
                        <w:sz w:val="24"/>
                      </w:rPr>
                    </w:pPr>
                    <w:r>
                      <w:rPr>
                        <w:i/>
                        <w:sz w:val="24"/>
                      </w:rPr>
                      <w:t>“ Centro Administrativo Gervasio Dal Ri”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04B97" w14:textId="77777777" w:rsidR="001D5EEE" w:rsidRDefault="00000000">
    <w:pPr>
      <w:pStyle w:val="Corpodetexto"/>
      <w:spacing w:line="14" w:lineRule="auto"/>
    </w:pPr>
    <w:r>
      <w:rPr>
        <w:noProof/>
        <w:lang w:val="pt-BR" w:eastAsia="pt-BR"/>
      </w:rPr>
      <w:drawing>
        <wp:anchor distT="0" distB="0" distL="0" distR="0" simplePos="0" relativeHeight="251656192" behindDoc="1" locked="0" layoutInCell="1" allowOverlap="1" wp14:anchorId="6A5DC29B" wp14:editId="29FFA35B">
          <wp:simplePos x="0" y="0"/>
          <wp:positionH relativeFrom="page">
            <wp:posOffset>870585</wp:posOffset>
          </wp:positionH>
          <wp:positionV relativeFrom="page">
            <wp:posOffset>304799</wp:posOffset>
          </wp:positionV>
          <wp:extent cx="990600" cy="981075"/>
          <wp:effectExtent l="0" t="0" r="0" b="0"/>
          <wp:wrapNone/>
          <wp:docPr id="15" name="image1.png"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990600" cy="981075"/>
                  </a:xfrm>
                  <a:prstGeom prst="rect">
                    <a:avLst/>
                  </a:prstGeom>
                </pic:spPr>
              </pic:pic>
            </a:graphicData>
          </a:graphic>
        </wp:anchor>
      </w:drawing>
    </w:r>
    <w:r>
      <w:rPr>
        <w:noProof/>
        <w:lang w:val="pt-BR" w:eastAsia="pt-BR"/>
      </w:rPr>
      <mc:AlternateContent>
        <mc:Choice Requires="wps">
          <w:drawing>
            <wp:anchor distT="0" distB="0" distL="114300" distR="114300" simplePos="0" relativeHeight="251657216" behindDoc="1" locked="0" layoutInCell="1" allowOverlap="1" wp14:anchorId="4F2A94E0" wp14:editId="2F9E45C5">
              <wp:simplePos x="0" y="0"/>
              <wp:positionH relativeFrom="page">
                <wp:posOffset>2148840</wp:posOffset>
              </wp:positionH>
              <wp:positionV relativeFrom="page">
                <wp:posOffset>440690</wp:posOffset>
              </wp:positionV>
              <wp:extent cx="4500880" cy="711200"/>
              <wp:effectExtent l="0" t="2540" r="0" b="635"/>
              <wp:wrapNone/>
              <wp:docPr id="3"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78B57" w14:textId="77777777" w:rsidR="001D5EEE" w:rsidRDefault="00000000">
                          <w:pPr>
                            <w:spacing w:before="12"/>
                            <w:ind w:left="20"/>
                            <w:rPr>
                              <w:b/>
                              <w:sz w:val="24"/>
                            </w:rPr>
                          </w:pPr>
                          <w:r>
                            <w:rPr>
                              <w:b/>
                              <w:sz w:val="24"/>
                            </w:rPr>
                            <w:t>ESTADO DO RIO GRANDE DO SUL</w:t>
                          </w:r>
                        </w:p>
                        <w:p w14:paraId="6A6960B8" w14:textId="77777777" w:rsidR="001D5EEE" w:rsidRDefault="00000000">
                          <w:pPr>
                            <w:spacing w:before="77"/>
                            <w:ind w:left="20"/>
                            <w:rPr>
                              <w:rFonts w:ascii="Times New Roman"/>
                              <w:b/>
                              <w:sz w:val="32"/>
                            </w:rPr>
                          </w:pPr>
                          <w:r>
                            <w:rPr>
                              <w:rFonts w:ascii="Times New Roman"/>
                              <w:b/>
                              <w:sz w:val="32"/>
                            </w:rPr>
                            <w:t>PREFEITURA MUNICIPAL DE IBARAMA</w:t>
                          </w:r>
                        </w:p>
                        <w:p w14:paraId="67B0640F" w14:textId="77777777" w:rsidR="001D5EEE" w:rsidRDefault="00000000">
                          <w:pPr>
                            <w:spacing w:before="90"/>
                            <w:ind w:left="20"/>
                            <w:rPr>
                              <w:i/>
                              <w:sz w:val="24"/>
                            </w:rPr>
                          </w:pPr>
                          <w:r>
                            <w:rPr>
                              <w:i/>
                              <w:sz w:val="24"/>
                            </w:rPr>
                            <w:t>“ Centro Administrativo Gervasio Dal 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A94E0" id="_x0000_t202" coordsize="21600,21600" o:spt="202" path="m,l,21600r21600,l21600,xe">
              <v:stroke joinstyle="miter"/>
              <v:path gradientshapeok="t" o:connecttype="rect"/>
            </v:shapetype>
            <v:shape id="_x0000_s1029" type="#_x0000_t202" style="position:absolute;margin-left:169.2pt;margin-top:34.7pt;width:354.4pt;height: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" filled="f" stroked="f">
              <v:textbox inset="0,0,0,0">
                <w:txbxContent>
                  <w:p w14:paraId="26B78B57" w14:textId="77777777" w:rsidR="001D5EEE" w:rsidRDefault="00000000">
                    <w:pPr>
                      <w:spacing w:before="12"/>
                      <w:ind w:left="20"/>
                      <w:rPr>
                        <w:b/>
                        <w:sz w:val="24"/>
                      </w:rPr>
                    </w:pPr>
                    <w:r>
                      <w:rPr>
                        <w:b/>
                        <w:sz w:val="24"/>
                      </w:rPr>
                      <w:t>ESTADO DO RIO GRANDE DO SUL</w:t>
                    </w:r>
                  </w:p>
                  <w:p w14:paraId="6A6960B8" w14:textId="77777777" w:rsidR="001D5EEE" w:rsidRDefault="00000000">
                    <w:pPr>
                      <w:spacing w:before="77"/>
                      <w:ind w:left="20"/>
                      <w:rPr>
                        <w:rFonts w:ascii="Times New Roman"/>
                        <w:b/>
                        <w:sz w:val="32"/>
                      </w:rPr>
                    </w:pPr>
                    <w:r>
                      <w:rPr>
                        <w:rFonts w:ascii="Times New Roman"/>
                        <w:b/>
                        <w:sz w:val="32"/>
                      </w:rPr>
                      <w:t>PREFEITURA MUNICIPAL DE IBARAMA</w:t>
                    </w:r>
                  </w:p>
                  <w:p w14:paraId="67B0640F" w14:textId="77777777" w:rsidR="001D5EEE" w:rsidRDefault="00000000">
                    <w:pPr>
                      <w:spacing w:before="90"/>
                      <w:ind w:left="20"/>
                      <w:rPr>
                        <w:i/>
                        <w:sz w:val="24"/>
                      </w:rPr>
                    </w:pPr>
                    <w:r>
                      <w:rPr>
                        <w:i/>
                        <w:sz w:val="24"/>
                      </w:rPr>
                      <w:t>“ Centro Administrativo Gervasio Dal Ri”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B3330B"/>
    <w:multiLevelType w:val="hybridMultilevel"/>
    <w:tmpl w:val="ED846C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8D6CBA"/>
    <w:multiLevelType w:val="hybridMultilevel"/>
    <w:tmpl w:val="5B0C5DF4"/>
    <w:lvl w:ilvl="0" w:tplc="0416000F">
      <w:start w:val="1"/>
      <w:numFmt w:val="decimal"/>
      <w:lvlText w:val="%1."/>
      <w:lvlJc w:val="left"/>
      <w:pPr>
        <w:ind w:left="92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3E3505"/>
    <w:multiLevelType w:val="multilevel"/>
    <w:tmpl w:val="77D6D6C6"/>
    <w:lvl w:ilvl="0">
      <w:start w:val="5"/>
      <w:numFmt w:val="decimal"/>
      <w:lvlText w:val="%1"/>
      <w:lvlJc w:val="left"/>
      <w:pPr>
        <w:ind w:left="435" w:hanging="435"/>
      </w:pPr>
      <w:rPr>
        <w:rFonts w:hint="default"/>
      </w:rPr>
    </w:lvl>
    <w:lvl w:ilvl="1">
      <w:start w:val="2"/>
      <w:numFmt w:val="decimal"/>
      <w:lvlText w:val="%1.%2"/>
      <w:lvlJc w:val="left"/>
      <w:pPr>
        <w:ind w:left="802" w:hanging="435"/>
      </w:pPr>
      <w:rPr>
        <w:rFonts w:hint="default"/>
      </w:rPr>
    </w:lvl>
    <w:lvl w:ilvl="2">
      <w:start w:val="3"/>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5" w15:restartNumberingAfterBreak="0">
    <w:nsid w:val="1CBE5234"/>
    <w:multiLevelType w:val="multilevel"/>
    <w:tmpl w:val="97F055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5C100D"/>
    <w:multiLevelType w:val="multilevel"/>
    <w:tmpl w:val="DF6CF00A"/>
    <w:lvl w:ilvl="0">
      <w:start w:val="1"/>
      <w:numFmt w:val="decimal"/>
      <w:pStyle w:val="Nivel2"/>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E54A27"/>
    <w:multiLevelType w:val="multilevel"/>
    <w:tmpl w:val="04D244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5A2308"/>
    <w:multiLevelType w:val="hybridMultilevel"/>
    <w:tmpl w:val="60DC31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pStyle w:val="Nivel5"/>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5C456D"/>
    <w:multiLevelType w:val="hybridMultilevel"/>
    <w:tmpl w:val="5B0C5DF4"/>
    <w:lvl w:ilvl="0" w:tplc="0416000F">
      <w:start w:val="1"/>
      <w:numFmt w:val="decimal"/>
      <w:lvlText w:val="%1."/>
      <w:lvlJc w:val="left"/>
      <w:pPr>
        <w:ind w:left="92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A603EF5"/>
    <w:multiLevelType w:val="multilevel"/>
    <w:tmpl w:val="F1587C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6E16D1"/>
    <w:multiLevelType w:val="hybridMultilevel"/>
    <w:tmpl w:val="1B3AD534"/>
    <w:lvl w:ilvl="0" w:tplc="0416000F">
      <w:start w:val="1"/>
      <w:numFmt w:val="decimal"/>
      <w:lvlText w:val="%1."/>
      <w:lvlJc w:val="left"/>
      <w:pPr>
        <w:ind w:left="501" w:hanging="360"/>
      </w:pPr>
    </w:lvl>
    <w:lvl w:ilvl="1" w:tplc="04160019" w:tentative="1">
      <w:start w:val="1"/>
      <w:numFmt w:val="lowerLetter"/>
      <w:lvlText w:val="%2."/>
      <w:lvlJc w:val="left"/>
      <w:pPr>
        <w:ind w:left="1221" w:hanging="360"/>
      </w:pPr>
    </w:lvl>
    <w:lvl w:ilvl="2" w:tplc="0416001B" w:tentative="1">
      <w:start w:val="1"/>
      <w:numFmt w:val="lowerRoman"/>
      <w:lvlText w:val="%3."/>
      <w:lvlJc w:val="right"/>
      <w:pPr>
        <w:ind w:left="1941" w:hanging="180"/>
      </w:pPr>
    </w:lvl>
    <w:lvl w:ilvl="3" w:tplc="0416000F" w:tentative="1">
      <w:start w:val="1"/>
      <w:numFmt w:val="decimal"/>
      <w:lvlText w:val="%4."/>
      <w:lvlJc w:val="left"/>
      <w:pPr>
        <w:ind w:left="2661" w:hanging="360"/>
      </w:pPr>
    </w:lvl>
    <w:lvl w:ilvl="4" w:tplc="04160019" w:tentative="1">
      <w:start w:val="1"/>
      <w:numFmt w:val="lowerLetter"/>
      <w:lvlText w:val="%5."/>
      <w:lvlJc w:val="left"/>
      <w:pPr>
        <w:ind w:left="3381" w:hanging="360"/>
      </w:pPr>
    </w:lvl>
    <w:lvl w:ilvl="5" w:tplc="0416001B" w:tentative="1">
      <w:start w:val="1"/>
      <w:numFmt w:val="lowerRoman"/>
      <w:lvlText w:val="%6."/>
      <w:lvlJc w:val="right"/>
      <w:pPr>
        <w:ind w:left="4101" w:hanging="180"/>
      </w:pPr>
    </w:lvl>
    <w:lvl w:ilvl="6" w:tplc="0416000F" w:tentative="1">
      <w:start w:val="1"/>
      <w:numFmt w:val="decimal"/>
      <w:lvlText w:val="%7."/>
      <w:lvlJc w:val="left"/>
      <w:pPr>
        <w:ind w:left="4821" w:hanging="360"/>
      </w:pPr>
    </w:lvl>
    <w:lvl w:ilvl="7" w:tplc="04160019" w:tentative="1">
      <w:start w:val="1"/>
      <w:numFmt w:val="lowerLetter"/>
      <w:lvlText w:val="%8."/>
      <w:lvlJc w:val="left"/>
      <w:pPr>
        <w:ind w:left="5541" w:hanging="360"/>
      </w:pPr>
    </w:lvl>
    <w:lvl w:ilvl="8" w:tplc="0416001B" w:tentative="1">
      <w:start w:val="1"/>
      <w:numFmt w:val="lowerRoman"/>
      <w:lvlText w:val="%9."/>
      <w:lvlJc w:val="right"/>
      <w:pPr>
        <w:ind w:left="6261" w:hanging="180"/>
      </w:pPr>
    </w:lvl>
  </w:abstractNum>
  <w:abstractNum w:abstractNumId="12" w15:restartNumberingAfterBreak="0">
    <w:nsid w:val="3E101C1C"/>
    <w:multiLevelType w:val="multilevel"/>
    <w:tmpl w:val="0E6EFB70"/>
    <w:lvl w:ilvl="0">
      <w:start w:val="9"/>
      <w:numFmt w:val="decimal"/>
      <w:lvlText w:val="%1"/>
      <w:lvlJc w:val="left"/>
      <w:pPr>
        <w:ind w:left="435" w:hanging="435"/>
      </w:pPr>
      <w:rPr>
        <w:rFonts w:hint="default"/>
      </w:rPr>
    </w:lvl>
    <w:lvl w:ilvl="1">
      <w:start w:val="1"/>
      <w:numFmt w:val="decimal"/>
      <w:lvlText w:val="%1.%2"/>
      <w:lvlJc w:val="left"/>
      <w:pPr>
        <w:ind w:left="847" w:hanging="435"/>
      </w:pPr>
      <w:rPr>
        <w:rFonts w:hint="default"/>
      </w:rPr>
    </w:lvl>
    <w:lvl w:ilvl="2">
      <w:start w:val="3"/>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5096" w:hanging="1800"/>
      </w:pPr>
      <w:rPr>
        <w:rFonts w:hint="default"/>
      </w:rPr>
    </w:lvl>
  </w:abstractNum>
  <w:abstractNum w:abstractNumId="13"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460F6E7D"/>
    <w:multiLevelType w:val="hybridMultilevel"/>
    <w:tmpl w:val="A9ACBF14"/>
    <w:lvl w:ilvl="0" w:tplc="0416000B">
      <w:start w:val="1"/>
      <w:numFmt w:val="bullet"/>
      <w:lvlText w:val=""/>
      <w:lvlJc w:val="left"/>
      <w:pPr>
        <w:ind w:left="644" w:hanging="360"/>
      </w:pPr>
      <w:rPr>
        <w:rFonts w:ascii="Wingdings" w:eastAsia="Times New Roman" w:hAnsi="Wingdings" w:cs="Times New Roman" w:hint="default"/>
      </w:rPr>
    </w:lvl>
    <w:lvl w:ilvl="1" w:tplc="04160003">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5" w15:restartNumberingAfterBreak="0">
    <w:nsid w:val="47473014"/>
    <w:multiLevelType w:val="hybridMultilevel"/>
    <w:tmpl w:val="1B3AD534"/>
    <w:lvl w:ilvl="0" w:tplc="0416000F">
      <w:start w:val="1"/>
      <w:numFmt w:val="decimal"/>
      <w:lvlText w:val="%1."/>
      <w:lvlJc w:val="left"/>
      <w:pPr>
        <w:ind w:left="501" w:hanging="360"/>
      </w:pPr>
    </w:lvl>
    <w:lvl w:ilvl="1" w:tplc="04160019" w:tentative="1">
      <w:start w:val="1"/>
      <w:numFmt w:val="lowerLetter"/>
      <w:lvlText w:val="%2."/>
      <w:lvlJc w:val="left"/>
      <w:pPr>
        <w:ind w:left="1221" w:hanging="360"/>
      </w:pPr>
    </w:lvl>
    <w:lvl w:ilvl="2" w:tplc="0416001B" w:tentative="1">
      <w:start w:val="1"/>
      <w:numFmt w:val="lowerRoman"/>
      <w:lvlText w:val="%3."/>
      <w:lvlJc w:val="right"/>
      <w:pPr>
        <w:ind w:left="1941" w:hanging="180"/>
      </w:pPr>
    </w:lvl>
    <w:lvl w:ilvl="3" w:tplc="0416000F" w:tentative="1">
      <w:start w:val="1"/>
      <w:numFmt w:val="decimal"/>
      <w:lvlText w:val="%4."/>
      <w:lvlJc w:val="left"/>
      <w:pPr>
        <w:ind w:left="2661" w:hanging="360"/>
      </w:pPr>
    </w:lvl>
    <w:lvl w:ilvl="4" w:tplc="04160019" w:tentative="1">
      <w:start w:val="1"/>
      <w:numFmt w:val="lowerLetter"/>
      <w:lvlText w:val="%5."/>
      <w:lvlJc w:val="left"/>
      <w:pPr>
        <w:ind w:left="3381" w:hanging="360"/>
      </w:pPr>
    </w:lvl>
    <w:lvl w:ilvl="5" w:tplc="0416001B" w:tentative="1">
      <w:start w:val="1"/>
      <w:numFmt w:val="lowerRoman"/>
      <w:lvlText w:val="%6."/>
      <w:lvlJc w:val="right"/>
      <w:pPr>
        <w:ind w:left="4101" w:hanging="180"/>
      </w:pPr>
    </w:lvl>
    <w:lvl w:ilvl="6" w:tplc="0416000F" w:tentative="1">
      <w:start w:val="1"/>
      <w:numFmt w:val="decimal"/>
      <w:lvlText w:val="%7."/>
      <w:lvlJc w:val="left"/>
      <w:pPr>
        <w:ind w:left="4821" w:hanging="360"/>
      </w:pPr>
    </w:lvl>
    <w:lvl w:ilvl="7" w:tplc="04160019" w:tentative="1">
      <w:start w:val="1"/>
      <w:numFmt w:val="lowerLetter"/>
      <w:lvlText w:val="%8."/>
      <w:lvlJc w:val="left"/>
      <w:pPr>
        <w:ind w:left="5541" w:hanging="360"/>
      </w:pPr>
    </w:lvl>
    <w:lvl w:ilvl="8" w:tplc="0416001B" w:tentative="1">
      <w:start w:val="1"/>
      <w:numFmt w:val="lowerRoman"/>
      <w:lvlText w:val="%9."/>
      <w:lvlJc w:val="right"/>
      <w:pPr>
        <w:ind w:left="6261" w:hanging="180"/>
      </w:pPr>
    </w:lvl>
  </w:abstractNum>
  <w:abstractNum w:abstractNumId="16" w15:restartNumberingAfterBreak="0">
    <w:nsid w:val="48511FC0"/>
    <w:multiLevelType w:val="multilevel"/>
    <w:tmpl w:val="8B5A9E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A17AE0"/>
    <w:multiLevelType w:val="multilevel"/>
    <w:tmpl w:val="8FC878B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9E29AD"/>
    <w:multiLevelType w:val="multilevel"/>
    <w:tmpl w:val="FC3E8C80"/>
    <w:lvl w:ilvl="0">
      <w:start w:val="7"/>
      <w:numFmt w:val="decimal"/>
      <w:lvlText w:val="%1"/>
      <w:lvlJc w:val="left"/>
      <w:pPr>
        <w:ind w:left="435" w:hanging="435"/>
      </w:pPr>
      <w:rPr>
        <w:rFonts w:hint="default"/>
      </w:rPr>
    </w:lvl>
    <w:lvl w:ilvl="1">
      <w:start w:val="6"/>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535663CF"/>
    <w:multiLevelType w:val="multilevel"/>
    <w:tmpl w:val="992EF39E"/>
    <w:lvl w:ilvl="0">
      <w:start w:val="9"/>
      <w:numFmt w:val="decimal"/>
      <w:lvlText w:val="%1"/>
      <w:lvlJc w:val="left"/>
      <w:pPr>
        <w:ind w:left="435" w:hanging="435"/>
      </w:pPr>
      <w:rPr>
        <w:rFonts w:hint="default"/>
      </w:rPr>
    </w:lvl>
    <w:lvl w:ilvl="1">
      <w:start w:val="4"/>
      <w:numFmt w:val="decimal"/>
      <w:lvlText w:val="%1.%2"/>
      <w:lvlJc w:val="left"/>
      <w:pPr>
        <w:ind w:left="789" w:hanging="43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6E5C0014"/>
    <w:multiLevelType w:val="multilevel"/>
    <w:tmpl w:val="69A0AC96"/>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36664112">
    <w:abstractNumId w:val="16"/>
  </w:num>
  <w:num w:numId="2" w16cid:durableId="1511799474">
    <w:abstractNumId w:val="5"/>
  </w:num>
  <w:num w:numId="3" w16cid:durableId="1674796282">
    <w:abstractNumId w:val="4"/>
  </w:num>
  <w:num w:numId="4" w16cid:durableId="1346784503">
    <w:abstractNumId w:val="18"/>
  </w:num>
  <w:num w:numId="5" w16cid:durableId="1643466113">
    <w:abstractNumId w:val="10"/>
  </w:num>
  <w:num w:numId="6" w16cid:durableId="2084060351">
    <w:abstractNumId w:val="12"/>
  </w:num>
  <w:num w:numId="7" w16cid:durableId="1224368860">
    <w:abstractNumId w:val="17"/>
  </w:num>
  <w:num w:numId="8" w16cid:durableId="1835027359">
    <w:abstractNumId w:val="19"/>
  </w:num>
  <w:num w:numId="9" w16cid:durableId="1099252020">
    <w:abstractNumId w:val="20"/>
  </w:num>
  <w:num w:numId="10" w16cid:durableId="2065980055">
    <w:abstractNumId w:val="0"/>
  </w:num>
  <w:num w:numId="11" w16cid:durableId="757871219">
    <w:abstractNumId w:val="13"/>
  </w:num>
  <w:num w:numId="12" w16cid:durableId="542863423">
    <w:abstractNumId w:val="6"/>
  </w:num>
  <w:num w:numId="13" w16cid:durableId="125776330">
    <w:abstractNumId w:val="8"/>
  </w:num>
  <w:num w:numId="14" w16cid:durableId="364598259">
    <w:abstractNumId w:val="7"/>
  </w:num>
  <w:num w:numId="15" w16cid:durableId="225266315">
    <w:abstractNumId w:val="9"/>
  </w:num>
  <w:num w:numId="16" w16cid:durableId="1893809751">
    <w:abstractNumId w:val="14"/>
  </w:num>
  <w:num w:numId="17" w16cid:durableId="62335051">
    <w:abstractNumId w:val="1"/>
  </w:num>
  <w:num w:numId="18" w16cid:durableId="888686918">
    <w:abstractNumId w:val="11"/>
  </w:num>
  <w:num w:numId="19" w16cid:durableId="572855963">
    <w:abstractNumId w:val="15"/>
  </w:num>
  <w:num w:numId="20" w16cid:durableId="569577407">
    <w:abstractNumId w:val="3"/>
  </w:num>
  <w:num w:numId="21" w16cid:durableId="2142310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D5"/>
    <w:rsid w:val="00081A7B"/>
    <w:rsid w:val="000A017E"/>
    <w:rsid w:val="000A75C7"/>
    <w:rsid w:val="000E1F10"/>
    <w:rsid w:val="000E74B1"/>
    <w:rsid w:val="00111D2A"/>
    <w:rsid w:val="00175BFA"/>
    <w:rsid w:val="001D5EEE"/>
    <w:rsid w:val="001F7F29"/>
    <w:rsid w:val="003177AD"/>
    <w:rsid w:val="003201CB"/>
    <w:rsid w:val="00322738"/>
    <w:rsid w:val="00386EFE"/>
    <w:rsid w:val="003A16D2"/>
    <w:rsid w:val="003D5D64"/>
    <w:rsid w:val="00481F77"/>
    <w:rsid w:val="004837C9"/>
    <w:rsid w:val="004C0CD5"/>
    <w:rsid w:val="004F39F8"/>
    <w:rsid w:val="00503992"/>
    <w:rsid w:val="0051332C"/>
    <w:rsid w:val="00517EAC"/>
    <w:rsid w:val="00543150"/>
    <w:rsid w:val="005458CC"/>
    <w:rsid w:val="005D6065"/>
    <w:rsid w:val="006406BB"/>
    <w:rsid w:val="006414B8"/>
    <w:rsid w:val="00672152"/>
    <w:rsid w:val="0069050D"/>
    <w:rsid w:val="006F536B"/>
    <w:rsid w:val="007266E2"/>
    <w:rsid w:val="007F0667"/>
    <w:rsid w:val="007F22FC"/>
    <w:rsid w:val="00805350"/>
    <w:rsid w:val="0086620A"/>
    <w:rsid w:val="00882C7D"/>
    <w:rsid w:val="008B1A58"/>
    <w:rsid w:val="00901CAE"/>
    <w:rsid w:val="00911236"/>
    <w:rsid w:val="00921886"/>
    <w:rsid w:val="009B0D95"/>
    <w:rsid w:val="00A50865"/>
    <w:rsid w:val="00AD1144"/>
    <w:rsid w:val="00B820A6"/>
    <w:rsid w:val="00BA6EAB"/>
    <w:rsid w:val="00BB3573"/>
    <w:rsid w:val="00BC394D"/>
    <w:rsid w:val="00BC3D57"/>
    <w:rsid w:val="00BC7F3C"/>
    <w:rsid w:val="00BF606B"/>
    <w:rsid w:val="00CC20D4"/>
    <w:rsid w:val="00CD6D43"/>
    <w:rsid w:val="00D155F5"/>
    <w:rsid w:val="00D57D57"/>
    <w:rsid w:val="00D81A11"/>
    <w:rsid w:val="00D84442"/>
    <w:rsid w:val="00E25451"/>
    <w:rsid w:val="00E366E1"/>
    <w:rsid w:val="00E419D5"/>
    <w:rsid w:val="00E459D2"/>
    <w:rsid w:val="00E95233"/>
    <w:rsid w:val="00F34987"/>
    <w:rsid w:val="00F50F17"/>
    <w:rsid w:val="00F733F2"/>
    <w:rsid w:val="00FA56BC"/>
    <w:rsid w:val="00FF4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EFDE"/>
  <w15:chartTrackingRefBased/>
  <w15:docId w15:val="{A8226C7C-21A7-46A7-AE38-189B1CCC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C0CD5"/>
    <w:pPr>
      <w:widowControl w:val="0"/>
      <w:autoSpaceDE w:val="0"/>
      <w:autoSpaceDN w:val="0"/>
      <w:spacing w:after="0" w:line="240" w:lineRule="auto"/>
    </w:pPr>
    <w:rPr>
      <w:rFonts w:ascii="Arial" w:eastAsia="Arial" w:hAnsi="Arial" w:cs="Arial"/>
      <w:kern w:val="0"/>
      <w:lang w:val="pt-PT"/>
      <w14:ligatures w14:val="none"/>
    </w:rPr>
  </w:style>
  <w:style w:type="paragraph" w:styleId="Ttulo1">
    <w:name w:val="heading 1"/>
    <w:basedOn w:val="Normal"/>
    <w:next w:val="Normal"/>
    <w:link w:val="Ttulo1Char"/>
    <w:qFormat/>
    <w:rsid w:val="004C0C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nhideWhenUsed/>
    <w:qFormat/>
    <w:rsid w:val="004C0C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semiHidden/>
    <w:unhideWhenUsed/>
    <w:qFormat/>
    <w:rsid w:val="004C0CD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4C0CD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4C0CD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4C0CD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4C0CD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4C0CD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4C0CD5"/>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C0CD5"/>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4C0CD5"/>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semiHidden/>
    <w:rsid w:val="004C0CD5"/>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4C0CD5"/>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4C0CD5"/>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4C0CD5"/>
    <w:rPr>
      <w:rFonts w:eastAsiaTheme="majorEastAsia" w:cstheme="majorBidi"/>
      <w:i/>
      <w:iCs/>
      <w:color w:val="595959" w:themeColor="text1" w:themeTint="A6"/>
    </w:rPr>
  </w:style>
  <w:style w:type="character" w:customStyle="1" w:styleId="Ttulo7Char">
    <w:name w:val="Título 7 Char"/>
    <w:basedOn w:val="Fontepargpadro"/>
    <w:link w:val="Ttulo7"/>
    <w:rsid w:val="004C0CD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C0CD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C0CD5"/>
    <w:rPr>
      <w:rFonts w:eastAsiaTheme="majorEastAsia" w:cstheme="majorBidi"/>
      <w:color w:val="272727" w:themeColor="text1" w:themeTint="D8"/>
    </w:rPr>
  </w:style>
  <w:style w:type="paragraph" w:styleId="Ttulo">
    <w:name w:val="Title"/>
    <w:basedOn w:val="Normal"/>
    <w:next w:val="Normal"/>
    <w:link w:val="TtuloChar"/>
    <w:uiPriority w:val="10"/>
    <w:qFormat/>
    <w:rsid w:val="004C0CD5"/>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C0CD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qFormat/>
    <w:rsid w:val="004C0CD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C0CD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C0CD5"/>
    <w:pPr>
      <w:spacing w:before="160"/>
      <w:jc w:val="center"/>
    </w:pPr>
    <w:rPr>
      <w:i/>
      <w:iCs/>
      <w:color w:val="404040" w:themeColor="text1" w:themeTint="BF"/>
    </w:rPr>
  </w:style>
  <w:style w:type="character" w:customStyle="1" w:styleId="CitaoChar">
    <w:name w:val="Citação Char"/>
    <w:basedOn w:val="Fontepargpadro"/>
    <w:link w:val="Citao"/>
    <w:uiPriority w:val="29"/>
    <w:rsid w:val="004C0CD5"/>
    <w:rPr>
      <w:i/>
      <w:iCs/>
      <w:color w:val="404040" w:themeColor="text1" w:themeTint="BF"/>
    </w:rPr>
  </w:style>
  <w:style w:type="paragraph" w:styleId="PargrafodaLista">
    <w:name w:val="List Paragraph"/>
    <w:basedOn w:val="Normal"/>
    <w:uiPriority w:val="34"/>
    <w:qFormat/>
    <w:rsid w:val="004C0CD5"/>
    <w:pPr>
      <w:ind w:left="720"/>
      <w:contextualSpacing/>
    </w:pPr>
  </w:style>
  <w:style w:type="character" w:styleId="nfaseIntensa">
    <w:name w:val="Intense Emphasis"/>
    <w:basedOn w:val="Fontepargpadro"/>
    <w:uiPriority w:val="21"/>
    <w:qFormat/>
    <w:rsid w:val="004C0CD5"/>
    <w:rPr>
      <w:i/>
      <w:iCs/>
      <w:color w:val="2F5496" w:themeColor="accent1" w:themeShade="BF"/>
    </w:rPr>
  </w:style>
  <w:style w:type="paragraph" w:styleId="CitaoIntensa">
    <w:name w:val="Intense Quote"/>
    <w:basedOn w:val="Normal"/>
    <w:next w:val="Normal"/>
    <w:link w:val="CitaoIntensaChar"/>
    <w:uiPriority w:val="30"/>
    <w:qFormat/>
    <w:rsid w:val="004C0C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4C0CD5"/>
    <w:rPr>
      <w:i/>
      <w:iCs/>
      <w:color w:val="2F5496" w:themeColor="accent1" w:themeShade="BF"/>
    </w:rPr>
  </w:style>
  <w:style w:type="character" w:styleId="RefernciaIntensa">
    <w:name w:val="Intense Reference"/>
    <w:basedOn w:val="Fontepargpadro"/>
    <w:uiPriority w:val="32"/>
    <w:qFormat/>
    <w:rsid w:val="004C0CD5"/>
    <w:rPr>
      <w:b/>
      <w:bCs/>
      <w:smallCaps/>
      <w:color w:val="2F5496" w:themeColor="accent1" w:themeShade="BF"/>
      <w:spacing w:val="5"/>
    </w:rPr>
  </w:style>
  <w:style w:type="paragraph" w:styleId="Corpodetexto">
    <w:name w:val="Body Text"/>
    <w:basedOn w:val="Normal"/>
    <w:link w:val="CorpodetextoChar"/>
    <w:qFormat/>
    <w:rsid w:val="004C0CD5"/>
    <w:rPr>
      <w:sz w:val="20"/>
      <w:szCs w:val="20"/>
    </w:rPr>
  </w:style>
  <w:style w:type="character" w:customStyle="1" w:styleId="CorpodetextoChar">
    <w:name w:val="Corpo de texto Char"/>
    <w:basedOn w:val="Fontepargpadro"/>
    <w:link w:val="Corpodetexto"/>
    <w:rsid w:val="004C0CD5"/>
    <w:rPr>
      <w:rFonts w:ascii="Arial" w:eastAsia="Arial" w:hAnsi="Arial" w:cs="Arial"/>
      <w:kern w:val="0"/>
      <w:sz w:val="20"/>
      <w:szCs w:val="20"/>
      <w:lang w:val="pt-PT"/>
      <w14:ligatures w14:val="none"/>
    </w:rPr>
  </w:style>
  <w:style w:type="paragraph" w:customStyle="1" w:styleId="TableParagraph">
    <w:name w:val="Table Paragraph"/>
    <w:basedOn w:val="Normal"/>
    <w:uiPriority w:val="1"/>
    <w:qFormat/>
    <w:rsid w:val="004C0CD5"/>
  </w:style>
  <w:style w:type="character" w:styleId="Hyperlink">
    <w:name w:val="Hyperlink"/>
    <w:basedOn w:val="Fontepargpadro"/>
    <w:uiPriority w:val="99"/>
    <w:unhideWhenUsed/>
    <w:rsid w:val="004C0CD5"/>
    <w:rPr>
      <w:color w:val="0563C1" w:themeColor="hyperlink"/>
      <w:u w:val="single"/>
    </w:rPr>
  </w:style>
  <w:style w:type="paragraph" w:styleId="SemEspaamento">
    <w:name w:val="No Spacing"/>
    <w:uiPriority w:val="1"/>
    <w:qFormat/>
    <w:rsid w:val="004C0CD5"/>
    <w:pPr>
      <w:widowControl w:val="0"/>
      <w:autoSpaceDE w:val="0"/>
      <w:autoSpaceDN w:val="0"/>
      <w:spacing w:after="0" w:line="240" w:lineRule="auto"/>
    </w:pPr>
    <w:rPr>
      <w:rFonts w:ascii="Arial" w:eastAsia="Arial" w:hAnsi="Arial" w:cs="Arial"/>
      <w:kern w:val="0"/>
      <w:lang w:val="pt-PT"/>
      <w14:ligatures w14:val="none"/>
    </w:rPr>
  </w:style>
  <w:style w:type="paragraph" w:customStyle="1" w:styleId="ui-pdp-family--regular">
    <w:name w:val="ui-pdp-family--regular"/>
    <w:basedOn w:val="Normal"/>
    <w:rsid w:val="004C0CD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ui-pdp-color--black">
    <w:name w:val="ui-pdp-color--black"/>
    <w:basedOn w:val="Fontepargpadro"/>
    <w:rsid w:val="004C0CD5"/>
  </w:style>
  <w:style w:type="paragraph" w:styleId="Textodebalo">
    <w:name w:val="Balloon Text"/>
    <w:basedOn w:val="Normal"/>
    <w:link w:val="TextodebaloChar"/>
    <w:unhideWhenUsed/>
    <w:rsid w:val="004C0CD5"/>
    <w:rPr>
      <w:rFonts w:ascii="Tahoma" w:hAnsi="Tahoma" w:cs="Tahoma"/>
      <w:sz w:val="16"/>
      <w:szCs w:val="16"/>
    </w:rPr>
  </w:style>
  <w:style w:type="character" w:customStyle="1" w:styleId="TextodebaloChar">
    <w:name w:val="Texto de balão Char"/>
    <w:basedOn w:val="Fontepargpadro"/>
    <w:link w:val="Textodebalo"/>
    <w:rsid w:val="004C0CD5"/>
    <w:rPr>
      <w:rFonts w:ascii="Tahoma" w:eastAsia="Arial" w:hAnsi="Tahoma" w:cs="Tahoma"/>
      <w:kern w:val="0"/>
      <w:sz w:val="16"/>
      <w:szCs w:val="16"/>
      <w:lang w:val="pt-PT"/>
      <w14:ligatures w14:val="none"/>
    </w:rPr>
  </w:style>
  <w:style w:type="paragraph" w:styleId="Rodap">
    <w:name w:val="footer"/>
    <w:basedOn w:val="Normal"/>
    <w:link w:val="RodapChar"/>
    <w:uiPriority w:val="99"/>
    <w:rsid w:val="004C0CD5"/>
    <w:pPr>
      <w:widowControl/>
      <w:tabs>
        <w:tab w:val="center" w:pos="4252"/>
        <w:tab w:val="right" w:pos="8504"/>
      </w:tabs>
      <w:autoSpaceDE/>
      <w:autoSpaceDN/>
    </w:pPr>
    <w:rPr>
      <w:rFonts w:ascii="Times New Roman" w:eastAsia="Times New Roman" w:hAnsi="Times New Roman" w:cs="Times New Roman"/>
      <w:sz w:val="24"/>
      <w:szCs w:val="24"/>
      <w:lang w:val="pt-BR" w:eastAsia="pt-BR"/>
    </w:rPr>
  </w:style>
  <w:style w:type="character" w:customStyle="1" w:styleId="RodapChar">
    <w:name w:val="Rodapé Char"/>
    <w:basedOn w:val="Fontepargpadro"/>
    <w:link w:val="Rodap"/>
    <w:uiPriority w:val="99"/>
    <w:rsid w:val="004C0CD5"/>
    <w:rPr>
      <w:rFonts w:ascii="Times New Roman" w:eastAsia="Times New Roman" w:hAnsi="Times New Roman" w:cs="Times New Roman"/>
      <w:kern w:val="0"/>
      <w:sz w:val="24"/>
      <w:szCs w:val="24"/>
      <w:lang w:eastAsia="pt-BR"/>
      <w14:ligatures w14:val="none"/>
    </w:rPr>
  </w:style>
  <w:style w:type="paragraph" w:styleId="Recuodecorpodetexto">
    <w:name w:val="Body Text Indent"/>
    <w:basedOn w:val="Normal"/>
    <w:link w:val="RecuodecorpodetextoChar"/>
    <w:unhideWhenUsed/>
    <w:rsid w:val="004C0CD5"/>
    <w:pPr>
      <w:spacing w:after="120"/>
      <w:ind w:left="283"/>
    </w:pPr>
  </w:style>
  <w:style w:type="character" w:customStyle="1" w:styleId="RecuodecorpodetextoChar">
    <w:name w:val="Recuo de corpo de texto Char"/>
    <w:basedOn w:val="Fontepargpadro"/>
    <w:link w:val="Recuodecorpodetexto"/>
    <w:rsid w:val="004C0CD5"/>
    <w:rPr>
      <w:rFonts w:ascii="Arial" w:eastAsia="Arial" w:hAnsi="Arial" w:cs="Arial"/>
      <w:kern w:val="0"/>
      <w:lang w:val="pt-PT"/>
      <w14:ligatures w14:val="none"/>
    </w:rPr>
  </w:style>
  <w:style w:type="paragraph" w:customStyle="1" w:styleId="msonormal0">
    <w:name w:val="msonormal"/>
    <w:basedOn w:val="Normal"/>
    <w:rsid w:val="004C0CD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3">
    <w:name w:val="xl63"/>
    <w:basedOn w:val="Normal"/>
    <w:rsid w:val="004C0C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4">
    <w:name w:val="xl64"/>
    <w:basedOn w:val="Normal"/>
    <w:rsid w:val="004C0C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5">
    <w:name w:val="xl65"/>
    <w:basedOn w:val="Normal"/>
    <w:rsid w:val="004C0C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6">
    <w:name w:val="xl66"/>
    <w:basedOn w:val="Normal"/>
    <w:rsid w:val="004C0C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7">
    <w:name w:val="xl67"/>
    <w:basedOn w:val="Normal"/>
    <w:rsid w:val="004C0C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8">
    <w:name w:val="xl68"/>
    <w:basedOn w:val="Normal"/>
    <w:rsid w:val="004C0C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9">
    <w:name w:val="xl69"/>
    <w:basedOn w:val="Normal"/>
    <w:rsid w:val="004C0C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0">
    <w:name w:val="xl70"/>
    <w:basedOn w:val="Normal"/>
    <w:rsid w:val="004C0C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71">
    <w:name w:val="xl71"/>
    <w:basedOn w:val="Normal"/>
    <w:rsid w:val="004C0C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2">
    <w:name w:val="xl72"/>
    <w:basedOn w:val="Normal"/>
    <w:rsid w:val="004C0C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74">
    <w:name w:val="xl74"/>
    <w:basedOn w:val="Normal"/>
    <w:rsid w:val="004C0CD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character" w:customStyle="1" w:styleId="Absatz-Standardschriftart">
    <w:name w:val="Absatz-Standardschriftart"/>
    <w:rsid w:val="004C0CD5"/>
  </w:style>
  <w:style w:type="character" w:customStyle="1" w:styleId="WW-Absatz-Standardschriftart">
    <w:name w:val="WW-Absatz-Standardschriftart"/>
    <w:rsid w:val="004C0CD5"/>
  </w:style>
  <w:style w:type="character" w:customStyle="1" w:styleId="WW-Absatz-Standardschriftart1">
    <w:name w:val="WW-Absatz-Standardschriftart1"/>
    <w:rsid w:val="004C0CD5"/>
  </w:style>
  <w:style w:type="character" w:customStyle="1" w:styleId="Fontepargpadro2">
    <w:name w:val="Fonte parág. padrão2"/>
    <w:rsid w:val="004C0CD5"/>
  </w:style>
  <w:style w:type="character" w:customStyle="1" w:styleId="WW8Num1z0">
    <w:name w:val="WW8Num1z0"/>
    <w:rsid w:val="004C0CD5"/>
    <w:rPr>
      <w:b/>
    </w:rPr>
  </w:style>
  <w:style w:type="character" w:customStyle="1" w:styleId="WW8Num2z0">
    <w:name w:val="WW8Num2z0"/>
    <w:rsid w:val="004C0CD5"/>
    <w:rPr>
      <w:rFonts w:ascii="Monotype Sorts" w:hAnsi="Monotype Sorts"/>
    </w:rPr>
  </w:style>
  <w:style w:type="character" w:customStyle="1" w:styleId="WW8Num3z0">
    <w:name w:val="WW8Num3z0"/>
    <w:rsid w:val="004C0CD5"/>
    <w:rPr>
      <w:b/>
    </w:rPr>
  </w:style>
  <w:style w:type="character" w:customStyle="1" w:styleId="WW8Num4z0">
    <w:name w:val="WW8Num4z0"/>
    <w:rsid w:val="004C0CD5"/>
    <w:rPr>
      <w:rFonts w:ascii="Times New Roman" w:eastAsia="Times New Roman" w:hAnsi="Times New Roman" w:cs="Times New Roman"/>
    </w:rPr>
  </w:style>
  <w:style w:type="character" w:customStyle="1" w:styleId="WW8Num4z1">
    <w:name w:val="WW8Num4z1"/>
    <w:rsid w:val="004C0CD5"/>
    <w:rPr>
      <w:rFonts w:ascii="Courier New" w:hAnsi="Courier New"/>
    </w:rPr>
  </w:style>
  <w:style w:type="character" w:customStyle="1" w:styleId="WW8Num4z2">
    <w:name w:val="WW8Num4z2"/>
    <w:rsid w:val="004C0CD5"/>
    <w:rPr>
      <w:rFonts w:ascii="Wingdings" w:hAnsi="Wingdings"/>
    </w:rPr>
  </w:style>
  <w:style w:type="character" w:customStyle="1" w:styleId="WW8Num4z3">
    <w:name w:val="WW8Num4z3"/>
    <w:rsid w:val="004C0CD5"/>
    <w:rPr>
      <w:rFonts w:ascii="Symbol" w:hAnsi="Symbol"/>
    </w:rPr>
  </w:style>
  <w:style w:type="character" w:customStyle="1" w:styleId="WW8Num5z0">
    <w:name w:val="WW8Num5z0"/>
    <w:rsid w:val="004C0CD5"/>
    <w:rPr>
      <w:rFonts w:ascii="Times New Roman" w:hAnsi="Times New Roman"/>
      <w:b/>
    </w:rPr>
  </w:style>
  <w:style w:type="character" w:customStyle="1" w:styleId="WW8Num6z0">
    <w:name w:val="WW8Num6z0"/>
    <w:rsid w:val="004C0CD5"/>
    <w:rPr>
      <w:b/>
    </w:rPr>
  </w:style>
  <w:style w:type="character" w:customStyle="1" w:styleId="WW8Num7z0">
    <w:name w:val="WW8Num7z0"/>
    <w:rsid w:val="004C0CD5"/>
    <w:rPr>
      <w:b/>
    </w:rPr>
  </w:style>
  <w:style w:type="character" w:customStyle="1" w:styleId="Fontepargpadro1">
    <w:name w:val="Fonte parág. padrão1"/>
    <w:rsid w:val="004C0CD5"/>
  </w:style>
  <w:style w:type="character" w:styleId="Nmerodepgina">
    <w:name w:val="page number"/>
    <w:basedOn w:val="Fontepargpadro1"/>
    <w:rsid w:val="004C0CD5"/>
  </w:style>
  <w:style w:type="character" w:customStyle="1" w:styleId="Caracteresdenotaderodap">
    <w:name w:val="Caracteres de nota de rodapé"/>
    <w:rsid w:val="004C0CD5"/>
    <w:rPr>
      <w:vertAlign w:val="superscript"/>
    </w:rPr>
  </w:style>
  <w:style w:type="character" w:customStyle="1" w:styleId="Refdenotaderodap1">
    <w:name w:val="Ref. de nota de rodapé1"/>
    <w:rsid w:val="004C0CD5"/>
    <w:rPr>
      <w:vertAlign w:val="superscript"/>
    </w:rPr>
  </w:style>
  <w:style w:type="character" w:customStyle="1" w:styleId="Caracteresdenotadefim">
    <w:name w:val="Caracteres de nota de fim"/>
    <w:rsid w:val="004C0CD5"/>
    <w:rPr>
      <w:vertAlign w:val="superscript"/>
    </w:rPr>
  </w:style>
  <w:style w:type="character" w:customStyle="1" w:styleId="WW-Caracteresdenotadefim">
    <w:name w:val="WW-Caracteres de nota de fim"/>
    <w:rsid w:val="004C0CD5"/>
  </w:style>
  <w:style w:type="character" w:customStyle="1" w:styleId="Smbolosdenumerao">
    <w:name w:val="Símbolos de numeração"/>
    <w:rsid w:val="004C0CD5"/>
  </w:style>
  <w:style w:type="character" w:styleId="Refdenotaderodap">
    <w:name w:val="footnote reference"/>
    <w:rsid w:val="004C0CD5"/>
    <w:rPr>
      <w:vertAlign w:val="superscript"/>
    </w:rPr>
  </w:style>
  <w:style w:type="character" w:styleId="Refdenotadefim">
    <w:name w:val="endnote reference"/>
    <w:rsid w:val="004C0CD5"/>
    <w:rPr>
      <w:vertAlign w:val="superscript"/>
    </w:rPr>
  </w:style>
  <w:style w:type="paragraph" w:customStyle="1" w:styleId="Ttulo20">
    <w:name w:val="Título2"/>
    <w:basedOn w:val="Normal"/>
    <w:next w:val="Corpodetexto"/>
    <w:rsid w:val="004C0CD5"/>
    <w:pPr>
      <w:keepNext/>
      <w:widowControl/>
      <w:autoSpaceDE/>
      <w:autoSpaceDN/>
      <w:spacing w:before="240" w:after="120"/>
    </w:pPr>
    <w:rPr>
      <w:rFonts w:eastAsia="Lucida Sans Unicode" w:cs="Mangal"/>
      <w:sz w:val="28"/>
      <w:szCs w:val="28"/>
      <w:lang w:val="pt-BR"/>
    </w:rPr>
  </w:style>
  <w:style w:type="paragraph" w:styleId="Lista">
    <w:name w:val="List"/>
    <w:basedOn w:val="Corpodetexto"/>
    <w:rsid w:val="004C0CD5"/>
    <w:pPr>
      <w:widowControl/>
      <w:autoSpaceDE/>
      <w:autoSpaceDN/>
      <w:spacing w:after="120"/>
    </w:pPr>
    <w:rPr>
      <w:rFonts w:eastAsia="Times New Roman" w:cs="Tahoma"/>
      <w:sz w:val="22"/>
      <w:lang w:val="pt-BR"/>
    </w:rPr>
  </w:style>
  <w:style w:type="paragraph" w:customStyle="1" w:styleId="Legenda2">
    <w:name w:val="Legenda2"/>
    <w:basedOn w:val="Normal"/>
    <w:rsid w:val="004C0CD5"/>
    <w:pPr>
      <w:widowControl/>
      <w:suppressLineNumbers/>
      <w:autoSpaceDE/>
      <w:autoSpaceDN/>
      <w:spacing w:before="120" w:after="120"/>
    </w:pPr>
    <w:rPr>
      <w:rFonts w:eastAsia="Times New Roman" w:cs="Mangal"/>
      <w:i/>
      <w:iCs/>
      <w:sz w:val="24"/>
      <w:szCs w:val="24"/>
      <w:lang w:val="pt-BR"/>
    </w:rPr>
  </w:style>
  <w:style w:type="paragraph" w:customStyle="1" w:styleId="ndice">
    <w:name w:val="Índice"/>
    <w:basedOn w:val="Normal"/>
    <w:rsid w:val="004C0CD5"/>
    <w:pPr>
      <w:widowControl/>
      <w:suppressLineNumbers/>
      <w:autoSpaceDE/>
      <w:autoSpaceDN/>
    </w:pPr>
    <w:rPr>
      <w:rFonts w:eastAsia="Times New Roman" w:cs="Tahoma"/>
      <w:szCs w:val="20"/>
      <w:lang w:val="pt-BR"/>
    </w:rPr>
  </w:style>
  <w:style w:type="paragraph" w:customStyle="1" w:styleId="Ttulo10">
    <w:name w:val="Título1"/>
    <w:basedOn w:val="Normal"/>
    <w:next w:val="Corpodetexto"/>
    <w:rsid w:val="004C0CD5"/>
    <w:pPr>
      <w:keepNext/>
      <w:widowControl/>
      <w:autoSpaceDE/>
      <w:autoSpaceDN/>
      <w:spacing w:before="240" w:after="120"/>
    </w:pPr>
    <w:rPr>
      <w:rFonts w:eastAsia="Lucida Sans Unicode" w:cs="Tahoma"/>
      <w:sz w:val="28"/>
      <w:szCs w:val="28"/>
      <w:lang w:val="pt-BR"/>
    </w:rPr>
  </w:style>
  <w:style w:type="paragraph" w:customStyle="1" w:styleId="Legenda1">
    <w:name w:val="Legenda1"/>
    <w:basedOn w:val="Normal"/>
    <w:rsid w:val="004C0CD5"/>
    <w:pPr>
      <w:widowControl/>
      <w:suppressLineNumbers/>
      <w:autoSpaceDE/>
      <w:autoSpaceDN/>
      <w:spacing w:before="120" w:after="120"/>
    </w:pPr>
    <w:rPr>
      <w:rFonts w:eastAsia="Times New Roman" w:cs="Tahoma"/>
      <w:i/>
      <w:iCs/>
      <w:sz w:val="24"/>
      <w:szCs w:val="24"/>
      <w:lang w:val="pt-BR"/>
    </w:rPr>
  </w:style>
  <w:style w:type="paragraph" w:styleId="Cabealho">
    <w:name w:val="header"/>
    <w:basedOn w:val="Normal"/>
    <w:link w:val="CabealhoChar"/>
    <w:rsid w:val="004C0CD5"/>
    <w:pPr>
      <w:widowControl/>
      <w:tabs>
        <w:tab w:val="center" w:pos="4419"/>
        <w:tab w:val="right" w:pos="8838"/>
      </w:tabs>
      <w:autoSpaceDE/>
      <w:autoSpaceDN/>
    </w:pPr>
    <w:rPr>
      <w:rFonts w:eastAsia="Times New Roman" w:cs="Times New Roman"/>
      <w:szCs w:val="20"/>
      <w:lang w:val="pt-BR"/>
    </w:rPr>
  </w:style>
  <w:style w:type="character" w:customStyle="1" w:styleId="CabealhoChar">
    <w:name w:val="Cabeçalho Char"/>
    <w:basedOn w:val="Fontepargpadro"/>
    <w:link w:val="Cabealho"/>
    <w:rsid w:val="004C0CD5"/>
    <w:rPr>
      <w:rFonts w:ascii="Arial" w:eastAsia="Times New Roman" w:hAnsi="Arial" w:cs="Times New Roman"/>
      <w:kern w:val="0"/>
      <w:szCs w:val="20"/>
      <w14:ligatures w14:val="none"/>
    </w:rPr>
  </w:style>
  <w:style w:type="paragraph" w:customStyle="1" w:styleId="Textoembloco1">
    <w:name w:val="Texto em bloco1"/>
    <w:basedOn w:val="Normal"/>
    <w:rsid w:val="004C0CD5"/>
    <w:pPr>
      <w:widowControl/>
      <w:autoSpaceDE/>
      <w:autoSpaceDN/>
      <w:ind w:left="4253" w:right="57" w:firstLine="1134"/>
      <w:jc w:val="both"/>
    </w:pPr>
    <w:rPr>
      <w:rFonts w:eastAsia="Times New Roman" w:cs="Times New Roman"/>
      <w:i/>
      <w:spacing w:val="14"/>
      <w:szCs w:val="20"/>
      <w:lang w:val="pt-BR"/>
    </w:rPr>
  </w:style>
  <w:style w:type="paragraph" w:styleId="Textodenotaderodap">
    <w:name w:val="footnote text"/>
    <w:basedOn w:val="Normal"/>
    <w:link w:val="TextodenotaderodapChar"/>
    <w:rsid w:val="004C0CD5"/>
    <w:pPr>
      <w:widowControl/>
      <w:autoSpaceDE/>
      <w:autoSpaceDN/>
    </w:pPr>
    <w:rPr>
      <w:rFonts w:ascii="Times New Roman" w:eastAsia="Times New Roman" w:hAnsi="Times New Roman" w:cs="Times New Roman"/>
      <w:sz w:val="20"/>
      <w:szCs w:val="20"/>
      <w:lang w:val="pt-BR"/>
    </w:rPr>
  </w:style>
  <w:style w:type="character" w:customStyle="1" w:styleId="TextodenotaderodapChar">
    <w:name w:val="Texto de nota de rodapé Char"/>
    <w:basedOn w:val="Fontepargpadro"/>
    <w:link w:val="Textodenotaderodap"/>
    <w:rsid w:val="004C0CD5"/>
    <w:rPr>
      <w:rFonts w:ascii="Times New Roman" w:eastAsia="Times New Roman" w:hAnsi="Times New Roman" w:cs="Times New Roman"/>
      <w:kern w:val="0"/>
      <w:sz w:val="20"/>
      <w:szCs w:val="20"/>
      <w14:ligatures w14:val="none"/>
    </w:rPr>
  </w:style>
  <w:style w:type="paragraph" w:customStyle="1" w:styleId="Contedodetabela">
    <w:name w:val="Conteúdo de tabela"/>
    <w:basedOn w:val="Normal"/>
    <w:rsid w:val="004C0CD5"/>
    <w:pPr>
      <w:widowControl/>
      <w:suppressLineNumbers/>
      <w:autoSpaceDE/>
      <w:autoSpaceDN/>
    </w:pPr>
    <w:rPr>
      <w:rFonts w:eastAsia="Times New Roman" w:cs="Times New Roman"/>
      <w:szCs w:val="20"/>
      <w:lang w:val="pt-BR"/>
    </w:rPr>
  </w:style>
  <w:style w:type="paragraph" w:customStyle="1" w:styleId="Ttulodetabela">
    <w:name w:val="Título de tabela"/>
    <w:basedOn w:val="Contedodetabela"/>
    <w:rsid w:val="004C0CD5"/>
    <w:pPr>
      <w:jc w:val="center"/>
    </w:pPr>
    <w:rPr>
      <w:b/>
      <w:bCs/>
    </w:rPr>
  </w:style>
  <w:style w:type="paragraph" w:customStyle="1" w:styleId="Contedodequadro">
    <w:name w:val="Conteúdo de quadro"/>
    <w:basedOn w:val="Corpodetexto"/>
    <w:rsid w:val="004C0CD5"/>
    <w:pPr>
      <w:widowControl/>
      <w:autoSpaceDE/>
      <w:autoSpaceDN/>
      <w:spacing w:after="120"/>
    </w:pPr>
    <w:rPr>
      <w:rFonts w:eastAsia="Times New Roman" w:cs="Times New Roman"/>
      <w:sz w:val="22"/>
      <w:lang w:val="pt-BR"/>
    </w:rPr>
  </w:style>
  <w:style w:type="character" w:customStyle="1" w:styleId="Refdenotaderodap5">
    <w:name w:val="Ref. de nota de rodapé5"/>
    <w:rsid w:val="004C0CD5"/>
    <w:rPr>
      <w:vertAlign w:val="superscript"/>
    </w:rPr>
  </w:style>
  <w:style w:type="paragraph" w:customStyle="1" w:styleId="texto2">
    <w:name w:val="texto2"/>
    <w:basedOn w:val="Normal"/>
    <w:rsid w:val="004C0CD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04partenormativa">
    <w:name w:val="04partenormativa"/>
    <w:basedOn w:val="Normal"/>
    <w:rsid w:val="004C0CD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Default">
    <w:name w:val="Default"/>
    <w:rsid w:val="004C0CD5"/>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rmalWeb">
    <w:name w:val="Normal (Web)"/>
    <w:basedOn w:val="Normal"/>
    <w:uiPriority w:val="99"/>
    <w:unhideWhenUsed/>
    <w:rsid w:val="004C0CD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ivel01">
    <w:name w:val="Nivel 01"/>
    <w:basedOn w:val="Ttulo1"/>
    <w:next w:val="Normal"/>
    <w:qFormat/>
    <w:rsid w:val="004C0CD5"/>
    <w:pPr>
      <w:tabs>
        <w:tab w:val="num" w:pos="0"/>
        <w:tab w:val="left" w:pos="567"/>
      </w:tabs>
      <w:spacing w:before="240" w:after="0"/>
      <w:ind w:left="432" w:hanging="432"/>
      <w:jc w:val="both"/>
    </w:pPr>
    <w:rPr>
      <w:rFonts w:ascii="Arial" w:eastAsia="Times New Roman" w:hAnsi="Arial" w:cs="Arial"/>
      <w:b/>
      <w:bCs/>
      <w:color w:val="auto"/>
      <w:sz w:val="20"/>
      <w:szCs w:val="20"/>
      <w:lang w:eastAsia="pt-BR"/>
    </w:rPr>
  </w:style>
  <w:style w:type="paragraph" w:customStyle="1" w:styleId="Nivel2">
    <w:name w:val="Nivel 2"/>
    <w:basedOn w:val="Normal"/>
    <w:link w:val="Nivel2Char"/>
    <w:qFormat/>
    <w:rsid w:val="004C0CD5"/>
    <w:pPr>
      <w:widowControl/>
      <w:numPr>
        <w:ilvl w:val="1"/>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2Char">
    <w:name w:val="Nivel 2 Char"/>
    <w:link w:val="Nivel2"/>
    <w:locked/>
    <w:rsid w:val="004C0CD5"/>
    <w:rPr>
      <w:rFonts w:ascii="Arial" w:eastAsia="MS Mincho" w:hAnsi="Arial" w:cs="Arial"/>
      <w:color w:val="000000"/>
      <w:kern w:val="0"/>
      <w:sz w:val="20"/>
      <w:szCs w:val="20"/>
      <w:lang w:eastAsia="pt-BR"/>
      <w14:ligatures w14:val="none"/>
    </w:rPr>
  </w:style>
  <w:style w:type="paragraph" w:customStyle="1" w:styleId="Nivel3">
    <w:name w:val="Nivel 3"/>
    <w:basedOn w:val="Normal"/>
    <w:link w:val="Nivel3Char"/>
    <w:qFormat/>
    <w:rsid w:val="004C0CD5"/>
    <w:pPr>
      <w:widowControl/>
      <w:numPr>
        <w:ilvl w:val="2"/>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3Char">
    <w:name w:val="Nivel 3 Char"/>
    <w:link w:val="Nivel3"/>
    <w:rsid w:val="004C0CD5"/>
    <w:rPr>
      <w:rFonts w:ascii="Arial" w:eastAsia="MS Mincho" w:hAnsi="Arial" w:cs="Arial"/>
      <w:color w:val="000000"/>
      <w:kern w:val="0"/>
      <w:sz w:val="20"/>
      <w:szCs w:val="20"/>
      <w:lang w:eastAsia="pt-BR"/>
      <w14:ligatures w14:val="none"/>
    </w:rPr>
  </w:style>
  <w:style w:type="paragraph" w:customStyle="1" w:styleId="Nivel4">
    <w:name w:val="Nivel 4"/>
    <w:basedOn w:val="Nivel3"/>
    <w:link w:val="Nivel4Char"/>
    <w:qFormat/>
    <w:rsid w:val="004C0CD5"/>
    <w:pPr>
      <w:numPr>
        <w:ilvl w:val="4"/>
      </w:numPr>
      <w:ind w:left="851" w:firstLine="0"/>
    </w:pPr>
    <w:rPr>
      <w:color w:val="auto"/>
    </w:rPr>
  </w:style>
  <w:style w:type="character" w:customStyle="1" w:styleId="Nivel4Char">
    <w:name w:val="Nivel 4 Char"/>
    <w:link w:val="Nivel4"/>
    <w:rsid w:val="004C0CD5"/>
    <w:rPr>
      <w:rFonts w:ascii="Arial" w:eastAsia="MS Mincho" w:hAnsi="Arial" w:cs="Arial"/>
      <w:kern w:val="0"/>
      <w:sz w:val="20"/>
      <w:szCs w:val="20"/>
      <w:lang w:eastAsia="pt-BR"/>
      <w14:ligatures w14:val="none"/>
    </w:rPr>
  </w:style>
  <w:style w:type="paragraph" w:customStyle="1" w:styleId="Nivel5">
    <w:name w:val="Nivel 5"/>
    <w:basedOn w:val="Nivel4"/>
    <w:qFormat/>
    <w:rsid w:val="004C0CD5"/>
    <w:pPr>
      <w:numPr>
        <w:numId w:val="13"/>
      </w:numPr>
      <w:tabs>
        <w:tab w:val="num" w:pos="0"/>
      </w:tabs>
      <w:ind w:left="1276" w:firstLine="0"/>
    </w:pPr>
  </w:style>
  <w:style w:type="paragraph" w:customStyle="1" w:styleId="WW-Textosimples">
    <w:name w:val="WW-Texto simples"/>
    <w:basedOn w:val="Normal"/>
    <w:rsid w:val="004C0CD5"/>
    <w:pPr>
      <w:widowControl/>
      <w:suppressAutoHyphens/>
      <w:autoSpaceDE/>
      <w:autoSpaceDN/>
    </w:pPr>
    <w:rPr>
      <w:rFonts w:ascii="Courier New" w:eastAsia="SimSun" w:hAnsi="Courier New" w:cs="Courier New"/>
      <w:kern w:val="2"/>
      <w:sz w:val="24"/>
      <w:szCs w:val="24"/>
      <w:lang w:val="en-US" w:eastAsia="zh-CN" w:bidi="hi-IN"/>
    </w:rPr>
  </w:style>
  <w:style w:type="table" w:styleId="Tabelacomgrade">
    <w:name w:val="Table Grid"/>
    <w:basedOn w:val="Tabelanormal"/>
    <w:uiPriority w:val="59"/>
    <w:rsid w:val="004C0CD5"/>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C394D"/>
    <w:pPr>
      <w:spacing w:after="120" w:line="480" w:lineRule="auto"/>
    </w:pPr>
  </w:style>
  <w:style w:type="character" w:customStyle="1" w:styleId="Corpodetexto2Char">
    <w:name w:val="Corpo de texto 2 Char"/>
    <w:basedOn w:val="Fontepargpadro"/>
    <w:link w:val="Corpodetexto2"/>
    <w:rsid w:val="00BC394D"/>
    <w:rPr>
      <w:rFonts w:ascii="Arial" w:eastAsia="Arial" w:hAnsi="Arial" w:cs="Arial"/>
      <w:kern w:val="0"/>
      <w:lang w:val="pt-PT"/>
      <w14:ligatures w14:val="none"/>
    </w:rPr>
  </w:style>
  <w:style w:type="paragraph" w:customStyle="1" w:styleId="Contedodatabela">
    <w:name w:val="Conteúdo da tabela"/>
    <w:basedOn w:val="Normal"/>
    <w:rsid w:val="00BC394D"/>
    <w:pPr>
      <w:widowControl/>
      <w:suppressLineNumbers/>
      <w:autoSpaceDE/>
      <w:autoSpaceDN/>
    </w:pPr>
    <w:rPr>
      <w:rFonts w:eastAsia="Times New Roman"/>
      <w:szCs w:val="20"/>
      <w:lang w:val="pt-BR" w:eastAsia="zh-CN"/>
    </w:rPr>
  </w:style>
  <w:style w:type="character" w:styleId="nfase">
    <w:name w:val="Emphasis"/>
    <w:qFormat/>
    <w:rsid w:val="00BC394D"/>
    <w:rPr>
      <w:b/>
      <w:bCs/>
      <w:i w:val="0"/>
      <w:iCs w:val="0"/>
    </w:rPr>
  </w:style>
  <w:style w:type="character" w:customStyle="1" w:styleId="tex3">
    <w:name w:val="tex3"/>
    <w:rsid w:val="00BC394D"/>
  </w:style>
  <w:style w:type="character" w:customStyle="1" w:styleId="WW8Num1z1">
    <w:name w:val="WW8Num1z1"/>
    <w:rsid w:val="00FF4498"/>
  </w:style>
  <w:style w:type="character" w:customStyle="1" w:styleId="WW8Num1z2">
    <w:name w:val="WW8Num1z2"/>
    <w:rsid w:val="00FF4498"/>
  </w:style>
  <w:style w:type="character" w:customStyle="1" w:styleId="WW8Num1z3">
    <w:name w:val="WW8Num1z3"/>
    <w:rsid w:val="00FF4498"/>
  </w:style>
  <w:style w:type="character" w:customStyle="1" w:styleId="WW8Num1z4">
    <w:name w:val="WW8Num1z4"/>
    <w:rsid w:val="00FF4498"/>
  </w:style>
  <w:style w:type="character" w:customStyle="1" w:styleId="WW8Num1z5">
    <w:name w:val="WW8Num1z5"/>
    <w:rsid w:val="00FF4498"/>
  </w:style>
  <w:style w:type="character" w:customStyle="1" w:styleId="WW8Num1z6">
    <w:name w:val="WW8Num1z6"/>
    <w:rsid w:val="00FF4498"/>
  </w:style>
  <w:style w:type="character" w:customStyle="1" w:styleId="WW8Num1z7">
    <w:name w:val="WW8Num1z7"/>
    <w:rsid w:val="00FF4498"/>
  </w:style>
  <w:style w:type="character" w:customStyle="1" w:styleId="WW8Num1z8">
    <w:name w:val="WW8Num1z8"/>
    <w:rsid w:val="00FF4498"/>
  </w:style>
  <w:style w:type="character" w:customStyle="1" w:styleId="Fontepargpadro4">
    <w:name w:val="Fonte parág. padrão4"/>
    <w:rsid w:val="00FF4498"/>
  </w:style>
  <w:style w:type="character" w:customStyle="1" w:styleId="Fontepargpadro3">
    <w:name w:val="Fonte parág. padrão3"/>
    <w:rsid w:val="00FF4498"/>
  </w:style>
  <w:style w:type="character" w:customStyle="1" w:styleId="WW-Absatz-Standardschriftart11">
    <w:name w:val="WW-Absatz-Standardschriftart11"/>
    <w:rsid w:val="00FF4498"/>
  </w:style>
  <w:style w:type="character" w:customStyle="1" w:styleId="WW-Absatz-Standardschriftart111">
    <w:name w:val="WW-Absatz-Standardschriftart111"/>
    <w:rsid w:val="00FF4498"/>
  </w:style>
  <w:style w:type="character" w:customStyle="1" w:styleId="WW-Absatz-Standardschriftart1111">
    <w:name w:val="WW-Absatz-Standardschriftart1111"/>
    <w:rsid w:val="00FF4498"/>
  </w:style>
  <w:style w:type="character" w:customStyle="1" w:styleId="WW-Absatz-Standardschriftart11111">
    <w:name w:val="WW-Absatz-Standardschriftart11111"/>
    <w:rsid w:val="00FF4498"/>
  </w:style>
  <w:style w:type="character" w:customStyle="1" w:styleId="Refdenotadefim1">
    <w:name w:val="Ref. de nota de fim1"/>
    <w:rsid w:val="00FF4498"/>
    <w:rPr>
      <w:vertAlign w:val="superscript"/>
    </w:rPr>
  </w:style>
  <w:style w:type="character" w:customStyle="1" w:styleId="Refdenotaderodap2">
    <w:name w:val="Ref. de nota de rodapé2"/>
    <w:rsid w:val="00FF4498"/>
    <w:rPr>
      <w:vertAlign w:val="superscript"/>
    </w:rPr>
  </w:style>
  <w:style w:type="character" w:customStyle="1" w:styleId="Refdenotadefim2">
    <w:name w:val="Ref. de nota de fim2"/>
    <w:rsid w:val="00FF4498"/>
    <w:rPr>
      <w:vertAlign w:val="superscript"/>
    </w:rPr>
  </w:style>
  <w:style w:type="character" w:customStyle="1" w:styleId="Refdenotaderodap3">
    <w:name w:val="Ref. de nota de rodapé3"/>
    <w:rsid w:val="00FF4498"/>
    <w:rPr>
      <w:vertAlign w:val="superscript"/>
    </w:rPr>
  </w:style>
  <w:style w:type="character" w:customStyle="1" w:styleId="Refdenotadefim3">
    <w:name w:val="Ref. de nota de fim3"/>
    <w:rsid w:val="00FF4498"/>
    <w:rPr>
      <w:vertAlign w:val="superscript"/>
    </w:rPr>
  </w:style>
  <w:style w:type="paragraph" w:customStyle="1" w:styleId="Ttulo30">
    <w:name w:val="Título3"/>
    <w:basedOn w:val="Normal"/>
    <w:next w:val="Corpodetexto"/>
    <w:rsid w:val="00FF4498"/>
    <w:pPr>
      <w:keepNext/>
      <w:widowControl/>
      <w:autoSpaceDE/>
      <w:autoSpaceDN/>
      <w:spacing w:before="240" w:after="120"/>
    </w:pPr>
    <w:rPr>
      <w:rFonts w:ascii="Liberation Sans" w:eastAsia="Microsoft YaHei" w:hAnsi="Liberation Sans" w:cs="Mangal"/>
      <w:sz w:val="28"/>
      <w:szCs w:val="28"/>
      <w:lang w:val="pt-BR" w:eastAsia="zh-CN"/>
    </w:rPr>
  </w:style>
  <w:style w:type="paragraph" w:styleId="Legenda">
    <w:name w:val="caption"/>
    <w:basedOn w:val="Normal"/>
    <w:qFormat/>
    <w:rsid w:val="00FF4498"/>
    <w:pPr>
      <w:widowControl/>
      <w:suppressLineNumbers/>
      <w:autoSpaceDE/>
      <w:autoSpaceDN/>
      <w:spacing w:before="120" w:after="120"/>
    </w:pPr>
    <w:rPr>
      <w:rFonts w:eastAsia="Times New Roman" w:cs="Mangal"/>
      <w:i/>
      <w:iCs/>
      <w:sz w:val="24"/>
      <w:szCs w:val="24"/>
      <w:lang w:val="pt-BR" w:eastAsia="zh-CN"/>
    </w:rPr>
  </w:style>
  <w:style w:type="paragraph" w:customStyle="1" w:styleId="Legenda3">
    <w:name w:val="Legenda3"/>
    <w:basedOn w:val="Normal"/>
    <w:rsid w:val="00FF4498"/>
    <w:pPr>
      <w:widowControl/>
      <w:suppressLineNumbers/>
      <w:autoSpaceDE/>
      <w:autoSpaceDN/>
      <w:spacing w:before="120" w:after="120"/>
    </w:pPr>
    <w:rPr>
      <w:rFonts w:eastAsia="Times New Roman" w:cs="Mangal"/>
      <w:i/>
      <w:iCs/>
      <w:sz w:val="24"/>
      <w:szCs w:val="24"/>
      <w:lang w:val="pt-BR" w:eastAsia="zh-CN"/>
    </w:rPr>
  </w:style>
  <w:style w:type="paragraph" w:customStyle="1" w:styleId="Captulo">
    <w:name w:val="Capítulo"/>
    <w:basedOn w:val="Normal"/>
    <w:next w:val="Corpodetexto"/>
    <w:rsid w:val="00FF4498"/>
    <w:pPr>
      <w:keepNext/>
      <w:widowControl/>
      <w:autoSpaceDE/>
      <w:autoSpaceDN/>
      <w:spacing w:before="240" w:after="120"/>
    </w:pPr>
    <w:rPr>
      <w:rFonts w:eastAsia="Lucida Sans Unicode" w:cs="Tahoma"/>
      <w:sz w:val="28"/>
      <w:szCs w:val="28"/>
      <w:lang w:val="pt-BR" w:eastAsia="zh-CN"/>
    </w:rPr>
  </w:style>
  <w:style w:type="paragraph" w:customStyle="1" w:styleId="JE1">
    <w:name w:val="JE1"/>
    <w:basedOn w:val="Ttulo1"/>
    <w:rsid w:val="00FF4498"/>
    <w:pPr>
      <w:keepLines w:val="0"/>
      <w:widowControl/>
      <w:suppressAutoHyphens/>
      <w:autoSpaceDE/>
      <w:autoSpaceDN/>
      <w:spacing w:before="240" w:after="60"/>
      <w:jc w:val="center"/>
    </w:pPr>
    <w:rPr>
      <w:rFonts w:ascii="Arial" w:eastAsia="Times New Roman" w:hAnsi="Arial" w:cs="Arial"/>
      <w:b/>
      <w:color w:val="auto"/>
      <w:kern w:val="1"/>
      <w:sz w:val="28"/>
      <w:szCs w:val="20"/>
      <w:lang w:val="pt-BR" w:eastAsia="zh-CN"/>
    </w:rPr>
  </w:style>
  <w:style w:type="paragraph" w:customStyle="1" w:styleId="Corpodetexto21">
    <w:name w:val="Corpo de texto 21"/>
    <w:basedOn w:val="Normal"/>
    <w:rsid w:val="00FF4498"/>
    <w:pPr>
      <w:widowControl/>
      <w:autoSpaceDE/>
      <w:autoSpaceDN/>
      <w:jc w:val="both"/>
    </w:pPr>
    <w:rPr>
      <w:rFonts w:eastAsia="Times New Roman"/>
      <w:szCs w:val="20"/>
      <w:lang w:val="pt-BR" w:eastAsia="zh-CN"/>
    </w:rPr>
  </w:style>
  <w:style w:type="paragraph" w:customStyle="1" w:styleId="Ttulodatabela">
    <w:name w:val="Título da tabela"/>
    <w:basedOn w:val="Contedodatabela"/>
    <w:rsid w:val="00FF4498"/>
    <w:pPr>
      <w:jc w:val="center"/>
    </w:pPr>
    <w:rPr>
      <w:b/>
      <w:bCs/>
    </w:rPr>
  </w:style>
  <w:style w:type="paragraph" w:customStyle="1" w:styleId="Contedodoquadro">
    <w:name w:val="Conteúdo do quadro"/>
    <w:basedOn w:val="Corpodetexto"/>
    <w:rsid w:val="00FF4498"/>
    <w:pPr>
      <w:suppressAutoHyphens/>
      <w:autoSpaceDE/>
      <w:autoSpaceDN/>
      <w:jc w:val="both"/>
    </w:pPr>
    <w:rPr>
      <w:rFonts w:ascii="Times New Roman" w:eastAsia="Times New Roman" w:hAnsi="Times New Roman" w:cs="Times New Roman"/>
      <w:sz w:val="28"/>
      <w:lang w:val="pt-BR" w:eastAsia="zh-CN"/>
    </w:rPr>
  </w:style>
  <w:style w:type="character" w:customStyle="1" w:styleId="MenoPendente1">
    <w:name w:val="Menção Pendente1"/>
    <w:uiPriority w:val="99"/>
    <w:semiHidden/>
    <w:unhideWhenUsed/>
    <w:rsid w:val="00FF4498"/>
    <w:rPr>
      <w:color w:val="808080"/>
      <w:shd w:val="clear" w:color="auto" w:fill="E6E6E6"/>
    </w:rPr>
  </w:style>
  <w:style w:type="character" w:styleId="HiperlinkVisitado">
    <w:name w:val="FollowedHyperlink"/>
    <w:basedOn w:val="Fontepargpadro"/>
    <w:uiPriority w:val="99"/>
    <w:semiHidden/>
    <w:unhideWhenUsed/>
    <w:rsid w:val="00FF4498"/>
    <w:rPr>
      <w:color w:val="954F72" w:themeColor="followedHyperlink"/>
      <w:u w:val="single"/>
    </w:rPr>
  </w:style>
  <w:style w:type="character" w:styleId="MenoPendente">
    <w:name w:val="Unresolved Mention"/>
    <w:basedOn w:val="Fontepargpadro"/>
    <w:uiPriority w:val="99"/>
    <w:semiHidden/>
    <w:unhideWhenUsed/>
    <w:rsid w:val="00E41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55148">
      <w:bodyDiv w:val="1"/>
      <w:marLeft w:val="0"/>
      <w:marRight w:val="0"/>
      <w:marTop w:val="0"/>
      <w:marBottom w:val="0"/>
      <w:divBdr>
        <w:top w:val="none" w:sz="0" w:space="0" w:color="auto"/>
        <w:left w:val="none" w:sz="0" w:space="0" w:color="auto"/>
        <w:bottom w:val="none" w:sz="0" w:space="0" w:color="auto"/>
        <w:right w:val="none" w:sz="0" w:space="0" w:color="auto"/>
      </w:divBdr>
    </w:div>
    <w:div w:id="194900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yperlink" Target="https://ibarama.rs.gov.b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l" TargetMode="External"/><Relationship Id="rId12" Type="http://schemas.openxmlformats.org/officeDocument/2006/relationships/hyperlink" Target="https://bll.org.b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l.org.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lanalto.gov.br/ccivil_03/_Ato2011-2014/2013/Lei/L12846.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analto.gov.br/ccivil_03/_Ato2007-2010/2009/Lei/L12187.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48</Pages>
  <Words>18834</Words>
  <Characters>101708</Characters>
  <Application>Microsoft Office Word</Application>
  <DocSecurity>0</DocSecurity>
  <Lines>847</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IBARAMA</dc:creator>
  <cp:keywords/>
  <dc:description/>
  <cp:lastModifiedBy>IBARAMA</cp:lastModifiedBy>
  <cp:revision>6</cp:revision>
  <cp:lastPrinted>2025-01-27T14:01:00Z</cp:lastPrinted>
  <dcterms:created xsi:type="dcterms:W3CDTF">2025-03-21T14:35:00Z</dcterms:created>
  <dcterms:modified xsi:type="dcterms:W3CDTF">2025-03-25T19:14:00Z</dcterms:modified>
</cp:coreProperties>
</file>