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20" w:rsidRPr="00863016" w:rsidRDefault="005F2020" w:rsidP="005F2020">
      <w:pPr>
        <w:pStyle w:val="Ttulo"/>
        <w:spacing w:line="276" w:lineRule="auto"/>
        <w:rPr>
          <w:rFonts w:ascii="Arial" w:hAnsi="Arial" w:cs="Arial"/>
          <w:sz w:val="20"/>
          <w:szCs w:val="20"/>
        </w:rPr>
      </w:pPr>
      <w:r w:rsidRPr="00863016">
        <w:rPr>
          <w:rFonts w:ascii="Arial" w:hAnsi="Arial" w:cs="Arial"/>
          <w:sz w:val="20"/>
          <w:szCs w:val="20"/>
        </w:rPr>
        <w:t>ED</w:t>
      </w:r>
      <w:r>
        <w:rPr>
          <w:rFonts w:ascii="Arial" w:hAnsi="Arial" w:cs="Arial"/>
          <w:sz w:val="20"/>
          <w:szCs w:val="20"/>
        </w:rPr>
        <w:t>ITAL DE PREGÃO PRESENCIAL N° 011</w:t>
      </w:r>
      <w:r w:rsidRPr="00863016">
        <w:rPr>
          <w:rFonts w:ascii="Arial" w:hAnsi="Arial" w:cs="Arial"/>
          <w:sz w:val="20"/>
          <w:szCs w:val="20"/>
        </w:rPr>
        <w:t>/2021</w:t>
      </w:r>
    </w:p>
    <w:p w:rsidR="005F2020" w:rsidRPr="00863016" w:rsidRDefault="005F2020" w:rsidP="005F2020">
      <w:pPr>
        <w:pStyle w:val="Ttulo"/>
        <w:spacing w:line="276" w:lineRule="auto"/>
        <w:rPr>
          <w:rFonts w:ascii="Arial" w:hAnsi="Arial" w:cs="Arial"/>
          <w:sz w:val="20"/>
          <w:szCs w:val="20"/>
        </w:rPr>
      </w:pPr>
    </w:p>
    <w:p w:rsidR="005F2020" w:rsidRPr="00863016" w:rsidRDefault="005F2020" w:rsidP="005F2020">
      <w:pPr>
        <w:pStyle w:val="Recuodecorpodetexto2"/>
        <w:spacing w:line="276" w:lineRule="auto"/>
        <w:ind w:left="0"/>
        <w:jc w:val="both"/>
        <w:rPr>
          <w:rFonts w:ascii="Arial" w:hAnsi="Arial" w:cs="Arial"/>
          <w:b/>
          <w:sz w:val="20"/>
          <w:szCs w:val="20"/>
        </w:rPr>
      </w:pPr>
      <w:r w:rsidRPr="00863016">
        <w:rPr>
          <w:rFonts w:ascii="Arial" w:hAnsi="Arial" w:cs="Arial"/>
          <w:b/>
          <w:sz w:val="20"/>
          <w:szCs w:val="20"/>
        </w:rPr>
        <w:t xml:space="preserve">                </w:t>
      </w:r>
    </w:p>
    <w:p w:rsidR="007135C1" w:rsidRDefault="005F2020" w:rsidP="007135C1">
      <w:pPr>
        <w:pStyle w:val="Recuodecorpodetexto2"/>
        <w:spacing w:line="276" w:lineRule="auto"/>
        <w:ind w:left="4820"/>
        <w:jc w:val="both"/>
        <w:rPr>
          <w:rFonts w:ascii="Arial" w:hAnsi="Arial" w:cs="Arial"/>
          <w:b/>
          <w:sz w:val="20"/>
          <w:szCs w:val="20"/>
        </w:rPr>
      </w:pPr>
      <w:r w:rsidRPr="00863016">
        <w:rPr>
          <w:rFonts w:ascii="Arial" w:hAnsi="Arial" w:cs="Arial"/>
          <w:b/>
          <w:sz w:val="20"/>
          <w:szCs w:val="20"/>
        </w:rPr>
        <w:t xml:space="preserve">PREGÃO PRESENCIAL PARA AQUISIÇÃO DE </w:t>
      </w:r>
      <w:r>
        <w:rPr>
          <w:rFonts w:ascii="Arial" w:hAnsi="Arial" w:cs="Arial"/>
          <w:b/>
          <w:sz w:val="20"/>
          <w:szCs w:val="20"/>
        </w:rPr>
        <w:t xml:space="preserve">PEÇAS E MÃO DE OBRA CONSERTO DE </w:t>
      </w:r>
      <w:r w:rsidR="007135C1">
        <w:rPr>
          <w:rFonts w:ascii="Arial" w:hAnsi="Arial" w:cs="Arial"/>
          <w:b/>
          <w:sz w:val="20"/>
          <w:szCs w:val="20"/>
        </w:rPr>
        <w:t>DUAS CAÇAMBAS.</w:t>
      </w:r>
      <w:r w:rsidRPr="00863016">
        <w:rPr>
          <w:rFonts w:ascii="Arial" w:hAnsi="Arial" w:cs="Arial"/>
          <w:b/>
          <w:sz w:val="20"/>
          <w:szCs w:val="20"/>
        </w:rPr>
        <w:t xml:space="preserve"> </w:t>
      </w:r>
    </w:p>
    <w:p w:rsidR="005F2020" w:rsidRPr="00863016" w:rsidRDefault="005F2020" w:rsidP="007135C1">
      <w:pPr>
        <w:pStyle w:val="Recuodecorpodetexto2"/>
        <w:spacing w:line="276" w:lineRule="auto"/>
        <w:ind w:left="4820"/>
        <w:jc w:val="both"/>
        <w:rPr>
          <w:rFonts w:ascii="Arial" w:hAnsi="Arial" w:cs="Arial"/>
          <w:b/>
          <w:sz w:val="20"/>
          <w:szCs w:val="20"/>
        </w:rPr>
      </w:pPr>
      <w:r w:rsidRPr="00863016">
        <w:rPr>
          <w:rFonts w:ascii="Arial" w:hAnsi="Arial" w:cs="Arial"/>
          <w:b/>
          <w:sz w:val="20"/>
          <w:szCs w:val="20"/>
        </w:rPr>
        <w:t xml:space="preserve">  </w:t>
      </w:r>
    </w:p>
    <w:p w:rsidR="005F2020" w:rsidRPr="00863016" w:rsidRDefault="005F2020" w:rsidP="005F2020">
      <w:pPr>
        <w:pStyle w:val="Ttulo"/>
        <w:tabs>
          <w:tab w:val="left" w:pos="3260"/>
        </w:tabs>
        <w:spacing w:line="276" w:lineRule="auto"/>
        <w:jc w:val="both"/>
        <w:rPr>
          <w:rFonts w:ascii="Arial" w:hAnsi="Arial" w:cs="Arial"/>
          <w:sz w:val="20"/>
          <w:szCs w:val="20"/>
        </w:rPr>
      </w:pPr>
      <w:r w:rsidRPr="00863016">
        <w:rPr>
          <w:rFonts w:ascii="Arial" w:hAnsi="Arial" w:cs="Arial"/>
          <w:sz w:val="20"/>
          <w:szCs w:val="20"/>
        </w:rPr>
        <w:tab/>
      </w:r>
    </w:p>
    <w:p w:rsidR="005F2020" w:rsidRPr="00863016" w:rsidRDefault="005F2020" w:rsidP="005F2020">
      <w:pPr>
        <w:pStyle w:val="Ttulo"/>
        <w:tabs>
          <w:tab w:val="left" w:pos="-5760"/>
        </w:tabs>
        <w:spacing w:line="276" w:lineRule="auto"/>
        <w:jc w:val="both"/>
        <w:rPr>
          <w:rFonts w:ascii="Arial" w:hAnsi="Arial" w:cs="Arial"/>
          <w:b w:val="0"/>
          <w:sz w:val="20"/>
          <w:szCs w:val="20"/>
        </w:rPr>
      </w:pPr>
      <w:r w:rsidRPr="00863016">
        <w:rPr>
          <w:rFonts w:ascii="Arial" w:hAnsi="Arial" w:cs="Arial"/>
          <w:sz w:val="20"/>
          <w:szCs w:val="20"/>
        </w:rPr>
        <w:tab/>
      </w:r>
      <w:r w:rsidRPr="00863016">
        <w:rPr>
          <w:rFonts w:ascii="Arial" w:hAnsi="Arial" w:cs="Arial"/>
          <w:b w:val="0"/>
          <w:sz w:val="20"/>
          <w:szCs w:val="20"/>
        </w:rPr>
        <w:t xml:space="preserve">O Prefeito Municipal de Ibarama/RS, no uso de suas atribuições, torna público, para conhecimento dos interessados, que às </w:t>
      </w:r>
      <w:r w:rsidR="00435070">
        <w:rPr>
          <w:rFonts w:ascii="Arial" w:hAnsi="Arial" w:cs="Arial"/>
          <w:bCs/>
          <w:sz w:val="20"/>
          <w:szCs w:val="20"/>
        </w:rPr>
        <w:t>9</w:t>
      </w:r>
      <w:r w:rsidRPr="00863016">
        <w:rPr>
          <w:rFonts w:ascii="Arial" w:hAnsi="Arial" w:cs="Arial"/>
          <w:bCs/>
          <w:sz w:val="20"/>
          <w:szCs w:val="20"/>
        </w:rPr>
        <w:t xml:space="preserve"> </w:t>
      </w:r>
      <w:r>
        <w:rPr>
          <w:rFonts w:ascii="Arial" w:hAnsi="Arial" w:cs="Arial"/>
          <w:bCs/>
          <w:sz w:val="20"/>
          <w:szCs w:val="20"/>
        </w:rPr>
        <w:t xml:space="preserve">horas do dia </w:t>
      </w:r>
      <w:r w:rsidR="00435070">
        <w:rPr>
          <w:rFonts w:ascii="Arial" w:hAnsi="Arial" w:cs="Arial"/>
          <w:bCs/>
          <w:sz w:val="20"/>
          <w:szCs w:val="20"/>
        </w:rPr>
        <w:t>27</w:t>
      </w:r>
      <w:r>
        <w:rPr>
          <w:rFonts w:ascii="Arial" w:hAnsi="Arial" w:cs="Arial"/>
          <w:bCs/>
          <w:sz w:val="20"/>
          <w:szCs w:val="20"/>
        </w:rPr>
        <w:t xml:space="preserve"> de Abril</w:t>
      </w:r>
      <w:r w:rsidRPr="00863016">
        <w:rPr>
          <w:rFonts w:ascii="Arial" w:hAnsi="Arial" w:cs="Arial"/>
          <w:bCs/>
          <w:sz w:val="20"/>
          <w:szCs w:val="20"/>
        </w:rPr>
        <w:t xml:space="preserve"> de 2021</w:t>
      </w:r>
      <w:r>
        <w:rPr>
          <w:rFonts w:ascii="Arial" w:hAnsi="Arial" w:cs="Arial"/>
          <w:bCs/>
          <w:sz w:val="20"/>
          <w:szCs w:val="20"/>
        </w:rPr>
        <w:t xml:space="preserve">, </w:t>
      </w:r>
      <w:r w:rsidRPr="00863016">
        <w:rPr>
          <w:rFonts w:ascii="Arial" w:hAnsi="Arial" w:cs="Arial"/>
          <w:b w:val="0"/>
          <w:sz w:val="20"/>
          <w:szCs w:val="20"/>
        </w:rPr>
        <w:t xml:space="preserve">no Centro de Eventos </w:t>
      </w:r>
      <w:r w:rsidRPr="00863016">
        <w:rPr>
          <w:rFonts w:ascii="Arial" w:hAnsi="Arial" w:cs="Arial"/>
          <w:sz w:val="20"/>
          <w:szCs w:val="20"/>
        </w:rPr>
        <w:t xml:space="preserve">“Lorena Ema </w:t>
      </w:r>
      <w:proofErr w:type="spellStart"/>
      <w:r w:rsidRPr="00863016">
        <w:rPr>
          <w:rFonts w:ascii="Arial" w:hAnsi="Arial" w:cs="Arial"/>
          <w:sz w:val="20"/>
          <w:szCs w:val="20"/>
        </w:rPr>
        <w:t>Wendt</w:t>
      </w:r>
      <w:proofErr w:type="spellEnd"/>
      <w:r w:rsidRPr="00863016">
        <w:rPr>
          <w:rFonts w:ascii="Arial" w:hAnsi="Arial" w:cs="Arial"/>
          <w:sz w:val="20"/>
          <w:szCs w:val="20"/>
        </w:rPr>
        <w:t xml:space="preserve"> Dal Ri</w:t>
      </w:r>
      <w:r w:rsidRPr="00863016">
        <w:rPr>
          <w:rFonts w:ascii="Arial" w:hAnsi="Arial" w:cs="Arial"/>
          <w:b w:val="0"/>
          <w:sz w:val="20"/>
          <w:szCs w:val="20"/>
        </w:rPr>
        <w:t xml:space="preserve">”, localizado na Rua Vergílio Da </w:t>
      </w:r>
      <w:proofErr w:type="spellStart"/>
      <w:r w:rsidRPr="00863016">
        <w:rPr>
          <w:rFonts w:ascii="Arial" w:hAnsi="Arial" w:cs="Arial"/>
          <w:b w:val="0"/>
          <w:sz w:val="20"/>
          <w:szCs w:val="20"/>
        </w:rPr>
        <w:t>Cas</w:t>
      </w:r>
      <w:proofErr w:type="spellEnd"/>
      <w:r w:rsidRPr="00863016">
        <w:rPr>
          <w:rFonts w:ascii="Arial" w:hAnsi="Arial" w:cs="Arial"/>
          <w:b w:val="0"/>
          <w:sz w:val="20"/>
          <w:szCs w:val="20"/>
        </w:rPr>
        <w:t xml:space="preserve">, Centro – Ibarama/RS, em frente </w:t>
      </w:r>
      <w:proofErr w:type="gramStart"/>
      <w:r w:rsidRPr="00863016">
        <w:rPr>
          <w:rFonts w:ascii="Arial" w:hAnsi="Arial" w:cs="Arial"/>
          <w:b w:val="0"/>
          <w:sz w:val="20"/>
          <w:szCs w:val="20"/>
        </w:rPr>
        <w:t>a</w:t>
      </w:r>
      <w:proofErr w:type="gramEnd"/>
      <w:r w:rsidRPr="00863016">
        <w:rPr>
          <w:rFonts w:ascii="Arial" w:hAnsi="Arial" w:cs="Arial"/>
          <w:b w:val="0"/>
          <w:sz w:val="20"/>
          <w:szCs w:val="20"/>
        </w:rPr>
        <w:t xml:space="preserve"> Igreja Matriz São Paulo Apóstolo, se reunirão o pregoeiro e a equipe de apoio, designados pela Portaria nº 058/2021, 19 de Janeiro de 2021, com a finalidade de receber propostas e documentos de habilitação, objetivando a contratação de empresa para o fornecimento, do bem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Pr="00863016">
        <w:rPr>
          <w:rFonts w:ascii="Arial" w:eastAsia="Arial Unicode MS" w:hAnsi="Arial" w:cs="Arial"/>
          <w:b w:val="0"/>
          <w:color w:val="000000"/>
          <w:sz w:val="20"/>
          <w:szCs w:val="20"/>
        </w:rPr>
        <w:t>, Lei Complementar nº 123, de 14 de dezembro de 2006, alterada pela Lei Complementar nº 147, de 07 de Agosto de 2014.</w:t>
      </w:r>
    </w:p>
    <w:p w:rsidR="005F2020" w:rsidRPr="00863016" w:rsidRDefault="005F2020" w:rsidP="005F2020">
      <w:pPr>
        <w:pStyle w:val="Ttulo"/>
        <w:tabs>
          <w:tab w:val="left" w:pos="-5760"/>
        </w:tabs>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b/>
          <w:sz w:val="20"/>
          <w:szCs w:val="20"/>
        </w:rPr>
      </w:pPr>
      <w:r w:rsidRPr="00863016">
        <w:rPr>
          <w:rFonts w:ascii="Arial" w:hAnsi="Arial" w:cs="Arial"/>
          <w:b/>
          <w:sz w:val="20"/>
          <w:szCs w:val="20"/>
        </w:rPr>
        <w:t>1. OBJETO:</w:t>
      </w:r>
    </w:p>
    <w:p w:rsidR="005F2020" w:rsidRDefault="005F2020" w:rsidP="00426ABA">
      <w:pPr>
        <w:pStyle w:val="Recuodecorpodetexto"/>
        <w:tabs>
          <w:tab w:val="num" w:pos="0"/>
        </w:tabs>
        <w:spacing w:line="276" w:lineRule="auto"/>
        <w:ind w:left="0" w:firstLine="0"/>
        <w:rPr>
          <w:rFonts w:ascii="Arial" w:hAnsi="Arial" w:cs="Arial"/>
          <w:b/>
          <w:sz w:val="20"/>
          <w:szCs w:val="20"/>
        </w:rPr>
      </w:pPr>
      <w:r w:rsidRPr="00863016">
        <w:rPr>
          <w:rFonts w:ascii="Arial" w:hAnsi="Arial" w:cs="Arial"/>
          <w:sz w:val="20"/>
          <w:szCs w:val="20"/>
        </w:rPr>
        <w:t>O presente Pregão t</w:t>
      </w:r>
      <w:r>
        <w:rPr>
          <w:rFonts w:ascii="Arial" w:hAnsi="Arial" w:cs="Arial"/>
          <w:sz w:val="20"/>
          <w:szCs w:val="20"/>
        </w:rPr>
        <w:t xml:space="preserve">em por objetivo a aquisição de peças e mão de obras para conserto de </w:t>
      </w:r>
      <w:r w:rsidR="00426ABA">
        <w:rPr>
          <w:rFonts w:ascii="Arial" w:hAnsi="Arial" w:cs="Arial"/>
          <w:sz w:val="20"/>
          <w:szCs w:val="20"/>
        </w:rPr>
        <w:t>dois caminhões</w:t>
      </w:r>
      <w:r w:rsidR="00FD5C7B">
        <w:rPr>
          <w:rFonts w:ascii="Arial" w:hAnsi="Arial" w:cs="Arial"/>
          <w:sz w:val="20"/>
          <w:szCs w:val="20"/>
        </w:rPr>
        <w:t xml:space="preserve"> caçamba</w:t>
      </w:r>
      <w:r w:rsidRPr="00863016">
        <w:rPr>
          <w:rFonts w:ascii="Arial" w:hAnsi="Arial" w:cs="Arial"/>
          <w:sz w:val="20"/>
          <w:szCs w:val="20"/>
        </w:rPr>
        <w:t xml:space="preserve"> conforme item descrito no </w:t>
      </w:r>
      <w:r w:rsidRPr="00863016">
        <w:rPr>
          <w:rFonts w:ascii="Arial" w:hAnsi="Arial" w:cs="Arial"/>
          <w:b/>
          <w:sz w:val="20"/>
          <w:szCs w:val="20"/>
        </w:rPr>
        <w:t>Anexo I.</w:t>
      </w:r>
    </w:p>
    <w:p w:rsidR="00426ABA" w:rsidRPr="00426ABA" w:rsidRDefault="00426ABA" w:rsidP="00426ABA">
      <w:pPr>
        <w:pStyle w:val="Recuodecorpodetexto"/>
        <w:tabs>
          <w:tab w:val="num" w:pos="0"/>
        </w:tabs>
        <w:ind w:left="0" w:firstLine="0"/>
        <w:rPr>
          <w:rFonts w:ascii="Arial" w:hAnsi="Arial" w:cs="Arial"/>
          <w:b/>
          <w:sz w:val="20"/>
          <w:szCs w:val="20"/>
        </w:rPr>
      </w:pPr>
      <w:r w:rsidRPr="00426ABA">
        <w:rPr>
          <w:rFonts w:ascii="Arial" w:hAnsi="Arial" w:cs="Arial"/>
          <w:b/>
          <w:sz w:val="20"/>
          <w:szCs w:val="20"/>
        </w:rPr>
        <w:t>Obs. 01: As peças devem ser originais; e;</w:t>
      </w:r>
    </w:p>
    <w:p w:rsidR="00426ABA" w:rsidRDefault="00426ABA" w:rsidP="00426ABA">
      <w:pPr>
        <w:pStyle w:val="Recuodecorpodetexto"/>
        <w:tabs>
          <w:tab w:val="num" w:pos="0"/>
        </w:tabs>
        <w:ind w:left="0" w:firstLine="0"/>
        <w:rPr>
          <w:rFonts w:ascii="Arial" w:hAnsi="Arial" w:cs="Arial"/>
          <w:b/>
          <w:sz w:val="20"/>
          <w:szCs w:val="20"/>
        </w:rPr>
      </w:pPr>
      <w:r>
        <w:rPr>
          <w:rFonts w:ascii="Arial" w:hAnsi="Arial" w:cs="Arial"/>
          <w:b/>
          <w:sz w:val="20"/>
          <w:szCs w:val="20"/>
        </w:rPr>
        <w:t xml:space="preserve">Obs. 02: </w:t>
      </w:r>
      <w:r w:rsidR="009F75A0">
        <w:rPr>
          <w:rFonts w:ascii="Arial" w:hAnsi="Arial" w:cs="Arial"/>
          <w:b/>
          <w:sz w:val="20"/>
          <w:szCs w:val="20"/>
        </w:rPr>
        <w:t>Serão</w:t>
      </w:r>
      <w:r w:rsidR="00DB7B43">
        <w:rPr>
          <w:rFonts w:ascii="Arial" w:hAnsi="Arial" w:cs="Arial"/>
          <w:b/>
          <w:sz w:val="20"/>
          <w:szCs w:val="20"/>
        </w:rPr>
        <w:t xml:space="preserve"> </w:t>
      </w:r>
      <w:r w:rsidR="009F75A0">
        <w:rPr>
          <w:rFonts w:ascii="Arial" w:hAnsi="Arial" w:cs="Arial"/>
          <w:b/>
          <w:sz w:val="20"/>
          <w:szCs w:val="20"/>
        </w:rPr>
        <w:t>consertados os dois</w:t>
      </w:r>
      <w:r w:rsidR="00DB7B43">
        <w:rPr>
          <w:rFonts w:ascii="Arial" w:hAnsi="Arial" w:cs="Arial"/>
          <w:b/>
          <w:sz w:val="20"/>
          <w:szCs w:val="20"/>
        </w:rPr>
        <w:t xml:space="preserve"> caminhões em tempo distintos, primeiro o Caminhão Caçamba Placa IVH 8311 e, após a entrega o Caminhão Caçamba IUQ 5869.</w:t>
      </w:r>
      <w:r>
        <w:rPr>
          <w:rFonts w:ascii="Arial" w:hAnsi="Arial" w:cs="Arial"/>
          <w:b/>
          <w:sz w:val="20"/>
          <w:szCs w:val="20"/>
        </w:rPr>
        <w:t xml:space="preserve"> </w:t>
      </w:r>
    </w:p>
    <w:p w:rsidR="00426ABA" w:rsidRPr="00426ABA" w:rsidRDefault="00426ABA" w:rsidP="00426ABA">
      <w:pPr>
        <w:pStyle w:val="Recuodecorpodetexto"/>
        <w:tabs>
          <w:tab w:val="num" w:pos="0"/>
        </w:tabs>
        <w:ind w:left="0" w:firstLine="0"/>
        <w:rPr>
          <w:rFonts w:ascii="Arial" w:hAnsi="Arial" w:cs="Arial"/>
          <w:b/>
          <w:sz w:val="20"/>
          <w:szCs w:val="20"/>
        </w:rPr>
      </w:pPr>
    </w:p>
    <w:p w:rsidR="005F2020" w:rsidRPr="00863016" w:rsidRDefault="005F2020" w:rsidP="005F2020">
      <w:pPr>
        <w:pStyle w:val="Corpodetexto"/>
        <w:spacing w:after="0" w:line="276" w:lineRule="auto"/>
        <w:jc w:val="both"/>
        <w:rPr>
          <w:rFonts w:ascii="Arial" w:hAnsi="Arial" w:cs="Arial"/>
          <w:b/>
          <w:sz w:val="20"/>
          <w:szCs w:val="20"/>
        </w:rPr>
      </w:pPr>
      <w:r w:rsidRPr="00863016">
        <w:rPr>
          <w:rFonts w:ascii="Arial" w:hAnsi="Arial" w:cs="Arial"/>
          <w:b/>
          <w:sz w:val="20"/>
          <w:szCs w:val="20"/>
        </w:rPr>
        <w:t>2 – DA APRESENTAÇÃO DOS ENVELOPES: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2.1</w:t>
      </w:r>
      <w:r w:rsidRPr="00863016">
        <w:rPr>
          <w:rFonts w:ascii="Arial" w:hAnsi="Arial" w:cs="Arial"/>
          <w:sz w:val="20"/>
          <w:szCs w:val="20"/>
        </w:rPr>
        <w:t xml:space="preserve"> Para participação no certame, a licitante, além de atender ao disposto no item </w:t>
      </w:r>
      <w:proofErr w:type="gramStart"/>
      <w:r w:rsidRPr="00863016">
        <w:rPr>
          <w:rFonts w:ascii="Arial" w:hAnsi="Arial" w:cs="Arial"/>
          <w:sz w:val="20"/>
          <w:szCs w:val="20"/>
        </w:rPr>
        <w:t>7</w:t>
      </w:r>
      <w:proofErr w:type="gramEnd"/>
      <w:r w:rsidRPr="00863016">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5F2020" w:rsidRPr="00863016" w:rsidRDefault="005F2020" w:rsidP="005F2020">
      <w:pPr>
        <w:pStyle w:val="Recuodecorpodetexto2"/>
        <w:spacing w:after="0" w:line="276" w:lineRule="auto"/>
        <w:ind w:left="0"/>
        <w:jc w:val="both"/>
        <w:rPr>
          <w:rFonts w:ascii="Arial" w:hAnsi="Arial" w:cs="Arial"/>
          <w:sz w:val="20"/>
          <w:szCs w:val="20"/>
        </w:rPr>
      </w:pPr>
      <w:r w:rsidRPr="00863016">
        <w:rPr>
          <w:rFonts w:ascii="Arial" w:hAnsi="Arial" w:cs="Arial"/>
          <w:sz w:val="20"/>
          <w:szCs w:val="20"/>
        </w:rPr>
        <w:t>AO MUNICÍPIO DE IBARAMA</w:t>
      </w:r>
    </w:p>
    <w:p w:rsidR="005F2020" w:rsidRPr="00863016" w:rsidRDefault="00FD5C7B" w:rsidP="005F2020">
      <w:pPr>
        <w:pStyle w:val="Recuodecorpodetexto2"/>
        <w:spacing w:after="0" w:line="276" w:lineRule="auto"/>
        <w:ind w:left="0"/>
        <w:jc w:val="both"/>
        <w:rPr>
          <w:rFonts w:ascii="Arial" w:hAnsi="Arial" w:cs="Arial"/>
          <w:sz w:val="20"/>
          <w:szCs w:val="20"/>
        </w:rPr>
      </w:pPr>
      <w:r>
        <w:rPr>
          <w:rFonts w:ascii="Arial" w:hAnsi="Arial" w:cs="Arial"/>
          <w:sz w:val="20"/>
          <w:szCs w:val="20"/>
        </w:rPr>
        <w:t>EDITAL DE PREGÃO Nº 011</w:t>
      </w:r>
      <w:r w:rsidR="005F2020" w:rsidRPr="00863016">
        <w:rPr>
          <w:rFonts w:ascii="Arial" w:hAnsi="Arial" w:cs="Arial"/>
          <w:sz w:val="20"/>
          <w:szCs w:val="20"/>
        </w:rPr>
        <w:t>/2021</w:t>
      </w:r>
    </w:p>
    <w:p w:rsidR="005F2020" w:rsidRPr="00863016" w:rsidRDefault="005F2020" w:rsidP="005F2020">
      <w:pPr>
        <w:pStyle w:val="Recuodecorpodetexto2"/>
        <w:spacing w:after="0" w:line="276" w:lineRule="auto"/>
        <w:ind w:left="0"/>
        <w:jc w:val="both"/>
        <w:rPr>
          <w:rFonts w:ascii="Arial" w:hAnsi="Arial" w:cs="Arial"/>
          <w:sz w:val="20"/>
          <w:szCs w:val="20"/>
        </w:rPr>
      </w:pPr>
      <w:r w:rsidRPr="00863016">
        <w:rPr>
          <w:rFonts w:ascii="Arial" w:hAnsi="Arial" w:cs="Arial"/>
          <w:sz w:val="20"/>
          <w:szCs w:val="20"/>
        </w:rPr>
        <w:t>ENVELOPE Nº 01 – PROPOSTA</w:t>
      </w:r>
    </w:p>
    <w:p w:rsidR="005F2020" w:rsidRPr="00863016" w:rsidRDefault="005F2020" w:rsidP="005F2020">
      <w:pPr>
        <w:pStyle w:val="Recuodecorpodetexto2"/>
        <w:spacing w:after="0" w:line="276" w:lineRule="auto"/>
        <w:ind w:left="0"/>
        <w:jc w:val="both"/>
        <w:rPr>
          <w:rFonts w:ascii="Arial" w:hAnsi="Arial" w:cs="Arial"/>
          <w:sz w:val="20"/>
          <w:szCs w:val="20"/>
        </w:rPr>
      </w:pPr>
      <w:r w:rsidRPr="00863016">
        <w:rPr>
          <w:rFonts w:ascii="Arial" w:hAnsi="Arial" w:cs="Arial"/>
          <w:sz w:val="20"/>
          <w:szCs w:val="20"/>
        </w:rPr>
        <w:t>PROPONENTE (NOME COMPLETO)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sz w:val="20"/>
          <w:szCs w:val="20"/>
        </w:rPr>
        <w:t>-----------------------------------------------</w:t>
      </w:r>
    </w:p>
    <w:p w:rsidR="005F2020" w:rsidRPr="00863016" w:rsidRDefault="005F2020" w:rsidP="005F2020">
      <w:pPr>
        <w:pStyle w:val="Recuodecorpodetexto2"/>
        <w:spacing w:after="0" w:line="276" w:lineRule="auto"/>
        <w:ind w:left="0"/>
        <w:jc w:val="both"/>
        <w:rPr>
          <w:rFonts w:ascii="Arial" w:hAnsi="Arial" w:cs="Arial"/>
          <w:sz w:val="20"/>
          <w:szCs w:val="20"/>
        </w:rPr>
      </w:pPr>
      <w:r w:rsidRPr="00863016">
        <w:rPr>
          <w:rFonts w:ascii="Arial" w:hAnsi="Arial" w:cs="Arial"/>
          <w:sz w:val="20"/>
          <w:szCs w:val="20"/>
        </w:rPr>
        <w:t>AO MUNICÍPIO DE IBARAMA</w:t>
      </w:r>
    </w:p>
    <w:p w:rsidR="005F2020" w:rsidRPr="00863016" w:rsidRDefault="005F2020" w:rsidP="005F2020">
      <w:pPr>
        <w:pStyle w:val="Recuodecorpodetexto2"/>
        <w:spacing w:after="0" w:line="276" w:lineRule="auto"/>
        <w:ind w:left="0"/>
        <w:jc w:val="both"/>
        <w:rPr>
          <w:rFonts w:ascii="Arial" w:hAnsi="Arial" w:cs="Arial"/>
          <w:sz w:val="20"/>
          <w:szCs w:val="20"/>
        </w:rPr>
      </w:pPr>
      <w:r>
        <w:rPr>
          <w:rFonts w:ascii="Arial" w:hAnsi="Arial" w:cs="Arial"/>
          <w:sz w:val="20"/>
          <w:szCs w:val="20"/>
        </w:rPr>
        <w:t>EDITAL DE PREGÃO Nº 01</w:t>
      </w:r>
      <w:r w:rsidR="00FD5C7B">
        <w:rPr>
          <w:rFonts w:ascii="Arial" w:hAnsi="Arial" w:cs="Arial"/>
          <w:sz w:val="20"/>
          <w:szCs w:val="20"/>
        </w:rPr>
        <w:t>1</w:t>
      </w:r>
      <w:r w:rsidRPr="00863016">
        <w:rPr>
          <w:rFonts w:ascii="Arial" w:hAnsi="Arial" w:cs="Arial"/>
          <w:sz w:val="20"/>
          <w:szCs w:val="20"/>
        </w:rPr>
        <w:t>/2021</w:t>
      </w:r>
    </w:p>
    <w:p w:rsidR="005F2020" w:rsidRPr="00863016" w:rsidRDefault="005F2020" w:rsidP="005F2020">
      <w:pPr>
        <w:pStyle w:val="Recuodecorpodetexto2"/>
        <w:spacing w:after="0" w:line="276" w:lineRule="auto"/>
        <w:ind w:left="0"/>
        <w:jc w:val="both"/>
        <w:rPr>
          <w:rFonts w:ascii="Arial" w:hAnsi="Arial" w:cs="Arial"/>
          <w:sz w:val="20"/>
          <w:szCs w:val="20"/>
        </w:rPr>
      </w:pPr>
      <w:r w:rsidRPr="00863016">
        <w:rPr>
          <w:rFonts w:ascii="Arial" w:hAnsi="Arial" w:cs="Arial"/>
          <w:sz w:val="20"/>
          <w:szCs w:val="20"/>
        </w:rPr>
        <w:t>ENVELOPE Nº 02 – DOCUMENTAÇÃO</w:t>
      </w:r>
    </w:p>
    <w:p w:rsidR="005F2020" w:rsidRPr="00863016" w:rsidRDefault="005F2020" w:rsidP="005F2020">
      <w:pPr>
        <w:pStyle w:val="Recuodecorpodetexto2"/>
        <w:spacing w:after="0" w:line="276" w:lineRule="auto"/>
        <w:ind w:left="0"/>
        <w:jc w:val="both"/>
        <w:rPr>
          <w:rFonts w:ascii="Arial" w:hAnsi="Arial" w:cs="Arial"/>
          <w:sz w:val="20"/>
          <w:szCs w:val="20"/>
        </w:rPr>
      </w:pPr>
      <w:r w:rsidRPr="00863016">
        <w:rPr>
          <w:rFonts w:ascii="Arial" w:hAnsi="Arial" w:cs="Arial"/>
          <w:sz w:val="20"/>
          <w:szCs w:val="20"/>
        </w:rPr>
        <w:t>PROPONENTE (NOME COMPLETO)</w:t>
      </w:r>
    </w:p>
    <w:p w:rsidR="005F2020" w:rsidRPr="00863016" w:rsidRDefault="005F2020" w:rsidP="005F2020">
      <w:pPr>
        <w:pStyle w:val="Recuodecorpodetexto2"/>
        <w:spacing w:line="276" w:lineRule="auto"/>
        <w:ind w:left="0"/>
        <w:jc w:val="both"/>
        <w:rPr>
          <w:rFonts w:ascii="Arial" w:hAnsi="Arial" w:cs="Arial"/>
          <w:sz w:val="20"/>
          <w:szCs w:val="20"/>
        </w:rPr>
      </w:pPr>
    </w:p>
    <w:p w:rsidR="005F2020" w:rsidRPr="00863016" w:rsidRDefault="005F2020" w:rsidP="005F2020">
      <w:pPr>
        <w:pStyle w:val="Recuodecorpodetexto2"/>
        <w:spacing w:line="276" w:lineRule="auto"/>
        <w:ind w:left="0"/>
        <w:jc w:val="both"/>
        <w:rPr>
          <w:rFonts w:ascii="Arial" w:hAnsi="Arial" w:cs="Arial"/>
          <w:b/>
          <w:sz w:val="20"/>
          <w:szCs w:val="20"/>
        </w:rPr>
      </w:pPr>
      <w:r w:rsidRPr="00863016">
        <w:rPr>
          <w:rFonts w:ascii="Arial" w:hAnsi="Arial" w:cs="Arial"/>
          <w:b/>
          <w:sz w:val="20"/>
          <w:szCs w:val="20"/>
        </w:rPr>
        <w:t>3 – DA REPRESENTAÇÃO E DO CREDENCIAMENTO: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3.1</w:t>
      </w:r>
      <w:r w:rsidRPr="00863016">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w:t>
      </w:r>
      <w:r w:rsidRPr="00863016">
        <w:rPr>
          <w:rFonts w:ascii="Arial" w:hAnsi="Arial" w:cs="Arial"/>
          <w:sz w:val="20"/>
          <w:szCs w:val="20"/>
        </w:rPr>
        <w:lastRenderedPageBreak/>
        <w:t>identificado e credenciado, será o único admitido a intervir no procedimento licitatório, no interesse da representada.</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3.1.1.</w:t>
      </w:r>
      <w:r w:rsidRPr="00863016">
        <w:rPr>
          <w:rFonts w:ascii="Arial" w:hAnsi="Arial" w:cs="Arial"/>
          <w:sz w:val="20"/>
          <w:szCs w:val="20"/>
        </w:rPr>
        <w:t xml:space="preserve"> A identificação será realizada, exclusivamente, através da apresentação de documento de identidade. </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3.2</w:t>
      </w:r>
      <w:r w:rsidRPr="00863016">
        <w:rPr>
          <w:rFonts w:ascii="Arial" w:hAnsi="Arial" w:cs="Arial"/>
          <w:sz w:val="20"/>
          <w:szCs w:val="20"/>
        </w:rPr>
        <w:t>. A documentação referente ao credenciamento de que trata o item 3.1 deverá ser apresentada fora dos envelopes.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3.3.</w:t>
      </w:r>
      <w:r w:rsidRPr="00863016">
        <w:rPr>
          <w:rFonts w:ascii="Arial" w:hAnsi="Arial" w:cs="Arial"/>
          <w:sz w:val="20"/>
          <w:szCs w:val="20"/>
        </w:rPr>
        <w:t xml:space="preserve"> O credenciamento será efetuado da seguinte forma:</w:t>
      </w:r>
    </w:p>
    <w:p w:rsidR="005F2020" w:rsidRPr="00863016" w:rsidRDefault="005F2020" w:rsidP="005F2020">
      <w:pPr>
        <w:pStyle w:val="Recuodecorpodetexto2"/>
        <w:spacing w:line="276" w:lineRule="auto"/>
        <w:ind w:left="0"/>
        <w:jc w:val="both"/>
        <w:rPr>
          <w:rFonts w:ascii="Arial" w:hAnsi="Arial" w:cs="Arial"/>
          <w:b/>
          <w:sz w:val="20"/>
          <w:szCs w:val="20"/>
        </w:rPr>
      </w:pPr>
      <w:r w:rsidRPr="00863016">
        <w:rPr>
          <w:rFonts w:ascii="Arial" w:hAnsi="Arial" w:cs="Arial"/>
          <w:b/>
          <w:sz w:val="20"/>
          <w:szCs w:val="20"/>
        </w:rPr>
        <w:t>a)</w:t>
      </w:r>
      <w:r w:rsidRPr="00863016">
        <w:rPr>
          <w:rFonts w:ascii="Arial" w:hAnsi="Arial" w:cs="Arial"/>
          <w:sz w:val="20"/>
          <w:szCs w:val="20"/>
        </w:rPr>
        <w:t xml:space="preserve"> </w:t>
      </w:r>
      <w:r w:rsidRPr="00863016">
        <w:rPr>
          <w:rFonts w:ascii="Arial" w:hAnsi="Arial" w:cs="Arial"/>
          <w:b/>
          <w:sz w:val="20"/>
          <w:szCs w:val="20"/>
        </w:rPr>
        <w:t>Se representada diretamente, por meio de dirigente, proprietário, sócio ou assemelhado, deverá apresentar:</w:t>
      </w:r>
    </w:p>
    <w:p w:rsidR="005F2020" w:rsidRPr="00863016" w:rsidRDefault="005F2020" w:rsidP="005F2020">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1)</w:t>
      </w:r>
      <w:r w:rsidRPr="00863016">
        <w:rPr>
          <w:rFonts w:ascii="Arial" w:hAnsi="Arial" w:cs="Arial"/>
          <w:sz w:val="20"/>
          <w:szCs w:val="20"/>
        </w:rPr>
        <w:t xml:space="preserve"> Cópia do respectivo Estatuto ou Contrato Social em vigor, devidamente registrado ou autenticada pelo setor;</w:t>
      </w:r>
    </w:p>
    <w:p w:rsidR="005F2020" w:rsidRPr="00863016" w:rsidRDefault="005F2020" w:rsidP="005F2020">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2)</w:t>
      </w:r>
      <w:r w:rsidRPr="00863016">
        <w:rPr>
          <w:rFonts w:ascii="Arial" w:hAnsi="Arial" w:cs="Arial"/>
          <w:sz w:val="20"/>
          <w:szCs w:val="20"/>
        </w:rPr>
        <w:t xml:space="preserve"> Documento de eleição de seus administradores, em se tratando de sociedade comercial ou de sociedade por ações;</w:t>
      </w:r>
    </w:p>
    <w:p w:rsidR="005F2020" w:rsidRPr="00863016" w:rsidRDefault="005F2020" w:rsidP="005F2020">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 xml:space="preserve">3) </w:t>
      </w:r>
      <w:r w:rsidRPr="00863016">
        <w:rPr>
          <w:rFonts w:ascii="Arial" w:hAnsi="Arial" w:cs="Arial"/>
          <w:sz w:val="20"/>
          <w:szCs w:val="20"/>
        </w:rPr>
        <w:t>Inscrição do ato constitutivo, acompanhado de prova de diretoria em exercício, no caso de sociedade civil;</w:t>
      </w:r>
    </w:p>
    <w:p w:rsidR="005F2020" w:rsidRPr="00863016" w:rsidRDefault="005F2020" w:rsidP="005F2020">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4)</w:t>
      </w:r>
      <w:r w:rsidRPr="00863016">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F2020" w:rsidRPr="00863016" w:rsidRDefault="005F2020" w:rsidP="005F2020">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5)</w:t>
      </w:r>
      <w:r w:rsidRPr="00863016">
        <w:rPr>
          <w:rFonts w:ascii="Arial" w:hAnsi="Arial" w:cs="Arial"/>
          <w:sz w:val="20"/>
          <w:szCs w:val="20"/>
        </w:rPr>
        <w:t xml:space="preserve"> Registro comercial, se empresa individual.</w:t>
      </w:r>
    </w:p>
    <w:p w:rsidR="005F2020" w:rsidRPr="00863016" w:rsidRDefault="005F2020" w:rsidP="005F2020">
      <w:pPr>
        <w:pStyle w:val="Recuodecorpodetexto2"/>
        <w:spacing w:line="276" w:lineRule="auto"/>
        <w:ind w:left="0"/>
        <w:jc w:val="both"/>
        <w:rPr>
          <w:rFonts w:ascii="Arial" w:hAnsi="Arial" w:cs="Arial"/>
          <w:b/>
          <w:sz w:val="20"/>
          <w:szCs w:val="20"/>
        </w:rPr>
      </w:pPr>
      <w:r w:rsidRPr="00863016">
        <w:rPr>
          <w:rFonts w:ascii="Arial" w:hAnsi="Arial" w:cs="Arial"/>
          <w:b/>
          <w:sz w:val="20"/>
          <w:szCs w:val="20"/>
        </w:rPr>
        <w:t>b) Se representada por procurador, deverá apresentar:</w:t>
      </w:r>
    </w:p>
    <w:p w:rsidR="005F2020" w:rsidRPr="00863016" w:rsidRDefault="005F2020" w:rsidP="005F2020">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b.</w:t>
      </w:r>
      <w:proofErr w:type="gramEnd"/>
      <w:r w:rsidRPr="00863016">
        <w:rPr>
          <w:rFonts w:ascii="Arial" w:hAnsi="Arial" w:cs="Arial"/>
          <w:b/>
          <w:sz w:val="20"/>
          <w:szCs w:val="20"/>
        </w:rPr>
        <w:t xml:space="preserve">1) </w:t>
      </w:r>
      <w:r w:rsidRPr="00863016">
        <w:rPr>
          <w:rFonts w:ascii="Arial" w:hAnsi="Arial" w:cs="Arial"/>
          <w:sz w:val="20"/>
          <w:szCs w:val="20"/>
        </w:rPr>
        <w:t xml:space="preserve">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Pr="00863016">
        <w:rPr>
          <w:rFonts w:ascii="Arial" w:hAnsi="Arial" w:cs="Arial"/>
          <w:b/>
          <w:sz w:val="20"/>
          <w:szCs w:val="20"/>
        </w:rPr>
        <w:t>ou</w:t>
      </w:r>
    </w:p>
    <w:p w:rsidR="005F2020" w:rsidRPr="00863016" w:rsidRDefault="005F2020" w:rsidP="005F2020">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b.</w:t>
      </w:r>
      <w:proofErr w:type="gramEnd"/>
      <w:r w:rsidRPr="00863016">
        <w:rPr>
          <w:rFonts w:ascii="Arial" w:hAnsi="Arial" w:cs="Arial"/>
          <w:b/>
          <w:sz w:val="20"/>
          <w:szCs w:val="20"/>
        </w:rPr>
        <w:t>2)</w:t>
      </w:r>
      <w:r w:rsidRPr="00863016">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Observação </w:t>
      </w:r>
      <w:proofErr w:type="gramStart"/>
      <w:r w:rsidRPr="00863016">
        <w:rPr>
          <w:rFonts w:ascii="Arial" w:hAnsi="Arial" w:cs="Arial"/>
          <w:b/>
          <w:sz w:val="20"/>
          <w:szCs w:val="20"/>
        </w:rPr>
        <w:t>1</w:t>
      </w:r>
      <w:proofErr w:type="gramEnd"/>
      <w:r w:rsidRPr="00863016">
        <w:rPr>
          <w:rFonts w:ascii="Arial" w:hAnsi="Arial" w:cs="Arial"/>
          <w:b/>
          <w:sz w:val="20"/>
          <w:szCs w:val="20"/>
        </w:rPr>
        <w:t xml:space="preserve">: </w:t>
      </w:r>
      <w:r w:rsidRPr="00863016">
        <w:rPr>
          <w:rFonts w:ascii="Arial" w:hAnsi="Arial" w:cs="Arial"/>
          <w:sz w:val="20"/>
          <w:szCs w:val="20"/>
        </w:rPr>
        <w:t>Em ambos os casos (b.1 e b.2), o instrumento de mandato deverá estar acompanhado do ato de investidura do outorgante como representante legal da empresa.</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Observação </w:t>
      </w:r>
      <w:proofErr w:type="gramStart"/>
      <w:r w:rsidRPr="00863016">
        <w:rPr>
          <w:rFonts w:ascii="Arial" w:hAnsi="Arial" w:cs="Arial"/>
          <w:b/>
          <w:sz w:val="20"/>
          <w:szCs w:val="20"/>
        </w:rPr>
        <w:t>2</w:t>
      </w:r>
      <w:proofErr w:type="gramEnd"/>
      <w:r w:rsidRPr="00863016">
        <w:rPr>
          <w:rFonts w:ascii="Arial" w:hAnsi="Arial" w:cs="Arial"/>
          <w:b/>
          <w:sz w:val="20"/>
          <w:szCs w:val="20"/>
        </w:rPr>
        <w:t xml:space="preserve">: </w:t>
      </w:r>
      <w:r w:rsidRPr="00863016">
        <w:rPr>
          <w:rFonts w:ascii="Arial" w:hAnsi="Arial" w:cs="Arial"/>
          <w:sz w:val="20"/>
          <w:szCs w:val="20"/>
        </w:rPr>
        <w:t>Caso o contrato social ou o estatuto determinem que mais de uma pessoa deva assinar a carta de credenciamento para o representante da empresa, a falta de qualquer uma invalida o documento para os fins deste procedimento licitatório.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3.4</w:t>
      </w:r>
      <w:r w:rsidRPr="00863016">
        <w:rPr>
          <w:rFonts w:ascii="Arial" w:hAnsi="Arial" w:cs="Arial"/>
          <w:sz w:val="20"/>
          <w:szCs w:val="20"/>
        </w:rPr>
        <w:t xml:space="preserve">. Para exercer os direitos de ofertar lances e/ou manifestar intenção de recorrer, é obrigatório </w:t>
      </w:r>
      <w:proofErr w:type="gramStart"/>
      <w:r w:rsidRPr="00863016">
        <w:rPr>
          <w:rFonts w:ascii="Arial" w:hAnsi="Arial" w:cs="Arial"/>
          <w:sz w:val="20"/>
          <w:szCs w:val="20"/>
        </w:rPr>
        <w:t>a</w:t>
      </w:r>
      <w:proofErr w:type="gramEnd"/>
      <w:r w:rsidRPr="00863016">
        <w:rPr>
          <w:rFonts w:ascii="Arial" w:hAnsi="Arial" w:cs="Arial"/>
          <w:sz w:val="20"/>
          <w:szCs w:val="20"/>
        </w:rPr>
        <w:t xml:space="preserve"> presença da licitante ou de representante em todas as sessões públicas referentes à licitação.</w:t>
      </w:r>
    </w:p>
    <w:p w:rsidR="005F2020" w:rsidRPr="00863016" w:rsidRDefault="005F2020" w:rsidP="005F2020">
      <w:pPr>
        <w:pStyle w:val="Recuodecorpodetexto2"/>
        <w:spacing w:line="276" w:lineRule="auto"/>
        <w:ind w:left="0"/>
        <w:jc w:val="both"/>
        <w:rPr>
          <w:rFonts w:ascii="Arial" w:hAnsi="Arial" w:cs="Arial"/>
          <w:b/>
          <w:bCs/>
          <w:sz w:val="20"/>
          <w:szCs w:val="20"/>
        </w:rPr>
      </w:pPr>
      <w:r w:rsidRPr="00863016">
        <w:rPr>
          <w:rFonts w:ascii="Arial" w:hAnsi="Arial" w:cs="Arial"/>
          <w:b/>
          <w:bCs/>
          <w:sz w:val="20"/>
          <w:szCs w:val="20"/>
        </w:rPr>
        <w:t xml:space="preserve">3.5. </w:t>
      </w:r>
      <w:r w:rsidRPr="00863016">
        <w:rPr>
          <w:rFonts w:ascii="Arial" w:hAnsi="Arial" w:cs="Arial"/>
          <w:sz w:val="20"/>
          <w:szCs w:val="20"/>
        </w:rPr>
        <w:t xml:space="preserve">A empresa que pretender se utilizar dos benefícios previstos nos artigos 42 a 45 da lei Complementar nº 123, de 14 de dezembro de 2006, disciplinados nos itens 6.15 a 6.18 e 7.3, deste edital deverão apresentar fora dos envelopes no momento do credenciamento </w:t>
      </w:r>
      <w:r w:rsidRPr="00863016">
        <w:rPr>
          <w:rFonts w:ascii="Arial" w:hAnsi="Arial" w:cs="Arial"/>
          <w:b/>
          <w:bCs/>
          <w:sz w:val="20"/>
          <w:szCs w:val="20"/>
        </w:rPr>
        <w:t>declaração, firmada por contador, de que se enquadra como microempresa ou empresa de pequeno porte.</w:t>
      </w:r>
    </w:p>
    <w:p w:rsidR="005F2020" w:rsidRPr="00863016" w:rsidRDefault="005F2020" w:rsidP="005F2020">
      <w:pPr>
        <w:autoSpaceDE w:val="0"/>
        <w:autoSpaceDN w:val="0"/>
        <w:adjustRightInd w:val="0"/>
        <w:spacing w:line="276" w:lineRule="auto"/>
        <w:jc w:val="both"/>
        <w:rPr>
          <w:rFonts w:ascii="Arial" w:hAnsi="Arial" w:cs="Arial"/>
          <w:b/>
          <w:sz w:val="20"/>
          <w:szCs w:val="20"/>
        </w:rPr>
      </w:pPr>
      <w:r w:rsidRPr="00863016">
        <w:rPr>
          <w:rFonts w:ascii="Arial" w:hAnsi="Arial" w:cs="Arial"/>
          <w:b/>
          <w:sz w:val="20"/>
          <w:szCs w:val="20"/>
        </w:rPr>
        <w:t xml:space="preserve">3.5.1. </w:t>
      </w:r>
      <w:r w:rsidRPr="00863016">
        <w:rPr>
          <w:rFonts w:ascii="Arial" w:hAnsi="Arial" w:cs="Arial"/>
          <w:sz w:val="20"/>
          <w:szCs w:val="20"/>
        </w:rPr>
        <w:t xml:space="preserve">As cooperativas que tenham auferido, no ano calendário anterior, receita bruta até o limite de R$ 4.800.000,00 (quatro milhões e oitocentos mil reais), gozaram dos benefícios previstos nos artigos </w:t>
      </w:r>
      <w:smartTag w:uri="urn:schemas-microsoft-com:office:smarttags" w:element="metricconverter">
        <w:smartTagPr>
          <w:attr w:name="ProductID" w:val="42 a"/>
        </w:smartTagPr>
        <w:r w:rsidRPr="00863016">
          <w:rPr>
            <w:rFonts w:ascii="Arial" w:hAnsi="Arial" w:cs="Arial"/>
            <w:sz w:val="20"/>
            <w:szCs w:val="20"/>
          </w:rPr>
          <w:lastRenderedPageBreak/>
          <w:t>42 a</w:t>
        </w:r>
      </w:smartTag>
      <w:r w:rsidRPr="00863016">
        <w:rPr>
          <w:rFonts w:ascii="Arial" w:hAnsi="Arial" w:cs="Arial"/>
          <w:sz w:val="20"/>
          <w:szCs w:val="20"/>
        </w:rPr>
        <w:t xml:space="preserve"> 45 da Lei Complementar nº 123, de 14 de dezembro de 2006, disciplinados nos itens</w:t>
      </w:r>
      <w:proofErr w:type="gramStart"/>
      <w:r w:rsidRPr="00863016">
        <w:rPr>
          <w:rFonts w:ascii="Arial" w:hAnsi="Arial" w:cs="Arial"/>
          <w:sz w:val="20"/>
          <w:szCs w:val="20"/>
        </w:rPr>
        <w:t xml:space="preserve">  </w:t>
      </w:r>
      <w:proofErr w:type="gramEnd"/>
      <w:r w:rsidRPr="00863016">
        <w:rPr>
          <w:rFonts w:ascii="Arial" w:hAnsi="Arial" w:cs="Arial"/>
          <w:sz w:val="20"/>
          <w:szCs w:val="20"/>
        </w:rPr>
        <w:t xml:space="preserve">6.15 à 6.18 e 7.3, deste edital, conforme no disposto no art. 34, da Lei 11.488, de 15 de junho de 2007, desde que também apresentem, fora dos envelopes, no momento do credenciamento, </w:t>
      </w:r>
      <w:r w:rsidRPr="00863016">
        <w:rPr>
          <w:rFonts w:ascii="Arial" w:hAnsi="Arial" w:cs="Arial"/>
          <w:b/>
          <w:sz w:val="20"/>
          <w:szCs w:val="20"/>
        </w:rPr>
        <w:t xml:space="preserve">declaração, firmada por contador, de que se enquadram no limite de receita referido acima.  </w:t>
      </w:r>
    </w:p>
    <w:p w:rsidR="005F2020" w:rsidRPr="00863016" w:rsidRDefault="005F2020" w:rsidP="005F2020">
      <w:pPr>
        <w:autoSpaceDE w:val="0"/>
        <w:autoSpaceDN w:val="0"/>
        <w:adjustRightInd w:val="0"/>
        <w:spacing w:line="276" w:lineRule="auto"/>
        <w:jc w:val="both"/>
        <w:rPr>
          <w:rFonts w:ascii="Arial" w:hAnsi="Arial" w:cs="Arial"/>
          <w:bCs/>
          <w:sz w:val="20"/>
          <w:szCs w:val="20"/>
        </w:rPr>
      </w:pPr>
    </w:p>
    <w:p w:rsidR="005F2020" w:rsidRPr="00863016" w:rsidRDefault="005F2020" w:rsidP="005F2020">
      <w:pPr>
        <w:pStyle w:val="Recuodecorpodetexto2"/>
        <w:spacing w:after="0" w:line="276" w:lineRule="auto"/>
        <w:ind w:left="0"/>
        <w:jc w:val="both"/>
        <w:rPr>
          <w:rFonts w:ascii="Arial" w:hAnsi="Arial" w:cs="Arial"/>
          <w:sz w:val="20"/>
          <w:szCs w:val="20"/>
        </w:rPr>
      </w:pPr>
      <w:r w:rsidRPr="00863016">
        <w:rPr>
          <w:rFonts w:ascii="Arial" w:hAnsi="Arial" w:cs="Arial"/>
          <w:b/>
          <w:bCs/>
          <w:sz w:val="20"/>
          <w:szCs w:val="20"/>
        </w:rPr>
        <w:t xml:space="preserve">3.6. </w:t>
      </w:r>
      <w:r w:rsidRPr="00863016">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pregoeiro.</w:t>
      </w:r>
    </w:p>
    <w:p w:rsidR="005F2020" w:rsidRPr="00863016" w:rsidRDefault="005F2020" w:rsidP="005F2020">
      <w:pPr>
        <w:pStyle w:val="Recuodecorpodetexto2"/>
        <w:spacing w:after="0" w:line="276" w:lineRule="auto"/>
        <w:ind w:left="0"/>
        <w:jc w:val="both"/>
        <w:rPr>
          <w:rFonts w:ascii="Arial" w:hAnsi="Arial" w:cs="Arial"/>
          <w:sz w:val="20"/>
          <w:szCs w:val="20"/>
        </w:rPr>
      </w:pP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4 – DO RECEBIMENTO E ABERTURA DOS ENVELOPES</w:t>
      </w:r>
      <w:r w:rsidRPr="00863016">
        <w:rPr>
          <w:rFonts w:ascii="Arial" w:hAnsi="Arial" w:cs="Arial"/>
          <w:sz w:val="20"/>
          <w:szCs w:val="20"/>
        </w:rPr>
        <w:t>:</w:t>
      </w:r>
    </w:p>
    <w:p w:rsidR="005F2020" w:rsidRPr="00863016" w:rsidRDefault="005F2020" w:rsidP="005F2020">
      <w:pPr>
        <w:pStyle w:val="Recuodecorpodetexto2"/>
        <w:spacing w:line="276" w:lineRule="auto"/>
        <w:ind w:left="0"/>
        <w:jc w:val="both"/>
        <w:rPr>
          <w:rFonts w:ascii="Arial" w:hAnsi="Arial" w:cs="Arial"/>
          <w:b/>
          <w:sz w:val="20"/>
          <w:szCs w:val="20"/>
        </w:rPr>
      </w:pPr>
      <w:r w:rsidRPr="00863016">
        <w:rPr>
          <w:rFonts w:ascii="Arial" w:hAnsi="Arial" w:cs="Arial"/>
          <w:b/>
          <w:sz w:val="20"/>
          <w:szCs w:val="20"/>
        </w:rPr>
        <w:t>4.1.</w:t>
      </w:r>
      <w:r w:rsidRPr="00863016">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r w:rsidRPr="00863016">
        <w:rPr>
          <w:rFonts w:ascii="Arial" w:hAnsi="Arial" w:cs="Arial"/>
          <w:b/>
          <w:sz w:val="20"/>
          <w:szCs w:val="20"/>
        </w:rPr>
        <w:t>n.º 01 – PROPOSTA DE PREÇO – e 02 – DOCUMENTOS.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4.2</w:t>
      </w:r>
      <w:r w:rsidRPr="00863016">
        <w:rPr>
          <w:rFonts w:ascii="Arial" w:hAnsi="Arial" w:cs="Arial"/>
          <w:sz w:val="20"/>
          <w:szCs w:val="20"/>
        </w:rPr>
        <w:t>. Uma vez encerrado o prazo para a entrega dos envelopes acima referido, não será aceita a participação de nenhum licitante retardatário.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4.3.</w:t>
      </w:r>
      <w:r w:rsidRPr="00863016">
        <w:rPr>
          <w:rFonts w:ascii="Arial" w:hAnsi="Arial" w:cs="Arial"/>
          <w:sz w:val="20"/>
          <w:szCs w:val="20"/>
        </w:rPr>
        <w:t xml:space="preserve"> O pregoeiro realizará o credenciamento das interessadas, as quais deverão:</w:t>
      </w:r>
    </w:p>
    <w:p w:rsidR="005F2020" w:rsidRPr="00863016" w:rsidRDefault="005F2020" w:rsidP="005F2020">
      <w:pPr>
        <w:pStyle w:val="Recuodecorpodetexto2"/>
        <w:numPr>
          <w:ilvl w:val="0"/>
          <w:numId w:val="1"/>
        </w:numPr>
        <w:tabs>
          <w:tab w:val="left" w:pos="284"/>
        </w:tabs>
        <w:spacing w:after="0" w:line="276" w:lineRule="auto"/>
        <w:ind w:left="0" w:firstLine="0"/>
        <w:jc w:val="both"/>
        <w:rPr>
          <w:rFonts w:ascii="Arial" w:hAnsi="Arial" w:cs="Arial"/>
          <w:sz w:val="20"/>
          <w:szCs w:val="20"/>
        </w:rPr>
      </w:pPr>
      <w:r w:rsidRPr="00863016">
        <w:rPr>
          <w:rFonts w:ascii="Arial" w:hAnsi="Arial" w:cs="Arial"/>
          <w:sz w:val="20"/>
          <w:szCs w:val="20"/>
        </w:rPr>
        <w:t>Comprovar, por meio de instrumento próprio, poderes para formulação de ofertas e lances verbais, bem como para a prática dos demais atos do certame.</w:t>
      </w:r>
    </w:p>
    <w:p w:rsidR="005F2020" w:rsidRPr="00863016" w:rsidRDefault="005F2020" w:rsidP="005F2020">
      <w:pPr>
        <w:pStyle w:val="Recuodecorpodetexto2"/>
        <w:numPr>
          <w:ilvl w:val="0"/>
          <w:numId w:val="1"/>
        </w:numPr>
        <w:tabs>
          <w:tab w:val="left" w:pos="284"/>
        </w:tabs>
        <w:spacing w:after="0" w:line="240" w:lineRule="auto"/>
        <w:ind w:left="0" w:firstLine="0"/>
        <w:jc w:val="both"/>
        <w:rPr>
          <w:rFonts w:ascii="Arial" w:hAnsi="Arial" w:cs="Arial"/>
          <w:b/>
          <w:bCs/>
          <w:color w:val="000000"/>
          <w:sz w:val="20"/>
          <w:szCs w:val="20"/>
        </w:rPr>
      </w:pPr>
      <w:r w:rsidRPr="00863016">
        <w:rPr>
          <w:rFonts w:ascii="Arial" w:hAnsi="Arial" w:cs="Arial"/>
          <w:color w:val="000000"/>
          <w:sz w:val="20"/>
          <w:szCs w:val="20"/>
        </w:rPr>
        <w:t xml:space="preserve"> Apresentar Declaração que cumprem plenamente os requisitos de Habilitação </w:t>
      </w:r>
      <w:r w:rsidRPr="00863016">
        <w:rPr>
          <w:rFonts w:ascii="Arial" w:hAnsi="Arial" w:cs="Arial"/>
          <w:b/>
          <w:bCs/>
          <w:color w:val="000000"/>
          <w:sz w:val="20"/>
          <w:szCs w:val="20"/>
        </w:rPr>
        <w:t>(Anexo II).</w:t>
      </w:r>
    </w:p>
    <w:p w:rsidR="005F2020" w:rsidRDefault="005F2020" w:rsidP="005F2020">
      <w:pPr>
        <w:pStyle w:val="Recuodecorpodetexto2"/>
        <w:spacing w:line="240" w:lineRule="auto"/>
        <w:ind w:left="0"/>
        <w:jc w:val="both"/>
        <w:rPr>
          <w:rFonts w:ascii="Arial" w:hAnsi="Arial" w:cs="Arial"/>
          <w:b/>
          <w:sz w:val="20"/>
          <w:szCs w:val="20"/>
        </w:rPr>
      </w:pPr>
    </w:p>
    <w:p w:rsidR="005F2020" w:rsidRPr="00863016" w:rsidRDefault="005F2020" w:rsidP="005F2020">
      <w:pPr>
        <w:pStyle w:val="Recuodecorpodetexto2"/>
        <w:spacing w:after="0" w:line="276" w:lineRule="auto"/>
        <w:ind w:left="0"/>
        <w:jc w:val="both"/>
        <w:rPr>
          <w:rFonts w:ascii="Arial" w:hAnsi="Arial" w:cs="Arial"/>
          <w:b/>
          <w:sz w:val="20"/>
          <w:szCs w:val="20"/>
        </w:rPr>
      </w:pPr>
      <w:r w:rsidRPr="00863016">
        <w:rPr>
          <w:rFonts w:ascii="Arial" w:hAnsi="Arial" w:cs="Arial"/>
          <w:b/>
          <w:sz w:val="20"/>
          <w:szCs w:val="20"/>
        </w:rPr>
        <w:t>5 – PROPOSTA DE PREÇO: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5.1. </w:t>
      </w:r>
      <w:r w:rsidRPr="00863016">
        <w:rPr>
          <w:rFonts w:ascii="Arial" w:hAnsi="Arial" w:cs="Arial"/>
          <w:sz w:val="20"/>
          <w:szCs w:val="20"/>
        </w:rPr>
        <w:t xml:space="preserve">A proposta, cujo prazo de validade é fixado pela Administração em </w:t>
      </w:r>
      <w:r w:rsidR="00A86C88">
        <w:rPr>
          <w:rFonts w:ascii="Arial" w:hAnsi="Arial" w:cs="Arial"/>
          <w:b/>
          <w:sz w:val="20"/>
          <w:szCs w:val="20"/>
        </w:rPr>
        <w:t>3</w:t>
      </w:r>
      <w:r w:rsidRPr="00863016">
        <w:rPr>
          <w:rFonts w:ascii="Arial" w:hAnsi="Arial" w:cs="Arial"/>
          <w:b/>
          <w:sz w:val="20"/>
          <w:szCs w:val="20"/>
        </w:rPr>
        <w:t>0 dias</w:t>
      </w:r>
      <w:r w:rsidRPr="00863016">
        <w:rPr>
          <w:rFonts w:ascii="Arial" w:hAnsi="Arial" w:cs="Arial"/>
          <w:sz w:val="20"/>
          <w:szCs w:val="20"/>
        </w:rPr>
        <w:t xml:space="preserve">, deverá ser </w:t>
      </w:r>
      <w:proofErr w:type="gramStart"/>
      <w:r w:rsidRPr="00863016">
        <w:rPr>
          <w:rFonts w:ascii="Arial" w:hAnsi="Arial" w:cs="Arial"/>
          <w:sz w:val="20"/>
          <w:szCs w:val="20"/>
        </w:rPr>
        <w:t>apresentada em folha sequencialmente numeradas e rubricadas, sendo a última datada e assinada pelo representante legal da empresa, datilografada ou impressa, ser redigida em linguagem clara, sem rasuras, ressalvas ou entrelinhas</w:t>
      </w:r>
      <w:proofErr w:type="gramEnd"/>
      <w:r w:rsidRPr="00863016">
        <w:rPr>
          <w:rFonts w:ascii="Arial" w:hAnsi="Arial" w:cs="Arial"/>
          <w:sz w:val="20"/>
          <w:szCs w:val="20"/>
        </w:rPr>
        <w:t>, e deverá conter:</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a)</w:t>
      </w:r>
      <w:r w:rsidRPr="00863016">
        <w:rPr>
          <w:rFonts w:ascii="Arial" w:hAnsi="Arial" w:cs="Arial"/>
          <w:sz w:val="20"/>
          <w:szCs w:val="20"/>
        </w:rPr>
        <w:t xml:space="preserve"> Razão social da empresa;</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b)</w:t>
      </w:r>
      <w:r w:rsidRPr="00863016">
        <w:rPr>
          <w:rFonts w:ascii="Arial" w:hAnsi="Arial" w:cs="Arial"/>
          <w:sz w:val="20"/>
          <w:szCs w:val="20"/>
        </w:rPr>
        <w:t xml:space="preserve"> Descrição</w:t>
      </w:r>
      <w:r w:rsidR="00A86C88">
        <w:rPr>
          <w:rFonts w:ascii="Arial" w:hAnsi="Arial" w:cs="Arial"/>
          <w:sz w:val="20"/>
          <w:szCs w:val="20"/>
        </w:rPr>
        <w:t xml:space="preserve"> completa do produto ofertado, </w:t>
      </w:r>
      <w:r w:rsidRPr="00863016">
        <w:rPr>
          <w:rFonts w:ascii="Arial" w:hAnsi="Arial" w:cs="Arial"/>
          <w:sz w:val="20"/>
          <w:szCs w:val="20"/>
        </w:rPr>
        <w:t>referências e demais dados técnicos relevantes para identificação do produto;</w:t>
      </w:r>
    </w:p>
    <w:p w:rsidR="008917C8" w:rsidRPr="00A86C88" w:rsidRDefault="005F2020" w:rsidP="00A86C88">
      <w:pPr>
        <w:pStyle w:val="Recuodecorpodetexto2"/>
        <w:numPr>
          <w:ilvl w:val="0"/>
          <w:numId w:val="1"/>
        </w:numPr>
        <w:tabs>
          <w:tab w:val="clear" w:pos="720"/>
          <w:tab w:val="num" w:pos="-3240"/>
          <w:tab w:val="left" w:pos="284"/>
        </w:tabs>
        <w:spacing w:line="276" w:lineRule="auto"/>
        <w:ind w:left="0" w:firstLine="0"/>
        <w:jc w:val="both"/>
        <w:rPr>
          <w:rFonts w:ascii="Arial" w:hAnsi="Arial" w:cs="Arial"/>
          <w:sz w:val="20"/>
          <w:szCs w:val="20"/>
        </w:rPr>
      </w:pPr>
      <w:r w:rsidRPr="00863016">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Observação 01: </w:t>
      </w:r>
      <w:r w:rsidRPr="00863016">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 – DO JULGAMENTO DAS PROPOSTAS</w:t>
      </w:r>
      <w:r w:rsidRPr="00863016">
        <w:rPr>
          <w:rFonts w:ascii="Arial" w:hAnsi="Arial" w:cs="Arial"/>
          <w:sz w:val="20"/>
          <w:szCs w:val="20"/>
        </w:rPr>
        <w:t>:</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6.1.</w:t>
      </w:r>
      <w:r w:rsidRPr="00863016">
        <w:rPr>
          <w:rFonts w:ascii="Arial" w:hAnsi="Arial" w:cs="Arial"/>
          <w:sz w:val="20"/>
          <w:szCs w:val="20"/>
        </w:rPr>
        <w:t xml:space="preserve"> Verificada a conformidade com os requisitos estabelecidos neste edital, </w:t>
      </w:r>
      <w:proofErr w:type="gramStart"/>
      <w:r w:rsidRPr="00863016">
        <w:rPr>
          <w:rFonts w:ascii="Arial" w:hAnsi="Arial" w:cs="Arial"/>
          <w:sz w:val="20"/>
          <w:szCs w:val="20"/>
        </w:rPr>
        <w:t>a</w:t>
      </w:r>
      <w:proofErr w:type="gramEnd"/>
      <w:r w:rsidRPr="00863016">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6.2.</w:t>
      </w:r>
      <w:r w:rsidRPr="00863016">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lastRenderedPageBreak/>
        <w:t>6.3.</w:t>
      </w:r>
      <w:r w:rsidRPr="00863016">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6.4.</w:t>
      </w:r>
      <w:r w:rsidRPr="00863016">
        <w:rPr>
          <w:rFonts w:ascii="Arial" w:hAnsi="Arial" w:cs="Arial"/>
          <w:sz w:val="20"/>
          <w:szCs w:val="20"/>
        </w:rPr>
        <w:t xml:space="preserve"> Caso duas ou mais propostas iniciais apresentem preços iguais, será realizado sorteio para determinação da ordem de oferta dos lances.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6.5.</w:t>
      </w:r>
      <w:r w:rsidRPr="00863016">
        <w:rPr>
          <w:rFonts w:ascii="Arial" w:hAnsi="Arial" w:cs="Arial"/>
          <w:sz w:val="20"/>
          <w:szCs w:val="20"/>
        </w:rPr>
        <w:t xml:space="preserve"> A oferta dos lances deverá ser efetuada no momento em que for conferida a palavra à licitante, obedecida </w:t>
      </w:r>
      <w:proofErr w:type="gramStart"/>
      <w:r w:rsidRPr="00863016">
        <w:rPr>
          <w:rFonts w:ascii="Arial" w:hAnsi="Arial" w:cs="Arial"/>
          <w:sz w:val="20"/>
          <w:szCs w:val="20"/>
        </w:rPr>
        <w:t>a</w:t>
      </w:r>
      <w:proofErr w:type="gramEnd"/>
      <w:r w:rsidRPr="00863016">
        <w:rPr>
          <w:rFonts w:ascii="Arial" w:hAnsi="Arial" w:cs="Arial"/>
          <w:sz w:val="20"/>
          <w:szCs w:val="20"/>
        </w:rPr>
        <w:t xml:space="preserve"> ordem prevista nos itens 6.3 e 6.4.</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6.6.</w:t>
      </w:r>
      <w:r w:rsidRPr="00863016">
        <w:rPr>
          <w:rFonts w:ascii="Arial" w:hAnsi="Arial" w:cs="Arial"/>
          <w:sz w:val="20"/>
          <w:szCs w:val="20"/>
        </w:rPr>
        <w:t xml:space="preserve"> É vedada a oferta de lance com vista ao empate.</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6.6.1 </w:t>
      </w:r>
      <w:r w:rsidRPr="00863016">
        <w:rPr>
          <w:rFonts w:ascii="Arial" w:hAnsi="Arial" w:cs="Arial"/>
          <w:sz w:val="20"/>
          <w:szCs w:val="20"/>
        </w:rPr>
        <w:t xml:space="preserve">A diferença entre cada lance não poderá ser inferior a </w:t>
      </w:r>
      <w:r w:rsidRPr="00863016">
        <w:rPr>
          <w:rFonts w:ascii="Arial" w:hAnsi="Arial" w:cs="Arial"/>
          <w:b/>
          <w:sz w:val="20"/>
          <w:szCs w:val="20"/>
        </w:rPr>
        <w:t xml:space="preserve">R$ </w:t>
      </w:r>
      <w:r>
        <w:rPr>
          <w:rFonts w:ascii="Arial" w:hAnsi="Arial" w:cs="Arial"/>
          <w:b/>
          <w:sz w:val="20"/>
          <w:szCs w:val="20"/>
        </w:rPr>
        <w:t>0,</w:t>
      </w:r>
      <w:r w:rsidR="00FD5C7B">
        <w:rPr>
          <w:rFonts w:ascii="Arial" w:hAnsi="Arial" w:cs="Arial"/>
          <w:b/>
          <w:sz w:val="20"/>
          <w:szCs w:val="20"/>
        </w:rPr>
        <w:t>1</w:t>
      </w:r>
      <w:r>
        <w:rPr>
          <w:rFonts w:ascii="Arial" w:hAnsi="Arial" w:cs="Arial"/>
          <w:b/>
          <w:sz w:val="20"/>
          <w:szCs w:val="20"/>
        </w:rPr>
        <w:t>0</w:t>
      </w:r>
      <w:r w:rsidRPr="00863016">
        <w:rPr>
          <w:rFonts w:ascii="Arial" w:hAnsi="Arial" w:cs="Arial"/>
          <w:b/>
          <w:sz w:val="20"/>
          <w:szCs w:val="20"/>
        </w:rPr>
        <w:t>(</w:t>
      </w:r>
      <w:r w:rsidR="00FD5C7B">
        <w:rPr>
          <w:rFonts w:ascii="Arial" w:hAnsi="Arial" w:cs="Arial"/>
          <w:b/>
          <w:sz w:val="20"/>
          <w:szCs w:val="20"/>
        </w:rPr>
        <w:t>dez</w:t>
      </w:r>
      <w:r>
        <w:rPr>
          <w:rFonts w:ascii="Arial" w:hAnsi="Arial" w:cs="Arial"/>
          <w:b/>
          <w:sz w:val="20"/>
          <w:szCs w:val="20"/>
        </w:rPr>
        <w:t xml:space="preserve"> centavos</w:t>
      </w:r>
      <w:r w:rsidRPr="00863016">
        <w:rPr>
          <w:rFonts w:ascii="Arial" w:hAnsi="Arial" w:cs="Arial"/>
          <w:b/>
          <w:sz w:val="20"/>
          <w:szCs w:val="20"/>
        </w:rPr>
        <w:t>)</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6.7</w:t>
      </w:r>
      <w:r w:rsidRPr="00863016">
        <w:rPr>
          <w:rFonts w:ascii="Arial" w:hAnsi="Arial" w:cs="Arial"/>
          <w:sz w:val="20"/>
          <w:szCs w:val="20"/>
        </w:rPr>
        <w:t>. Não poderá haver desistência dos lances já ofertados, sujeitando-se a proponente desistente as penalidades constantes no item 13 deste edital.</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6.8.</w:t>
      </w:r>
      <w:r w:rsidRPr="00863016">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6.9</w:t>
      </w:r>
      <w:r w:rsidRPr="00863016">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6.10.</w:t>
      </w:r>
      <w:r w:rsidRPr="00863016">
        <w:rPr>
          <w:rFonts w:ascii="Arial" w:hAnsi="Arial" w:cs="Arial"/>
          <w:sz w:val="20"/>
          <w:szCs w:val="20"/>
        </w:rPr>
        <w:t xml:space="preserve"> O encerramento da etapa competitiva dar-se-á quando, convocadas pelo pregoeiro, as licitantes manifestarem seu desinteresse em apresentar novos lances.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6.11.</w:t>
      </w:r>
      <w:r w:rsidRPr="00863016">
        <w:rPr>
          <w:rFonts w:ascii="Arial" w:hAnsi="Arial" w:cs="Arial"/>
          <w:sz w:val="20"/>
          <w:szCs w:val="20"/>
        </w:rPr>
        <w:t xml:space="preserve"> Encerrada a etapa competitiva e ordenadas as ofertas, de acordo com o menor preço apresentado, o pregoeiro verificará a aceitabilidade da proposta de valor mais baixo, decidindo motivadamente a respeito.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6.12.</w:t>
      </w:r>
      <w:r w:rsidRPr="00863016">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6.13</w:t>
      </w:r>
      <w:r w:rsidRPr="00863016">
        <w:rPr>
          <w:rFonts w:ascii="Arial" w:hAnsi="Arial" w:cs="Arial"/>
          <w:sz w:val="20"/>
          <w:szCs w:val="20"/>
        </w:rPr>
        <w:t>. Serão desclassificadas as propostas que:</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a)</w:t>
      </w:r>
      <w:r w:rsidRPr="00863016">
        <w:rPr>
          <w:rFonts w:ascii="Arial" w:hAnsi="Arial" w:cs="Arial"/>
          <w:sz w:val="20"/>
          <w:szCs w:val="20"/>
        </w:rPr>
        <w:t xml:space="preserve"> Não atenderem as exigências contidas no objeto desta licitação;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b)</w:t>
      </w:r>
      <w:r w:rsidRPr="00863016">
        <w:rPr>
          <w:rFonts w:ascii="Arial" w:hAnsi="Arial" w:cs="Arial"/>
          <w:sz w:val="20"/>
          <w:szCs w:val="20"/>
        </w:rPr>
        <w:t xml:space="preserve"> Forem omissas em pontos essenciais, de modo a ensejar dúvidas;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c)</w:t>
      </w:r>
      <w:r w:rsidRPr="00863016">
        <w:rPr>
          <w:rFonts w:ascii="Arial" w:hAnsi="Arial" w:cs="Arial"/>
          <w:sz w:val="20"/>
          <w:szCs w:val="20"/>
        </w:rPr>
        <w:t xml:space="preserve"> Afrontem qualquer dispositivo legal vigente, bem como as que não atenderem aos requisitos do item </w:t>
      </w:r>
      <w:proofErr w:type="gramStart"/>
      <w:r w:rsidRPr="00863016">
        <w:rPr>
          <w:rFonts w:ascii="Arial" w:hAnsi="Arial" w:cs="Arial"/>
          <w:sz w:val="20"/>
          <w:szCs w:val="20"/>
        </w:rPr>
        <w:t>5</w:t>
      </w:r>
      <w:proofErr w:type="gramEnd"/>
      <w:r w:rsidRPr="00863016">
        <w:rPr>
          <w:rFonts w:ascii="Arial" w:hAnsi="Arial" w:cs="Arial"/>
          <w:sz w:val="20"/>
          <w:szCs w:val="20"/>
        </w:rPr>
        <w:t>;</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d)</w:t>
      </w:r>
      <w:r w:rsidRPr="00863016">
        <w:rPr>
          <w:rFonts w:ascii="Arial" w:hAnsi="Arial" w:cs="Arial"/>
          <w:sz w:val="20"/>
          <w:szCs w:val="20"/>
        </w:rPr>
        <w:t xml:space="preserve"> Contiverem opções de preços alternativos ou que apresentarem preços manifestamente inexequíveis.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Observação: </w:t>
      </w:r>
      <w:r w:rsidRPr="00863016">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6.14</w:t>
      </w:r>
      <w:r w:rsidRPr="00863016">
        <w:rPr>
          <w:rFonts w:ascii="Arial" w:hAnsi="Arial" w:cs="Arial"/>
          <w:sz w:val="20"/>
          <w:szCs w:val="20"/>
        </w:rPr>
        <w:t>. Não serão consideradas, para julgamento das propostas, vantagens não previstas no edital.</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lastRenderedPageBreak/>
        <w:t>6.15</w:t>
      </w:r>
      <w:r w:rsidRPr="00863016">
        <w:rPr>
          <w:rFonts w:ascii="Arial" w:hAnsi="Arial" w:cs="Arial"/>
          <w:sz w:val="20"/>
          <w:szCs w:val="20"/>
        </w:rPr>
        <w:t>.  Encerrada a sessão dos lances,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6.15.1.</w:t>
      </w:r>
      <w:r w:rsidRPr="00863016">
        <w:rPr>
          <w:rFonts w:ascii="Arial" w:hAnsi="Arial" w:cs="Arial"/>
          <w:sz w:val="20"/>
          <w:szCs w:val="20"/>
        </w:rPr>
        <w:t xml:space="preserve"> </w:t>
      </w:r>
      <w:proofErr w:type="gramStart"/>
      <w:r w:rsidRPr="00863016">
        <w:rPr>
          <w:rFonts w:ascii="Arial" w:hAnsi="Arial" w:cs="Arial"/>
          <w:sz w:val="20"/>
          <w:szCs w:val="20"/>
        </w:rPr>
        <w:t>Entende-se</w:t>
      </w:r>
      <w:proofErr w:type="gramEnd"/>
      <w:r w:rsidRPr="00863016">
        <w:rPr>
          <w:rFonts w:ascii="Arial" w:hAnsi="Arial" w:cs="Arial"/>
          <w:sz w:val="20"/>
          <w:szCs w:val="20"/>
        </w:rPr>
        <w:t xml:space="preserve"> como empate ficto aquelas situações em que as propostas apresentadas pelas microempresas e pelas empresas de pequeno porte, bem como pela cooperativa, sejam superiores em até 5% (cinco por cento) a proposta de menor valor.</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sz w:val="20"/>
          <w:szCs w:val="20"/>
        </w:rPr>
        <w:t xml:space="preserve"> </w:t>
      </w:r>
      <w:r w:rsidRPr="00863016">
        <w:rPr>
          <w:rFonts w:ascii="Arial" w:hAnsi="Arial" w:cs="Arial"/>
          <w:b/>
          <w:sz w:val="20"/>
          <w:szCs w:val="20"/>
        </w:rPr>
        <w:t>6.16</w:t>
      </w:r>
      <w:r w:rsidRPr="00863016">
        <w:rPr>
          <w:rFonts w:ascii="Arial" w:hAnsi="Arial" w:cs="Arial"/>
          <w:sz w:val="20"/>
          <w:szCs w:val="20"/>
        </w:rPr>
        <w:t xml:space="preserve">. Ocorrendo empate, na forma do item anterior, proceder-se-á da seguinte forma: </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sz w:val="20"/>
          <w:szCs w:val="20"/>
        </w:rPr>
        <w:t xml:space="preserve">a) a microempresa, a empresa de pequeno porte ou a cooperativa detentora da proposta de menor valor será convocada para apresentar no prazo de </w:t>
      </w:r>
      <w:proofErr w:type="gramStart"/>
      <w:r w:rsidRPr="00863016">
        <w:rPr>
          <w:rFonts w:ascii="Arial" w:hAnsi="Arial" w:cs="Arial"/>
          <w:sz w:val="20"/>
          <w:szCs w:val="20"/>
        </w:rPr>
        <w:t>5</w:t>
      </w:r>
      <w:proofErr w:type="gramEnd"/>
      <w:r w:rsidRPr="00863016">
        <w:rPr>
          <w:rFonts w:ascii="Arial" w:hAnsi="Arial" w:cs="Arial"/>
          <w:sz w:val="20"/>
          <w:szCs w:val="20"/>
        </w:rPr>
        <w:t xml:space="preserve"> (cinco) minutos, nova proposta inferior aquela considerada, até então, de menor preço, situação em que será declarada vencedora do certame.</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sz w:val="20"/>
          <w:szCs w:val="20"/>
        </w:rPr>
        <w:t xml:space="preserve"> b) se a microempresa, a empresa de pequeno porte ou a cooperativa, convocada na forma da alínea anterior não apresentar nova proposta, inferior a de menor preço, serão facultadas, pela ordem de classificação, as demais microempresa</w:t>
      </w:r>
      <w:r>
        <w:rPr>
          <w:rFonts w:ascii="Arial" w:hAnsi="Arial" w:cs="Arial"/>
          <w:sz w:val="20"/>
          <w:szCs w:val="20"/>
        </w:rPr>
        <w:t>s</w:t>
      </w:r>
      <w:r w:rsidRPr="00863016">
        <w:rPr>
          <w:rFonts w:ascii="Arial" w:hAnsi="Arial" w:cs="Arial"/>
          <w:sz w:val="20"/>
          <w:szCs w:val="20"/>
        </w:rPr>
        <w:t>, empresas de pequeno porte ou cooperativas remanescente que se enquadrarem na hipótese do item 6.15.1deste edital, apresentação de nova proposta, no prazo previsto na alínea a deste item.</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6.17</w:t>
      </w:r>
      <w:r w:rsidRPr="00863016">
        <w:rPr>
          <w:rFonts w:ascii="Arial" w:hAnsi="Arial" w:cs="Arial"/>
          <w:sz w:val="20"/>
          <w:szCs w:val="20"/>
        </w:rPr>
        <w:t>. Se nenhuma microempresa, empresa de pequeno porte ou cooperativa, satisfazer as exigências do item 6.16 deste edital, será declarado vencedor do certame o licitante detentor da proposta originariamente de menor valor.</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 6.18.</w:t>
      </w:r>
      <w:r w:rsidRPr="00863016">
        <w:rPr>
          <w:rFonts w:ascii="Arial" w:hAnsi="Arial" w:cs="Arial"/>
          <w:sz w:val="20"/>
          <w:szCs w:val="20"/>
        </w:rPr>
        <w:t xml:space="preserve"> O disposto nos itens 6.15 a 6.17, deste edital não se aplica as hipóteses em que a proposta de menor valor inicial tiver sido apresentada por microempresa, empresa de pequeno porte ou cooperativa. </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6.19.</w:t>
      </w:r>
      <w:r w:rsidRPr="00863016">
        <w:rPr>
          <w:rFonts w:ascii="Arial" w:hAnsi="Arial" w:cs="Arial"/>
          <w:sz w:val="20"/>
          <w:szCs w:val="20"/>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sz w:val="20"/>
          <w:szCs w:val="20"/>
        </w:rPr>
        <w:t xml:space="preserve"> </w:t>
      </w:r>
      <w:r w:rsidRPr="00863016">
        <w:rPr>
          <w:rFonts w:ascii="Arial" w:hAnsi="Arial" w:cs="Arial"/>
          <w:b/>
          <w:sz w:val="20"/>
          <w:szCs w:val="20"/>
        </w:rPr>
        <w:t>6.20</w:t>
      </w:r>
      <w:r w:rsidRPr="00863016">
        <w:rPr>
          <w:rFonts w:ascii="Arial" w:hAnsi="Arial" w:cs="Arial"/>
          <w:sz w:val="20"/>
          <w:szCs w:val="20"/>
        </w:rPr>
        <w:t xml:space="preserve">. A sessão pública não será suspensa, salvo motivo excepcional, devendo toda e qualquer informação acerca do objeto ser esclarecidas previamente junto ao setor de licitações deste Município, conforme subitem 15.1 deste edital. </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6.21.</w:t>
      </w:r>
      <w:r w:rsidRPr="00863016">
        <w:rPr>
          <w:rFonts w:ascii="Arial" w:hAnsi="Arial" w:cs="Arial"/>
          <w:sz w:val="20"/>
          <w:szCs w:val="20"/>
        </w:rPr>
        <w:t xml:space="preserve"> Caso haja necessidade de adiamento da sessão pública, será marcada nova data para continuação dos trabalhos, devendo ficar intimadas, no mesmo ato, os licitantes presentes.</w:t>
      </w:r>
    </w:p>
    <w:p w:rsidR="005F2020" w:rsidRDefault="005F2020" w:rsidP="005F2020">
      <w:pPr>
        <w:pStyle w:val="Recuodecorpodetexto2"/>
        <w:spacing w:after="0" w:line="276" w:lineRule="auto"/>
        <w:ind w:left="0"/>
        <w:jc w:val="both"/>
        <w:rPr>
          <w:rFonts w:ascii="Arial" w:hAnsi="Arial" w:cs="Arial"/>
          <w:sz w:val="20"/>
          <w:szCs w:val="20"/>
        </w:rPr>
      </w:pPr>
      <w:r w:rsidRPr="00863016">
        <w:rPr>
          <w:rFonts w:ascii="Arial" w:hAnsi="Arial" w:cs="Arial"/>
          <w:b/>
          <w:sz w:val="20"/>
          <w:szCs w:val="20"/>
        </w:rPr>
        <w:t xml:space="preserve"> 6.22.</w:t>
      </w:r>
      <w:r w:rsidRPr="00863016">
        <w:rPr>
          <w:rFonts w:ascii="Arial" w:hAnsi="Arial" w:cs="Arial"/>
          <w:sz w:val="20"/>
          <w:szCs w:val="20"/>
        </w:rPr>
        <w:t xml:space="preserve"> Para efeitos de julgamento, esta licitação é do tipo menor preço por item.</w:t>
      </w:r>
    </w:p>
    <w:p w:rsidR="005F2020" w:rsidRPr="00863016" w:rsidRDefault="005F2020" w:rsidP="005F2020">
      <w:pPr>
        <w:pStyle w:val="Recuodecorpodetexto2"/>
        <w:spacing w:after="0" w:line="276" w:lineRule="auto"/>
        <w:ind w:left="0"/>
        <w:jc w:val="both"/>
        <w:rPr>
          <w:rFonts w:ascii="Arial" w:hAnsi="Arial" w:cs="Arial"/>
          <w:sz w:val="20"/>
          <w:szCs w:val="20"/>
        </w:rPr>
      </w:pPr>
    </w:p>
    <w:p w:rsidR="005F2020" w:rsidRPr="00863016" w:rsidRDefault="005F2020" w:rsidP="005F2020">
      <w:pPr>
        <w:pStyle w:val="Recuodecorpodetexto2"/>
        <w:spacing w:after="0" w:line="276" w:lineRule="auto"/>
        <w:ind w:left="0"/>
        <w:jc w:val="both"/>
        <w:rPr>
          <w:rFonts w:ascii="Arial" w:hAnsi="Arial" w:cs="Arial"/>
          <w:sz w:val="20"/>
          <w:szCs w:val="20"/>
        </w:rPr>
      </w:pPr>
      <w:r w:rsidRPr="00863016">
        <w:rPr>
          <w:rFonts w:ascii="Arial" w:hAnsi="Arial" w:cs="Arial"/>
          <w:b/>
          <w:sz w:val="20"/>
          <w:szCs w:val="20"/>
        </w:rPr>
        <w:t>7 – DA HABILITAÇÃO: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7.1.</w:t>
      </w:r>
      <w:r w:rsidRPr="00863016">
        <w:rPr>
          <w:rFonts w:ascii="Arial" w:hAnsi="Arial" w:cs="Arial"/>
          <w:sz w:val="20"/>
          <w:szCs w:val="20"/>
        </w:rPr>
        <w:t xml:space="preserve"> Para fins de habilitação neste pregão, a licitante deverá apresentar dentro do</w:t>
      </w:r>
      <w:r w:rsidRPr="00863016">
        <w:rPr>
          <w:rFonts w:ascii="Arial" w:hAnsi="Arial" w:cs="Arial"/>
          <w:b/>
          <w:sz w:val="20"/>
          <w:szCs w:val="20"/>
        </w:rPr>
        <w:t xml:space="preserve"> ENVELOPE Nº 02</w:t>
      </w:r>
      <w:r w:rsidRPr="00863016">
        <w:rPr>
          <w:rFonts w:ascii="Arial" w:hAnsi="Arial" w:cs="Arial"/>
          <w:sz w:val="20"/>
          <w:szCs w:val="20"/>
        </w:rPr>
        <w:t>, os seguintes documentos de habilitação:</w:t>
      </w:r>
    </w:p>
    <w:p w:rsidR="005F2020" w:rsidRPr="00863016" w:rsidRDefault="005F2020" w:rsidP="005F2020">
      <w:pPr>
        <w:pStyle w:val="Recuodecorpodetexto2"/>
        <w:spacing w:line="276" w:lineRule="auto"/>
        <w:ind w:left="0"/>
        <w:jc w:val="both"/>
        <w:rPr>
          <w:rFonts w:ascii="Arial" w:hAnsi="Arial" w:cs="Arial"/>
          <w:b/>
          <w:bCs/>
          <w:color w:val="000000"/>
          <w:sz w:val="20"/>
          <w:szCs w:val="20"/>
        </w:rPr>
      </w:pPr>
      <w:r w:rsidRPr="00863016">
        <w:rPr>
          <w:rFonts w:ascii="Arial" w:hAnsi="Arial" w:cs="Arial"/>
          <w:b/>
          <w:sz w:val="20"/>
          <w:szCs w:val="20"/>
        </w:rPr>
        <w:t>7.1.1.</w:t>
      </w:r>
      <w:r w:rsidRPr="00863016">
        <w:rPr>
          <w:rFonts w:ascii="Arial" w:hAnsi="Arial" w:cs="Arial"/>
          <w:sz w:val="20"/>
          <w:szCs w:val="20"/>
        </w:rPr>
        <w:t xml:space="preserve"> Declaração que atende ao disposto no artigo 7.º, inciso XXXIII, da Constituição Federal, conforme o modelo do Decreto Federal nº 4.538 – 02</w:t>
      </w:r>
      <w:r w:rsidRPr="00863016">
        <w:rPr>
          <w:rFonts w:ascii="Arial" w:hAnsi="Arial" w:cs="Arial"/>
          <w:b/>
          <w:bCs/>
          <w:color w:val="000000"/>
          <w:sz w:val="20"/>
          <w:szCs w:val="20"/>
        </w:rPr>
        <w:t xml:space="preserve"> - (Anexo III);</w:t>
      </w:r>
    </w:p>
    <w:p w:rsidR="005F2020" w:rsidRPr="00863016" w:rsidRDefault="005F2020" w:rsidP="005F2020">
      <w:pPr>
        <w:pStyle w:val="Recuodecorpodetexto2"/>
        <w:spacing w:line="276" w:lineRule="auto"/>
        <w:ind w:left="0"/>
        <w:jc w:val="both"/>
        <w:rPr>
          <w:rFonts w:ascii="Arial" w:hAnsi="Arial" w:cs="Arial"/>
          <w:b/>
          <w:bCs/>
          <w:color w:val="000000"/>
          <w:sz w:val="20"/>
          <w:szCs w:val="20"/>
        </w:rPr>
      </w:pPr>
      <w:r w:rsidRPr="00863016">
        <w:rPr>
          <w:rFonts w:ascii="Arial" w:hAnsi="Arial" w:cs="Arial"/>
          <w:b/>
          <w:bCs/>
          <w:color w:val="000000"/>
          <w:sz w:val="20"/>
          <w:szCs w:val="20"/>
        </w:rPr>
        <w:t xml:space="preserve">7.1.1.1. </w:t>
      </w:r>
      <w:r w:rsidRPr="00863016">
        <w:rPr>
          <w:rFonts w:ascii="Arial" w:hAnsi="Arial" w:cs="Arial"/>
          <w:sz w:val="20"/>
          <w:szCs w:val="20"/>
        </w:rPr>
        <w:t>Declaração emitida pela empresa participante da licitação ou pelo Compromissário atestando que a empresa vencedora da licitação não possui em seu quadro societário servidor público da ativa, ou empregado de empresa pública ou de sociedade de economia mista, do órgão celebrante.</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7.1.2 HABILITAÇÃO JURÍDICA</w:t>
      </w:r>
      <w:r w:rsidRPr="00863016">
        <w:rPr>
          <w:rFonts w:ascii="Arial" w:hAnsi="Arial" w:cs="Arial"/>
          <w:sz w:val="20"/>
          <w:szCs w:val="20"/>
        </w:rPr>
        <w:t>:</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a)</w:t>
      </w:r>
      <w:r w:rsidRPr="00863016">
        <w:rPr>
          <w:rFonts w:ascii="Arial" w:hAnsi="Arial" w:cs="Arial"/>
          <w:sz w:val="20"/>
          <w:szCs w:val="20"/>
        </w:rPr>
        <w:t xml:space="preserve"> Registro Comercial, no caso de empresa individual;</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lastRenderedPageBreak/>
        <w:t>b)</w:t>
      </w:r>
      <w:r w:rsidRPr="00863016">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 ou cópia autenticada pelo setor de licitações, </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c)</w:t>
      </w:r>
      <w:r w:rsidRPr="00863016">
        <w:rPr>
          <w:rFonts w:ascii="Arial" w:hAnsi="Arial" w:cs="Arial"/>
          <w:sz w:val="20"/>
          <w:szCs w:val="20"/>
        </w:rPr>
        <w:t xml:space="preserve"> Prova de inscrição no Cadastro Nacional de Pessoa Jurídica (CNPJ/MF);</w:t>
      </w:r>
    </w:p>
    <w:p w:rsidR="005F2020" w:rsidRDefault="005F2020" w:rsidP="00FD5C7B">
      <w:pPr>
        <w:pStyle w:val="Recuodecorpodetexto2"/>
        <w:spacing w:line="240" w:lineRule="auto"/>
        <w:ind w:left="0"/>
        <w:jc w:val="both"/>
        <w:rPr>
          <w:rFonts w:ascii="Arial" w:hAnsi="Arial" w:cs="Arial"/>
          <w:sz w:val="20"/>
          <w:szCs w:val="20"/>
        </w:rPr>
      </w:pPr>
      <w:proofErr w:type="gramStart"/>
      <w:r w:rsidRPr="00863016">
        <w:rPr>
          <w:rFonts w:ascii="Arial" w:hAnsi="Arial" w:cs="Arial"/>
          <w:b/>
          <w:sz w:val="20"/>
          <w:szCs w:val="20"/>
        </w:rPr>
        <w:t>d)</w:t>
      </w:r>
      <w:proofErr w:type="gramEnd"/>
      <w:r w:rsidRPr="00863016">
        <w:rPr>
          <w:rFonts w:ascii="Arial" w:hAnsi="Arial" w:cs="Arial"/>
          <w:sz w:val="20"/>
          <w:szCs w:val="20"/>
        </w:rPr>
        <w:t>Decreto de autorização, em se tratando de empresa ou sociedade estrangeira em funcionamento no País e ato de registro ou autorização para funcionamento expedido pelo órgão competente, quando a atividade assim o exigir.</w:t>
      </w:r>
    </w:p>
    <w:p w:rsidR="00FD5C7B" w:rsidRPr="00863016" w:rsidRDefault="00FD5C7B" w:rsidP="00FD5C7B">
      <w:pPr>
        <w:pStyle w:val="Recuodecorpodetexto2"/>
        <w:spacing w:line="240" w:lineRule="auto"/>
        <w:ind w:left="0"/>
        <w:jc w:val="both"/>
        <w:rPr>
          <w:rFonts w:ascii="Arial" w:hAnsi="Arial" w:cs="Arial"/>
          <w:sz w:val="20"/>
          <w:szCs w:val="20"/>
        </w:rPr>
      </w:pPr>
    </w:p>
    <w:p w:rsidR="005F2020" w:rsidRPr="00863016" w:rsidRDefault="005F2020" w:rsidP="00FD5C7B">
      <w:pPr>
        <w:pStyle w:val="Recuodecorpodetexto2"/>
        <w:spacing w:line="240" w:lineRule="auto"/>
        <w:ind w:left="0"/>
        <w:jc w:val="both"/>
        <w:rPr>
          <w:rFonts w:ascii="Arial" w:hAnsi="Arial" w:cs="Arial"/>
          <w:b/>
          <w:sz w:val="20"/>
          <w:szCs w:val="20"/>
        </w:rPr>
      </w:pPr>
      <w:r w:rsidRPr="00863016">
        <w:rPr>
          <w:rFonts w:ascii="Arial" w:hAnsi="Arial" w:cs="Arial"/>
          <w:b/>
          <w:sz w:val="20"/>
          <w:szCs w:val="20"/>
        </w:rPr>
        <w:t>7.1.3 REGULARIDADE FISCAL</w:t>
      </w:r>
    </w:p>
    <w:p w:rsidR="005F2020" w:rsidRPr="00863016" w:rsidRDefault="005F2020" w:rsidP="005F2020">
      <w:pPr>
        <w:pStyle w:val="Recuodecorpodetexto2"/>
        <w:spacing w:after="0" w:line="276" w:lineRule="auto"/>
        <w:ind w:left="0"/>
        <w:jc w:val="both"/>
        <w:rPr>
          <w:rFonts w:ascii="Arial" w:hAnsi="Arial" w:cs="Arial"/>
          <w:sz w:val="20"/>
          <w:szCs w:val="20"/>
        </w:rPr>
      </w:pPr>
      <w:r w:rsidRPr="00863016">
        <w:rPr>
          <w:rFonts w:ascii="Arial" w:hAnsi="Arial" w:cs="Arial"/>
          <w:b/>
          <w:sz w:val="20"/>
          <w:szCs w:val="20"/>
        </w:rPr>
        <w:t>a)</w:t>
      </w:r>
      <w:r w:rsidRPr="00863016">
        <w:rPr>
          <w:rFonts w:ascii="Arial" w:hAnsi="Arial" w:cs="Arial"/>
          <w:sz w:val="20"/>
          <w:szCs w:val="20"/>
        </w:rPr>
        <w:t xml:space="preserve"> Prova de inscrição no Cadastro de Contribuintes do Estado ou do Município, se </w:t>
      </w:r>
      <w:proofErr w:type="gramStart"/>
      <w:r w:rsidRPr="00863016">
        <w:rPr>
          <w:rFonts w:ascii="Arial" w:hAnsi="Arial" w:cs="Arial"/>
          <w:sz w:val="20"/>
          <w:szCs w:val="20"/>
        </w:rPr>
        <w:t>houver,</w:t>
      </w:r>
      <w:proofErr w:type="gramEnd"/>
      <w:r w:rsidRPr="00863016">
        <w:rPr>
          <w:rFonts w:ascii="Arial" w:hAnsi="Arial" w:cs="Arial"/>
          <w:sz w:val="20"/>
          <w:szCs w:val="20"/>
        </w:rPr>
        <w:t xml:space="preserve"> relativo ao domicilio ou sede do licitante, pertinente ao seu ramo de atividades. (Alvará).</w:t>
      </w:r>
    </w:p>
    <w:p w:rsidR="005F2020" w:rsidRPr="00863016" w:rsidRDefault="005F2020" w:rsidP="005F2020">
      <w:pPr>
        <w:autoSpaceDE w:val="0"/>
        <w:autoSpaceDN w:val="0"/>
        <w:adjustRightInd w:val="0"/>
        <w:spacing w:line="276" w:lineRule="auto"/>
        <w:jc w:val="both"/>
        <w:rPr>
          <w:rFonts w:ascii="Arial" w:hAnsi="Arial" w:cs="Arial"/>
          <w:bCs/>
          <w:sz w:val="20"/>
          <w:szCs w:val="20"/>
        </w:rPr>
      </w:pPr>
      <w:r w:rsidRPr="00863016">
        <w:rPr>
          <w:rFonts w:ascii="Arial" w:hAnsi="Arial" w:cs="Arial"/>
          <w:b/>
          <w:sz w:val="20"/>
          <w:szCs w:val="20"/>
        </w:rPr>
        <w:t xml:space="preserve">b) </w:t>
      </w:r>
      <w:r w:rsidRPr="00863016">
        <w:rPr>
          <w:rFonts w:ascii="Arial" w:hAnsi="Arial" w:cs="Arial"/>
          <w:bCs/>
          <w:sz w:val="20"/>
          <w:szCs w:val="20"/>
        </w:rPr>
        <w:t>Prova de regularidade com a Fazenda Federal conjunta com INSS;</w:t>
      </w:r>
    </w:p>
    <w:p w:rsidR="005F2020" w:rsidRPr="00863016" w:rsidRDefault="005F2020" w:rsidP="005F2020">
      <w:pPr>
        <w:autoSpaceDE w:val="0"/>
        <w:autoSpaceDN w:val="0"/>
        <w:adjustRightInd w:val="0"/>
        <w:spacing w:line="276" w:lineRule="auto"/>
        <w:jc w:val="both"/>
        <w:rPr>
          <w:rFonts w:ascii="Arial" w:hAnsi="Arial" w:cs="Arial"/>
          <w:bCs/>
          <w:sz w:val="20"/>
          <w:szCs w:val="20"/>
        </w:rPr>
      </w:pPr>
      <w:r w:rsidRPr="00863016">
        <w:rPr>
          <w:rFonts w:ascii="Arial" w:hAnsi="Arial" w:cs="Arial"/>
          <w:b/>
          <w:bCs/>
          <w:sz w:val="20"/>
          <w:szCs w:val="20"/>
        </w:rPr>
        <w:t xml:space="preserve">c) </w:t>
      </w:r>
      <w:r w:rsidRPr="00863016">
        <w:rPr>
          <w:rFonts w:ascii="Arial" w:hAnsi="Arial" w:cs="Arial"/>
          <w:bCs/>
          <w:sz w:val="20"/>
          <w:szCs w:val="20"/>
        </w:rPr>
        <w:t>Prova de regularidade com a Fazenda Estadual e,</w:t>
      </w:r>
    </w:p>
    <w:p w:rsidR="005F2020" w:rsidRPr="00863016" w:rsidRDefault="005F2020" w:rsidP="005F2020">
      <w:pPr>
        <w:autoSpaceDE w:val="0"/>
        <w:autoSpaceDN w:val="0"/>
        <w:adjustRightInd w:val="0"/>
        <w:spacing w:line="276" w:lineRule="auto"/>
        <w:jc w:val="both"/>
        <w:rPr>
          <w:rFonts w:ascii="Arial" w:hAnsi="Arial" w:cs="Arial"/>
          <w:bCs/>
          <w:sz w:val="20"/>
          <w:szCs w:val="20"/>
        </w:rPr>
      </w:pPr>
      <w:r w:rsidRPr="00863016">
        <w:rPr>
          <w:rFonts w:ascii="Arial" w:hAnsi="Arial" w:cs="Arial"/>
          <w:b/>
          <w:bCs/>
          <w:sz w:val="20"/>
          <w:szCs w:val="20"/>
        </w:rPr>
        <w:t>d)</w:t>
      </w:r>
      <w:r w:rsidRPr="00863016">
        <w:rPr>
          <w:rFonts w:ascii="Arial" w:hAnsi="Arial" w:cs="Arial"/>
          <w:bCs/>
          <w:sz w:val="20"/>
          <w:szCs w:val="20"/>
        </w:rPr>
        <w:t xml:space="preserve"> Prova de regularidade com a Fazenda Municipal, sendo a última do domicílio ou sede da licitante; </w:t>
      </w:r>
    </w:p>
    <w:p w:rsidR="005F2020" w:rsidRPr="00863016" w:rsidRDefault="005F2020" w:rsidP="005F2020">
      <w:pPr>
        <w:autoSpaceDE w:val="0"/>
        <w:autoSpaceDN w:val="0"/>
        <w:adjustRightInd w:val="0"/>
        <w:spacing w:line="276" w:lineRule="auto"/>
        <w:jc w:val="both"/>
        <w:rPr>
          <w:rFonts w:ascii="Arial" w:hAnsi="Arial" w:cs="Arial"/>
          <w:bCs/>
          <w:sz w:val="20"/>
          <w:szCs w:val="20"/>
        </w:rPr>
      </w:pPr>
      <w:r w:rsidRPr="00863016">
        <w:rPr>
          <w:rFonts w:ascii="Arial" w:hAnsi="Arial" w:cs="Arial"/>
          <w:b/>
          <w:sz w:val="20"/>
          <w:szCs w:val="20"/>
        </w:rPr>
        <w:t xml:space="preserve">e) </w:t>
      </w:r>
      <w:r w:rsidRPr="00863016">
        <w:rPr>
          <w:rFonts w:ascii="Arial" w:hAnsi="Arial" w:cs="Arial"/>
          <w:sz w:val="20"/>
          <w:szCs w:val="20"/>
        </w:rPr>
        <w:t>Prova de regularidade (CRF) junto ao Fundo de Garantia por Tempo de Serviço (FGTS).</w:t>
      </w:r>
      <w:r w:rsidRPr="00863016">
        <w:rPr>
          <w:rFonts w:ascii="Arial" w:hAnsi="Arial" w:cs="Arial"/>
          <w:b/>
          <w:sz w:val="20"/>
          <w:szCs w:val="20"/>
        </w:rPr>
        <w:t xml:space="preserve"> </w:t>
      </w:r>
    </w:p>
    <w:p w:rsidR="005F2020" w:rsidRPr="00863016" w:rsidRDefault="005F2020" w:rsidP="005F2020">
      <w:pPr>
        <w:autoSpaceDE w:val="0"/>
        <w:autoSpaceDN w:val="0"/>
        <w:adjustRightInd w:val="0"/>
        <w:jc w:val="both"/>
        <w:rPr>
          <w:rFonts w:ascii="Arial" w:hAnsi="Arial" w:cs="Arial"/>
          <w:bCs/>
          <w:sz w:val="20"/>
          <w:szCs w:val="20"/>
        </w:rPr>
      </w:pPr>
      <w:r w:rsidRPr="00863016">
        <w:rPr>
          <w:rFonts w:ascii="Arial" w:hAnsi="Arial" w:cs="Arial"/>
          <w:b/>
          <w:sz w:val="20"/>
          <w:szCs w:val="20"/>
        </w:rPr>
        <w:t xml:space="preserve">f) </w:t>
      </w:r>
      <w:r w:rsidRPr="00863016">
        <w:rPr>
          <w:rFonts w:ascii="Arial" w:hAnsi="Arial" w:cs="Arial"/>
          <w:bCs/>
          <w:sz w:val="20"/>
          <w:szCs w:val="20"/>
        </w:rPr>
        <w:t xml:space="preserve">Certidão Negativa de Débitos Trabalhistas – CNDT. </w:t>
      </w:r>
    </w:p>
    <w:p w:rsidR="005F2020" w:rsidRPr="00863016" w:rsidRDefault="005F2020" w:rsidP="005F2020">
      <w:pPr>
        <w:pStyle w:val="Recuodecorpodetexto2"/>
        <w:spacing w:line="240" w:lineRule="auto"/>
        <w:ind w:left="0"/>
        <w:jc w:val="both"/>
        <w:rPr>
          <w:rFonts w:ascii="Arial" w:hAnsi="Arial" w:cs="Arial"/>
          <w:sz w:val="20"/>
          <w:szCs w:val="20"/>
        </w:rPr>
      </w:pPr>
    </w:p>
    <w:p w:rsidR="005F2020" w:rsidRPr="00863016" w:rsidRDefault="005F2020" w:rsidP="005F2020">
      <w:pPr>
        <w:pStyle w:val="Recuodecorpodetexto2"/>
        <w:spacing w:line="240" w:lineRule="auto"/>
        <w:ind w:left="0"/>
        <w:jc w:val="both"/>
        <w:rPr>
          <w:rFonts w:ascii="Arial" w:hAnsi="Arial" w:cs="Arial"/>
          <w:b/>
          <w:bCs/>
          <w:sz w:val="20"/>
          <w:szCs w:val="20"/>
        </w:rPr>
      </w:pPr>
      <w:r w:rsidRPr="00863016">
        <w:rPr>
          <w:rFonts w:ascii="Arial" w:hAnsi="Arial" w:cs="Arial"/>
          <w:b/>
          <w:bCs/>
          <w:sz w:val="20"/>
          <w:szCs w:val="20"/>
        </w:rPr>
        <w:t>7.1.4 QUALIFICAÇÃO ECONOMICA-FINANCEIRA</w:t>
      </w:r>
    </w:p>
    <w:p w:rsidR="005F2020" w:rsidRPr="00863016" w:rsidRDefault="005F2020" w:rsidP="005F2020">
      <w:pPr>
        <w:pStyle w:val="Recuodecorpodetexto2"/>
        <w:numPr>
          <w:ilvl w:val="0"/>
          <w:numId w:val="2"/>
        </w:numPr>
        <w:tabs>
          <w:tab w:val="clear" w:pos="720"/>
          <w:tab w:val="num" w:pos="-3780"/>
          <w:tab w:val="left" w:pos="360"/>
        </w:tabs>
        <w:spacing w:after="0" w:line="276" w:lineRule="auto"/>
        <w:ind w:left="0" w:firstLine="0"/>
        <w:jc w:val="both"/>
        <w:rPr>
          <w:rFonts w:ascii="Arial" w:hAnsi="Arial" w:cs="Arial"/>
          <w:sz w:val="20"/>
          <w:szCs w:val="20"/>
        </w:rPr>
      </w:pPr>
      <w:r w:rsidRPr="00863016">
        <w:rPr>
          <w:rFonts w:ascii="Arial" w:hAnsi="Arial" w:cs="Arial"/>
          <w:sz w:val="20"/>
          <w:szCs w:val="20"/>
        </w:rPr>
        <w:t>Certidão Negativa de Falência ou Concordata expedida pelo distribuidor da sede da pessoa jurídica, em prazo não superior a 30(trinta) dias.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7.2.</w:t>
      </w:r>
      <w:r w:rsidRPr="00863016">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os registros cadastrais estejam no prazo de validade.</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Observação: </w:t>
      </w:r>
      <w:r w:rsidRPr="00863016">
        <w:rPr>
          <w:rFonts w:ascii="Arial" w:hAnsi="Arial" w:cs="Arial"/>
          <w:sz w:val="20"/>
          <w:szCs w:val="20"/>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863016">
        <w:rPr>
          <w:rFonts w:ascii="Arial" w:hAnsi="Arial" w:cs="Arial"/>
          <w:sz w:val="20"/>
          <w:szCs w:val="20"/>
        </w:rPr>
        <w:t>sob pena</w:t>
      </w:r>
      <w:proofErr w:type="gramEnd"/>
      <w:r w:rsidRPr="00863016">
        <w:rPr>
          <w:rFonts w:ascii="Arial" w:hAnsi="Arial" w:cs="Arial"/>
          <w:sz w:val="20"/>
          <w:szCs w:val="20"/>
        </w:rPr>
        <w:t xml:space="preserve"> de inabilitação.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7.3</w:t>
      </w:r>
      <w:r w:rsidRPr="00863016">
        <w:rPr>
          <w:rFonts w:ascii="Arial" w:hAnsi="Arial" w:cs="Arial"/>
          <w:sz w:val="20"/>
          <w:szCs w:val="20"/>
        </w:rPr>
        <w:t xml:space="preserve">. A microempresa e a empresa de pequeno porte, bem como a cooperativa que atender ao item 3.5.1, que possuir restrição em qualquer documento de </w:t>
      </w:r>
      <w:r w:rsidRPr="00863016">
        <w:rPr>
          <w:rFonts w:ascii="Arial" w:hAnsi="Arial" w:cs="Arial"/>
          <w:b/>
          <w:sz w:val="20"/>
          <w:szCs w:val="20"/>
        </w:rPr>
        <w:t>regularidade fiscal</w:t>
      </w:r>
      <w:r w:rsidRPr="00863016">
        <w:rPr>
          <w:rFonts w:ascii="Arial" w:hAnsi="Arial" w:cs="Arial"/>
          <w:sz w:val="20"/>
          <w:szCs w:val="20"/>
        </w:rPr>
        <w:t xml:space="preserve">, previsto no item 7.1.3, deste edital, terá sua habilitação condicionada à apresentação de nova documentação, que comprove a sua regularidade em </w:t>
      </w:r>
      <w:proofErr w:type="gramStart"/>
      <w:r w:rsidRPr="00863016">
        <w:rPr>
          <w:rFonts w:ascii="Arial" w:hAnsi="Arial" w:cs="Arial"/>
          <w:b/>
          <w:sz w:val="20"/>
          <w:szCs w:val="20"/>
        </w:rPr>
        <w:t>2</w:t>
      </w:r>
      <w:proofErr w:type="gramEnd"/>
      <w:r w:rsidRPr="00863016">
        <w:rPr>
          <w:rFonts w:ascii="Arial" w:hAnsi="Arial" w:cs="Arial"/>
          <w:b/>
          <w:sz w:val="20"/>
          <w:szCs w:val="20"/>
        </w:rPr>
        <w:t>(dois) dias úteis</w:t>
      </w:r>
      <w:r w:rsidRPr="00863016">
        <w:rPr>
          <w:rFonts w:ascii="Arial" w:hAnsi="Arial" w:cs="Arial"/>
          <w:sz w:val="20"/>
          <w:szCs w:val="20"/>
        </w:rPr>
        <w:t xml:space="preserve">, a da sessão em que foi declarada como vencedora do certame.  </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7.3.1 </w:t>
      </w:r>
      <w:r w:rsidRPr="00863016">
        <w:rPr>
          <w:rFonts w:ascii="Arial" w:hAnsi="Arial" w:cs="Arial"/>
          <w:sz w:val="20"/>
          <w:szCs w:val="20"/>
        </w:rPr>
        <w:t xml:space="preserve">O prazo de que trata o item anterior poderá ser prorrogada uma única vez, por igual período, a critério da administração, desde que seja requerido pelo interessado, de forma motivada e durante o transcurso do respectivo prazo. </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7.3.2</w:t>
      </w:r>
      <w:r w:rsidRPr="00863016">
        <w:rPr>
          <w:rFonts w:ascii="Arial" w:hAnsi="Arial" w:cs="Arial"/>
          <w:sz w:val="20"/>
          <w:szCs w:val="20"/>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7.3.3</w:t>
      </w:r>
      <w:r w:rsidRPr="00863016">
        <w:rPr>
          <w:rFonts w:ascii="Arial" w:hAnsi="Arial" w:cs="Arial"/>
          <w:sz w:val="20"/>
          <w:szCs w:val="20"/>
        </w:rPr>
        <w:t xml:space="preserve"> O beneficio que trata o item 7.5 não eximirá a microempresa, a empresa de pequeno porte e a cooperativa da apresentação de todos os documentos, ainda que apresentem alguma restrição. </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7.3.4</w:t>
      </w:r>
      <w:r w:rsidRPr="00863016">
        <w:rPr>
          <w:rFonts w:ascii="Arial" w:hAnsi="Arial" w:cs="Arial"/>
          <w:sz w:val="20"/>
          <w:szCs w:val="20"/>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5F2020" w:rsidRDefault="005F2020" w:rsidP="00FD5C7B">
      <w:pPr>
        <w:pStyle w:val="Recuodecorpodetexto2"/>
        <w:spacing w:line="240" w:lineRule="auto"/>
        <w:ind w:left="0"/>
        <w:jc w:val="both"/>
        <w:rPr>
          <w:rFonts w:ascii="Arial" w:hAnsi="Arial" w:cs="Arial"/>
          <w:sz w:val="20"/>
          <w:szCs w:val="20"/>
        </w:rPr>
      </w:pPr>
      <w:r w:rsidRPr="00863016">
        <w:rPr>
          <w:rFonts w:ascii="Arial" w:hAnsi="Arial" w:cs="Arial"/>
          <w:b/>
          <w:sz w:val="20"/>
          <w:szCs w:val="20"/>
        </w:rPr>
        <w:lastRenderedPageBreak/>
        <w:t>7.4</w:t>
      </w:r>
      <w:r w:rsidRPr="00863016">
        <w:rPr>
          <w:rFonts w:ascii="Arial" w:hAnsi="Arial" w:cs="Arial"/>
          <w:sz w:val="20"/>
          <w:szCs w:val="20"/>
        </w:rPr>
        <w:t xml:space="preserve"> O envelope de documentação que não for aberto ficará em poder do pregoeiro pelo prazo de 30(trinta) dias, a contar da homologação da licitação, devendo o licitante retirá-lo após aquele período, no prazo de </w:t>
      </w:r>
      <w:proofErr w:type="gramStart"/>
      <w:r w:rsidRPr="00863016">
        <w:rPr>
          <w:rFonts w:ascii="Arial" w:hAnsi="Arial" w:cs="Arial"/>
          <w:sz w:val="20"/>
          <w:szCs w:val="20"/>
        </w:rPr>
        <w:t>5</w:t>
      </w:r>
      <w:proofErr w:type="gramEnd"/>
      <w:r w:rsidRPr="00863016">
        <w:rPr>
          <w:rFonts w:ascii="Arial" w:hAnsi="Arial" w:cs="Arial"/>
          <w:sz w:val="20"/>
          <w:szCs w:val="20"/>
        </w:rPr>
        <w:t xml:space="preserve"> (cinco) dias, sob pena de inutilização do envelope. </w:t>
      </w:r>
    </w:p>
    <w:p w:rsidR="00FD5C7B" w:rsidRPr="00FD5C7B" w:rsidRDefault="00FD5C7B" w:rsidP="00FD5C7B">
      <w:pPr>
        <w:pStyle w:val="Recuodecorpodetexto2"/>
        <w:spacing w:line="240" w:lineRule="auto"/>
        <w:ind w:left="0"/>
        <w:jc w:val="both"/>
        <w:rPr>
          <w:rFonts w:ascii="Arial" w:hAnsi="Arial" w:cs="Arial"/>
          <w:sz w:val="20"/>
          <w:szCs w:val="20"/>
        </w:rPr>
      </w:pPr>
    </w:p>
    <w:p w:rsidR="005F2020" w:rsidRPr="00863016" w:rsidRDefault="005F2020" w:rsidP="00FD5C7B">
      <w:pPr>
        <w:pStyle w:val="Recuodecorpodetexto2"/>
        <w:spacing w:after="0" w:line="240" w:lineRule="auto"/>
        <w:ind w:left="0"/>
        <w:jc w:val="both"/>
        <w:rPr>
          <w:rFonts w:ascii="Arial" w:hAnsi="Arial" w:cs="Arial"/>
          <w:sz w:val="20"/>
          <w:szCs w:val="20"/>
        </w:rPr>
      </w:pPr>
      <w:r w:rsidRPr="00863016">
        <w:rPr>
          <w:rFonts w:ascii="Arial" w:hAnsi="Arial" w:cs="Arial"/>
          <w:b/>
          <w:sz w:val="20"/>
          <w:szCs w:val="20"/>
        </w:rPr>
        <w:t>8 – DA ADJUDICAÇÃO</w:t>
      </w:r>
      <w:r w:rsidRPr="00863016">
        <w:rPr>
          <w:rFonts w:ascii="Arial" w:hAnsi="Arial" w:cs="Arial"/>
          <w:sz w:val="20"/>
          <w:szCs w:val="20"/>
        </w:rPr>
        <w:t>:</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8.1</w:t>
      </w:r>
      <w:r w:rsidRPr="00863016">
        <w:rPr>
          <w:rFonts w:ascii="Arial" w:hAnsi="Arial" w:cs="Arial"/>
          <w:sz w:val="20"/>
          <w:szCs w:val="20"/>
        </w:rPr>
        <w:t>. Constatado o atendimento das exigências fixadas no edital, a licitante que ofertar o menor preço será declarada a vencedora, sendo-lhe adjudicado o objeto do certame.</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8.2</w:t>
      </w:r>
      <w:r w:rsidRPr="00863016">
        <w:rPr>
          <w:rFonts w:ascii="Arial" w:hAnsi="Arial" w:cs="Arial"/>
          <w:sz w:val="20"/>
          <w:szCs w:val="20"/>
        </w:rPr>
        <w:t xml:space="preserve">. Em caso de desatendimento às exigências </w:t>
      </w:r>
      <w:proofErr w:type="spellStart"/>
      <w:r w:rsidRPr="00863016">
        <w:rPr>
          <w:rFonts w:ascii="Arial" w:hAnsi="Arial" w:cs="Arial"/>
          <w:sz w:val="20"/>
          <w:szCs w:val="20"/>
        </w:rPr>
        <w:t>habilitatórias</w:t>
      </w:r>
      <w:proofErr w:type="spellEnd"/>
      <w:r w:rsidRPr="00863016">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5F2020" w:rsidRPr="00863016" w:rsidRDefault="005F2020" w:rsidP="005F2020">
      <w:pPr>
        <w:pStyle w:val="Recuodecorpodetexto2"/>
        <w:spacing w:after="0" w:line="276" w:lineRule="auto"/>
        <w:ind w:left="0"/>
        <w:jc w:val="both"/>
        <w:rPr>
          <w:rFonts w:ascii="Arial" w:hAnsi="Arial" w:cs="Arial"/>
          <w:sz w:val="20"/>
          <w:szCs w:val="20"/>
        </w:rPr>
      </w:pPr>
      <w:r w:rsidRPr="00863016">
        <w:rPr>
          <w:rFonts w:ascii="Arial" w:hAnsi="Arial" w:cs="Arial"/>
          <w:b/>
          <w:sz w:val="20"/>
          <w:szCs w:val="20"/>
        </w:rPr>
        <w:t>8.3</w:t>
      </w:r>
      <w:r w:rsidRPr="00863016">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5F2020" w:rsidRPr="00863016" w:rsidRDefault="005F2020" w:rsidP="005F2020">
      <w:pPr>
        <w:pStyle w:val="Recuodecorpodetexto2"/>
        <w:spacing w:after="0" w:line="276" w:lineRule="auto"/>
        <w:ind w:left="0"/>
        <w:jc w:val="both"/>
        <w:rPr>
          <w:rFonts w:ascii="Arial" w:hAnsi="Arial" w:cs="Arial"/>
          <w:sz w:val="20"/>
          <w:szCs w:val="20"/>
        </w:rPr>
      </w:pPr>
    </w:p>
    <w:p w:rsidR="005F2020" w:rsidRPr="00863016" w:rsidRDefault="005F2020" w:rsidP="005F2020">
      <w:pPr>
        <w:pStyle w:val="Recuodecorpodetexto2"/>
        <w:spacing w:after="0" w:line="276" w:lineRule="auto"/>
        <w:ind w:left="0"/>
        <w:jc w:val="both"/>
        <w:rPr>
          <w:rFonts w:ascii="Arial" w:hAnsi="Arial" w:cs="Arial"/>
          <w:b/>
          <w:sz w:val="20"/>
          <w:szCs w:val="20"/>
        </w:rPr>
      </w:pPr>
      <w:r w:rsidRPr="00863016">
        <w:rPr>
          <w:rFonts w:ascii="Arial" w:hAnsi="Arial" w:cs="Arial"/>
          <w:b/>
          <w:sz w:val="20"/>
          <w:szCs w:val="20"/>
        </w:rPr>
        <w:t>9 – DOS RECURSOS ADMINISTRATIVOS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9.1</w:t>
      </w:r>
      <w:r w:rsidRPr="00863016">
        <w:rPr>
          <w:rFonts w:ascii="Arial" w:hAnsi="Arial" w:cs="Arial"/>
          <w:sz w:val="20"/>
          <w:szCs w:val="20"/>
        </w:rPr>
        <w:t>. Tendo a licitante manifestada motivadamente, na sessão pública do pregão, a intenção de recorrer, esta terá o prazo de 03 (três) dias corridos para apresentação das razões de recurso.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9.2</w:t>
      </w:r>
      <w:r w:rsidRPr="00863016">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9.3.</w:t>
      </w:r>
      <w:r w:rsidRPr="00863016">
        <w:rPr>
          <w:rFonts w:ascii="Arial" w:hAnsi="Arial" w:cs="Arial"/>
          <w:sz w:val="20"/>
          <w:szCs w:val="20"/>
        </w:rPr>
        <w:t xml:space="preserve"> A manifestação expressa da intenção de interpor recurso e da motivação, na sessão pública do pregão, são pressupostos de admissibilidade dos recursos. A Falta de manifestação imediata e motivada importará a decadência do direito de recurso.</w:t>
      </w:r>
    </w:p>
    <w:p w:rsidR="005F2020" w:rsidRPr="00863016" w:rsidRDefault="005F2020" w:rsidP="005F2020">
      <w:pPr>
        <w:pStyle w:val="Recuodecorpodetexto2"/>
        <w:spacing w:after="0" w:line="276" w:lineRule="auto"/>
        <w:ind w:left="0"/>
        <w:jc w:val="both"/>
        <w:rPr>
          <w:rFonts w:ascii="Arial" w:hAnsi="Arial" w:cs="Arial"/>
          <w:sz w:val="20"/>
          <w:szCs w:val="20"/>
        </w:rPr>
      </w:pPr>
      <w:r w:rsidRPr="00863016">
        <w:rPr>
          <w:rFonts w:ascii="Arial" w:hAnsi="Arial" w:cs="Arial"/>
          <w:b/>
          <w:sz w:val="20"/>
          <w:szCs w:val="20"/>
        </w:rPr>
        <w:t>9.4</w:t>
      </w:r>
      <w:r w:rsidRPr="00863016">
        <w:rPr>
          <w:rFonts w:ascii="Arial" w:hAnsi="Arial" w:cs="Arial"/>
          <w:sz w:val="20"/>
          <w:szCs w:val="20"/>
        </w:rPr>
        <w:t xml:space="preserve">. O recurso será dirigido à autoridade superior, por intermédio daquela que praticou o ato recorrido, a qual poderá, no prazo de </w:t>
      </w:r>
      <w:proofErr w:type="gramStart"/>
      <w:r w:rsidRPr="00863016">
        <w:rPr>
          <w:rFonts w:ascii="Arial" w:hAnsi="Arial" w:cs="Arial"/>
          <w:sz w:val="20"/>
          <w:szCs w:val="20"/>
        </w:rPr>
        <w:t>5</w:t>
      </w:r>
      <w:proofErr w:type="gramEnd"/>
      <w:r w:rsidRPr="00863016">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F2020" w:rsidRPr="00863016" w:rsidRDefault="005F2020" w:rsidP="005F2020">
      <w:pPr>
        <w:pStyle w:val="Recuodecorpodetexto2"/>
        <w:spacing w:after="0" w:line="276" w:lineRule="auto"/>
        <w:ind w:left="0"/>
        <w:jc w:val="both"/>
        <w:rPr>
          <w:rFonts w:ascii="Arial" w:hAnsi="Arial" w:cs="Arial"/>
          <w:sz w:val="20"/>
          <w:szCs w:val="20"/>
        </w:rPr>
      </w:pPr>
    </w:p>
    <w:p w:rsidR="005F2020" w:rsidRPr="00863016" w:rsidRDefault="005F2020" w:rsidP="005F2020">
      <w:pPr>
        <w:pStyle w:val="Recuodecorpodetexto2"/>
        <w:spacing w:line="276" w:lineRule="auto"/>
        <w:ind w:left="0"/>
        <w:jc w:val="both"/>
        <w:rPr>
          <w:rFonts w:ascii="Arial" w:hAnsi="Arial" w:cs="Arial"/>
          <w:b/>
          <w:sz w:val="20"/>
          <w:szCs w:val="20"/>
        </w:rPr>
      </w:pPr>
      <w:r w:rsidRPr="00863016">
        <w:rPr>
          <w:rFonts w:ascii="Arial" w:hAnsi="Arial" w:cs="Arial"/>
          <w:b/>
          <w:sz w:val="20"/>
          <w:szCs w:val="20"/>
        </w:rPr>
        <w:t>10. DOS PRAZOS E DA GARANTIA</w:t>
      </w:r>
    </w:p>
    <w:p w:rsidR="004C32A8" w:rsidRDefault="005F2020" w:rsidP="005F2020">
      <w:pPr>
        <w:pStyle w:val="Recuodecorpodetexto"/>
        <w:spacing w:after="120" w:line="276" w:lineRule="auto"/>
        <w:ind w:left="0" w:firstLine="0"/>
        <w:rPr>
          <w:rFonts w:ascii="Arial" w:hAnsi="Arial" w:cs="Arial"/>
          <w:sz w:val="20"/>
          <w:szCs w:val="20"/>
        </w:rPr>
      </w:pPr>
      <w:r w:rsidRPr="00426ABA">
        <w:rPr>
          <w:rFonts w:ascii="Arial" w:hAnsi="Arial" w:cs="Arial"/>
          <w:b/>
          <w:sz w:val="20"/>
          <w:szCs w:val="20"/>
        </w:rPr>
        <w:t xml:space="preserve">10.1. </w:t>
      </w:r>
      <w:r w:rsidRPr="00863016">
        <w:rPr>
          <w:rFonts w:ascii="Arial" w:hAnsi="Arial" w:cs="Arial"/>
          <w:sz w:val="20"/>
          <w:szCs w:val="20"/>
        </w:rPr>
        <w:t xml:space="preserve">Esgotados todos os prazos recursais, a Administração </w:t>
      </w:r>
      <w:r w:rsidR="00FD5C7B">
        <w:rPr>
          <w:rFonts w:ascii="Arial" w:hAnsi="Arial" w:cs="Arial"/>
          <w:sz w:val="20"/>
          <w:szCs w:val="20"/>
        </w:rPr>
        <w:t>fará o emp</w:t>
      </w:r>
      <w:r w:rsidR="0074303D">
        <w:rPr>
          <w:rFonts w:ascii="Arial" w:hAnsi="Arial" w:cs="Arial"/>
          <w:sz w:val="20"/>
          <w:szCs w:val="20"/>
        </w:rPr>
        <w:t>enho,</w:t>
      </w:r>
      <w:r w:rsidR="004C32A8">
        <w:rPr>
          <w:rFonts w:ascii="Arial" w:hAnsi="Arial" w:cs="Arial"/>
          <w:sz w:val="20"/>
          <w:szCs w:val="20"/>
        </w:rPr>
        <w:t xml:space="preserve"> </w:t>
      </w:r>
      <w:r w:rsidR="00FD5C7B">
        <w:rPr>
          <w:rFonts w:ascii="Arial" w:hAnsi="Arial" w:cs="Arial"/>
          <w:sz w:val="20"/>
          <w:szCs w:val="20"/>
        </w:rPr>
        <w:t xml:space="preserve">solicitando </w:t>
      </w:r>
      <w:r w:rsidR="004C32A8">
        <w:rPr>
          <w:rFonts w:ascii="Arial" w:hAnsi="Arial" w:cs="Arial"/>
          <w:sz w:val="20"/>
          <w:szCs w:val="20"/>
        </w:rPr>
        <w:t>as empresas</w:t>
      </w:r>
      <w:r w:rsidR="00FD5C7B">
        <w:rPr>
          <w:rFonts w:ascii="Arial" w:hAnsi="Arial" w:cs="Arial"/>
          <w:sz w:val="20"/>
          <w:szCs w:val="20"/>
        </w:rPr>
        <w:t xml:space="preserve"> vencedo</w:t>
      </w:r>
      <w:r w:rsidR="004C32A8">
        <w:rPr>
          <w:rFonts w:ascii="Arial" w:hAnsi="Arial" w:cs="Arial"/>
          <w:sz w:val="20"/>
          <w:szCs w:val="20"/>
        </w:rPr>
        <w:t>ra</w:t>
      </w:r>
      <w:r w:rsidR="00FD5C7B">
        <w:rPr>
          <w:rFonts w:ascii="Arial" w:hAnsi="Arial" w:cs="Arial"/>
          <w:sz w:val="20"/>
          <w:szCs w:val="20"/>
        </w:rPr>
        <w:t>s que entregam suas peças</w:t>
      </w:r>
      <w:r w:rsidR="00426ABA">
        <w:rPr>
          <w:rFonts w:ascii="Arial" w:hAnsi="Arial" w:cs="Arial"/>
          <w:sz w:val="20"/>
          <w:szCs w:val="20"/>
        </w:rPr>
        <w:t>.</w:t>
      </w:r>
    </w:p>
    <w:p w:rsidR="00426ABA" w:rsidRPr="00426ABA" w:rsidRDefault="00426ABA" w:rsidP="005F2020">
      <w:pPr>
        <w:pStyle w:val="Recuodecorpodetexto"/>
        <w:spacing w:after="120" w:line="276" w:lineRule="auto"/>
        <w:ind w:left="0" w:firstLine="0"/>
        <w:rPr>
          <w:rFonts w:ascii="Arial" w:hAnsi="Arial" w:cs="Arial"/>
          <w:sz w:val="20"/>
          <w:szCs w:val="20"/>
        </w:rPr>
      </w:pPr>
      <w:r>
        <w:rPr>
          <w:rFonts w:ascii="Arial" w:hAnsi="Arial" w:cs="Arial"/>
          <w:b/>
          <w:sz w:val="20"/>
          <w:szCs w:val="20"/>
        </w:rPr>
        <w:t xml:space="preserve">10.2. </w:t>
      </w:r>
      <w:r>
        <w:rPr>
          <w:rFonts w:ascii="Arial" w:hAnsi="Arial" w:cs="Arial"/>
          <w:sz w:val="20"/>
          <w:szCs w:val="20"/>
        </w:rPr>
        <w:t xml:space="preserve">O conserto das caçambas será realizado </w:t>
      </w:r>
      <w:r w:rsidR="00A86C88">
        <w:rPr>
          <w:rFonts w:ascii="Arial" w:hAnsi="Arial" w:cs="Arial"/>
          <w:sz w:val="20"/>
          <w:szCs w:val="20"/>
        </w:rPr>
        <w:t xml:space="preserve">em duas etapas, sendo primeiro </w:t>
      </w:r>
      <w:r>
        <w:rPr>
          <w:rFonts w:ascii="Arial" w:hAnsi="Arial" w:cs="Arial"/>
          <w:sz w:val="20"/>
          <w:szCs w:val="20"/>
        </w:rPr>
        <w:t>o Caminhão caçamba IVH 8311 e</w:t>
      </w:r>
      <w:r w:rsidR="00A86C88">
        <w:rPr>
          <w:rFonts w:ascii="Arial" w:hAnsi="Arial" w:cs="Arial"/>
          <w:sz w:val="20"/>
          <w:szCs w:val="20"/>
        </w:rPr>
        <w:t>,</w:t>
      </w:r>
      <w:r>
        <w:rPr>
          <w:rFonts w:ascii="Arial" w:hAnsi="Arial" w:cs="Arial"/>
          <w:sz w:val="20"/>
          <w:szCs w:val="20"/>
        </w:rPr>
        <w:t xml:space="preserve"> após</w:t>
      </w:r>
      <w:r w:rsidR="00A86C88">
        <w:rPr>
          <w:rFonts w:ascii="Arial" w:hAnsi="Arial" w:cs="Arial"/>
          <w:sz w:val="20"/>
          <w:szCs w:val="20"/>
        </w:rPr>
        <w:t>,</w:t>
      </w:r>
      <w:r>
        <w:rPr>
          <w:rFonts w:ascii="Arial" w:hAnsi="Arial" w:cs="Arial"/>
          <w:sz w:val="20"/>
          <w:szCs w:val="20"/>
        </w:rPr>
        <w:t xml:space="preserve"> entregue vai para o conserto o caminhão IUQ 5869.</w:t>
      </w:r>
    </w:p>
    <w:p w:rsidR="005F2020" w:rsidRPr="00863016" w:rsidRDefault="00426ABA" w:rsidP="005F2020">
      <w:pPr>
        <w:pStyle w:val="Recuodecorpodetexto"/>
        <w:spacing w:after="120" w:line="276" w:lineRule="auto"/>
        <w:ind w:left="0" w:firstLine="0"/>
        <w:rPr>
          <w:rFonts w:ascii="Arial" w:hAnsi="Arial" w:cs="Arial"/>
          <w:sz w:val="20"/>
          <w:szCs w:val="20"/>
        </w:rPr>
      </w:pPr>
      <w:r>
        <w:rPr>
          <w:rFonts w:ascii="Arial" w:hAnsi="Arial" w:cs="Arial"/>
          <w:b/>
          <w:sz w:val="20"/>
          <w:szCs w:val="20"/>
        </w:rPr>
        <w:t xml:space="preserve">10.3 </w:t>
      </w:r>
      <w:r w:rsidRPr="00A86C88">
        <w:rPr>
          <w:rFonts w:ascii="Arial" w:hAnsi="Arial" w:cs="Arial"/>
          <w:sz w:val="20"/>
          <w:szCs w:val="20"/>
        </w:rPr>
        <w:t>As peças deverão ser entregues</w:t>
      </w:r>
      <w:r>
        <w:rPr>
          <w:rFonts w:ascii="Arial" w:hAnsi="Arial" w:cs="Arial"/>
          <w:b/>
          <w:sz w:val="20"/>
          <w:szCs w:val="20"/>
        </w:rPr>
        <w:t xml:space="preserve"> </w:t>
      </w:r>
      <w:r>
        <w:rPr>
          <w:rFonts w:ascii="Arial" w:hAnsi="Arial" w:cs="Arial"/>
          <w:sz w:val="20"/>
          <w:szCs w:val="20"/>
        </w:rPr>
        <w:t xml:space="preserve">em prazo não superior a </w:t>
      </w:r>
      <w:proofErr w:type="gramStart"/>
      <w:r>
        <w:rPr>
          <w:rFonts w:ascii="Arial" w:hAnsi="Arial" w:cs="Arial"/>
          <w:sz w:val="20"/>
          <w:szCs w:val="20"/>
        </w:rPr>
        <w:t>5</w:t>
      </w:r>
      <w:proofErr w:type="gramEnd"/>
      <w:r>
        <w:rPr>
          <w:rFonts w:ascii="Arial" w:hAnsi="Arial" w:cs="Arial"/>
          <w:sz w:val="20"/>
          <w:szCs w:val="20"/>
        </w:rPr>
        <w:t xml:space="preserve"> dias úteis, na Prefeitura Municipal</w:t>
      </w:r>
      <w:r>
        <w:rPr>
          <w:rFonts w:ascii="Arial" w:hAnsi="Arial" w:cs="Arial"/>
          <w:sz w:val="20"/>
          <w:szCs w:val="20"/>
        </w:rPr>
        <w:t xml:space="preserve"> após a solicitação. </w:t>
      </w:r>
      <w:r w:rsidR="00301FD8">
        <w:rPr>
          <w:rFonts w:ascii="Arial" w:hAnsi="Arial" w:cs="Arial"/>
          <w:b/>
          <w:sz w:val="20"/>
          <w:szCs w:val="20"/>
        </w:rPr>
        <w:t xml:space="preserve"> </w:t>
      </w:r>
      <w:r w:rsidR="004C32A8">
        <w:rPr>
          <w:rFonts w:ascii="Arial" w:hAnsi="Arial" w:cs="Arial"/>
          <w:sz w:val="20"/>
          <w:szCs w:val="20"/>
        </w:rPr>
        <w:t xml:space="preserve">A </w:t>
      </w:r>
      <w:r w:rsidR="00FD5C7B">
        <w:rPr>
          <w:rFonts w:ascii="Arial" w:hAnsi="Arial" w:cs="Arial"/>
          <w:sz w:val="20"/>
          <w:szCs w:val="20"/>
        </w:rPr>
        <w:t>mão d</w:t>
      </w:r>
      <w:r w:rsidR="004C32A8">
        <w:rPr>
          <w:rFonts w:ascii="Arial" w:hAnsi="Arial" w:cs="Arial"/>
          <w:sz w:val="20"/>
          <w:szCs w:val="20"/>
        </w:rPr>
        <w:t xml:space="preserve">e obra será realizada em </w:t>
      </w:r>
      <w:r w:rsidR="005F2011">
        <w:rPr>
          <w:rFonts w:ascii="Arial" w:hAnsi="Arial" w:cs="Arial"/>
          <w:sz w:val="20"/>
          <w:szCs w:val="20"/>
        </w:rPr>
        <w:t>até 10 dias, prorrogáveis por igual período</w:t>
      </w:r>
      <w:r w:rsidR="00301FD8">
        <w:rPr>
          <w:rFonts w:ascii="Arial" w:hAnsi="Arial" w:cs="Arial"/>
          <w:sz w:val="20"/>
          <w:szCs w:val="20"/>
        </w:rPr>
        <w:t xml:space="preserve">, após recebimento de todas </w:t>
      </w:r>
      <w:r w:rsidR="004C32A8">
        <w:rPr>
          <w:rFonts w:ascii="Arial" w:hAnsi="Arial" w:cs="Arial"/>
          <w:sz w:val="20"/>
          <w:szCs w:val="20"/>
        </w:rPr>
        <w:t>as peças</w:t>
      </w:r>
      <w:r w:rsidR="00FD5C7B">
        <w:rPr>
          <w:rFonts w:ascii="Arial" w:hAnsi="Arial" w:cs="Arial"/>
          <w:sz w:val="20"/>
          <w:szCs w:val="20"/>
        </w:rPr>
        <w:t xml:space="preserve">. </w:t>
      </w:r>
      <w:r w:rsidR="00A86C88">
        <w:rPr>
          <w:rFonts w:ascii="Arial" w:hAnsi="Arial" w:cs="Arial"/>
          <w:sz w:val="20"/>
          <w:szCs w:val="20"/>
        </w:rPr>
        <w:t>(Vale para as duas caçambas)</w:t>
      </w:r>
    </w:p>
    <w:p w:rsidR="005F2020" w:rsidRDefault="005F2020" w:rsidP="005F2020">
      <w:pPr>
        <w:pStyle w:val="Recuodecorpodetexto2"/>
        <w:spacing w:line="240" w:lineRule="auto"/>
        <w:ind w:left="0"/>
        <w:jc w:val="both"/>
        <w:rPr>
          <w:rFonts w:ascii="Arial" w:hAnsi="Arial" w:cs="Arial"/>
          <w:b/>
          <w:sz w:val="20"/>
          <w:szCs w:val="20"/>
        </w:rPr>
      </w:pPr>
    </w:p>
    <w:p w:rsidR="00A86C88" w:rsidRPr="00863016" w:rsidRDefault="00A86C88" w:rsidP="005F2020">
      <w:pPr>
        <w:pStyle w:val="Recuodecorpodetexto2"/>
        <w:spacing w:line="240" w:lineRule="auto"/>
        <w:ind w:left="0"/>
        <w:jc w:val="both"/>
        <w:rPr>
          <w:rFonts w:ascii="Arial" w:hAnsi="Arial" w:cs="Arial"/>
          <w:b/>
          <w:sz w:val="20"/>
          <w:szCs w:val="20"/>
        </w:rPr>
      </w:pPr>
    </w:p>
    <w:p w:rsidR="005F2020" w:rsidRPr="00863016" w:rsidRDefault="005F2020" w:rsidP="005F2020">
      <w:pPr>
        <w:pStyle w:val="Recuodecorpodetexto2"/>
        <w:spacing w:line="240" w:lineRule="auto"/>
        <w:ind w:left="0"/>
        <w:jc w:val="both"/>
        <w:rPr>
          <w:rFonts w:ascii="Arial" w:hAnsi="Arial" w:cs="Arial"/>
          <w:sz w:val="20"/>
          <w:szCs w:val="20"/>
        </w:rPr>
      </w:pPr>
      <w:r w:rsidRPr="00863016">
        <w:rPr>
          <w:rFonts w:ascii="Arial" w:hAnsi="Arial" w:cs="Arial"/>
          <w:b/>
          <w:sz w:val="20"/>
          <w:szCs w:val="20"/>
        </w:rPr>
        <w:lastRenderedPageBreak/>
        <w:t>11 – DA ENTREGA</w:t>
      </w:r>
      <w:r w:rsidRPr="00863016">
        <w:rPr>
          <w:rFonts w:ascii="Arial" w:hAnsi="Arial" w:cs="Arial"/>
          <w:sz w:val="20"/>
          <w:szCs w:val="20"/>
        </w:rPr>
        <w:t xml:space="preserve">: </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11.1</w:t>
      </w:r>
      <w:r w:rsidRPr="00863016">
        <w:rPr>
          <w:rFonts w:ascii="Arial" w:hAnsi="Arial" w:cs="Arial"/>
          <w:sz w:val="20"/>
          <w:szCs w:val="20"/>
        </w:rPr>
        <w:t xml:space="preserve">. </w:t>
      </w:r>
      <w:r w:rsidR="004C32A8">
        <w:rPr>
          <w:rFonts w:ascii="Arial" w:hAnsi="Arial" w:cs="Arial"/>
          <w:sz w:val="20"/>
          <w:szCs w:val="20"/>
        </w:rPr>
        <w:t xml:space="preserve">Referente </w:t>
      </w:r>
      <w:proofErr w:type="gramStart"/>
      <w:r w:rsidR="004C32A8">
        <w:rPr>
          <w:rFonts w:ascii="Arial" w:hAnsi="Arial" w:cs="Arial"/>
          <w:sz w:val="20"/>
          <w:szCs w:val="20"/>
        </w:rPr>
        <w:t>a</w:t>
      </w:r>
      <w:proofErr w:type="gramEnd"/>
      <w:r w:rsidR="0074303D">
        <w:rPr>
          <w:rFonts w:ascii="Arial" w:hAnsi="Arial" w:cs="Arial"/>
          <w:sz w:val="20"/>
          <w:szCs w:val="20"/>
        </w:rPr>
        <w:t xml:space="preserve"> mão de obra</w:t>
      </w:r>
      <w:r w:rsidR="004C32A8">
        <w:rPr>
          <w:rFonts w:ascii="Arial" w:hAnsi="Arial" w:cs="Arial"/>
          <w:sz w:val="20"/>
          <w:szCs w:val="20"/>
        </w:rPr>
        <w:t>, a</w:t>
      </w:r>
      <w:r w:rsidR="00A86C88">
        <w:rPr>
          <w:rFonts w:ascii="Arial" w:hAnsi="Arial" w:cs="Arial"/>
          <w:sz w:val="20"/>
          <w:szCs w:val="20"/>
        </w:rPr>
        <w:t>s</w:t>
      </w:r>
      <w:r w:rsidR="004C32A8">
        <w:rPr>
          <w:rFonts w:ascii="Arial" w:hAnsi="Arial" w:cs="Arial"/>
          <w:sz w:val="20"/>
          <w:szCs w:val="20"/>
        </w:rPr>
        <w:t xml:space="preserve"> caçamba</w:t>
      </w:r>
      <w:r w:rsidR="00A86C88">
        <w:rPr>
          <w:rFonts w:ascii="Arial" w:hAnsi="Arial" w:cs="Arial"/>
          <w:sz w:val="20"/>
          <w:szCs w:val="20"/>
        </w:rPr>
        <w:t>s deverão</w:t>
      </w:r>
      <w:r>
        <w:rPr>
          <w:rFonts w:ascii="Arial" w:hAnsi="Arial" w:cs="Arial"/>
          <w:sz w:val="20"/>
          <w:szCs w:val="20"/>
        </w:rPr>
        <w:t xml:space="preserve"> ser consertada em prazo não superior a 1</w:t>
      </w:r>
      <w:r w:rsidRPr="00863016">
        <w:rPr>
          <w:rFonts w:ascii="Arial" w:hAnsi="Arial" w:cs="Arial"/>
          <w:sz w:val="20"/>
          <w:szCs w:val="20"/>
        </w:rPr>
        <w:t>0 dias</w:t>
      </w:r>
      <w:r>
        <w:rPr>
          <w:rFonts w:ascii="Arial" w:hAnsi="Arial" w:cs="Arial"/>
          <w:sz w:val="20"/>
          <w:szCs w:val="20"/>
        </w:rPr>
        <w:t>, prorrogáveis por igual período</w:t>
      </w:r>
      <w:r w:rsidR="00301FD8">
        <w:rPr>
          <w:rFonts w:ascii="Arial" w:hAnsi="Arial" w:cs="Arial"/>
          <w:sz w:val="20"/>
          <w:szCs w:val="20"/>
        </w:rPr>
        <w:t xml:space="preserve">, e as peças </w:t>
      </w:r>
      <w:r w:rsidR="00A86C88">
        <w:rPr>
          <w:rFonts w:ascii="Arial" w:hAnsi="Arial" w:cs="Arial"/>
          <w:sz w:val="20"/>
          <w:szCs w:val="20"/>
        </w:rPr>
        <w:t xml:space="preserve"> a entrega deverá ser em </w:t>
      </w:r>
      <w:r w:rsidR="00301FD8">
        <w:rPr>
          <w:rFonts w:ascii="Arial" w:hAnsi="Arial" w:cs="Arial"/>
          <w:sz w:val="20"/>
          <w:szCs w:val="20"/>
        </w:rPr>
        <w:t>5 dias úteis após a solicitação.</w:t>
      </w:r>
    </w:p>
    <w:p w:rsidR="005F2020" w:rsidRPr="00863016" w:rsidRDefault="005F2020" w:rsidP="005F2020">
      <w:pPr>
        <w:pStyle w:val="Recuodecorpodetexto2"/>
        <w:spacing w:line="276" w:lineRule="auto"/>
        <w:ind w:left="0"/>
        <w:jc w:val="both"/>
        <w:rPr>
          <w:rFonts w:ascii="Arial" w:hAnsi="Arial" w:cs="Arial"/>
          <w:sz w:val="20"/>
          <w:szCs w:val="20"/>
        </w:rPr>
      </w:pPr>
      <w:r w:rsidRPr="00E4663E">
        <w:rPr>
          <w:rFonts w:ascii="Arial" w:hAnsi="Arial" w:cs="Arial"/>
          <w:b/>
          <w:sz w:val="20"/>
          <w:szCs w:val="20"/>
        </w:rPr>
        <w:t>11.2.</w:t>
      </w:r>
      <w:r w:rsidR="004C32A8" w:rsidRPr="00E4663E">
        <w:rPr>
          <w:rFonts w:ascii="Arial" w:hAnsi="Arial" w:cs="Arial"/>
          <w:sz w:val="20"/>
          <w:szCs w:val="20"/>
        </w:rPr>
        <w:t xml:space="preserve"> A</w:t>
      </w:r>
      <w:r w:rsidR="00A86C88" w:rsidRPr="00E4663E">
        <w:rPr>
          <w:rFonts w:ascii="Arial" w:hAnsi="Arial" w:cs="Arial"/>
          <w:sz w:val="20"/>
          <w:szCs w:val="20"/>
        </w:rPr>
        <w:t>s</w:t>
      </w:r>
      <w:r w:rsidR="004C32A8" w:rsidRPr="00E4663E">
        <w:rPr>
          <w:rFonts w:ascii="Arial" w:hAnsi="Arial" w:cs="Arial"/>
          <w:sz w:val="20"/>
          <w:szCs w:val="20"/>
        </w:rPr>
        <w:t xml:space="preserve"> caçamba</w:t>
      </w:r>
      <w:r w:rsidR="00A86C88" w:rsidRPr="00E4663E">
        <w:rPr>
          <w:rFonts w:ascii="Arial" w:hAnsi="Arial" w:cs="Arial"/>
          <w:sz w:val="20"/>
          <w:szCs w:val="20"/>
        </w:rPr>
        <w:t>s deverão</w:t>
      </w:r>
      <w:r w:rsidRPr="00E4663E">
        <w:rPr>
          <w:rFonts w:ascii="Arial" w:hAnsi="Arial" w:cs="Arial"/>
          <w:sz w:val="20"/>
          <w:szCs w:val="20"/>
        </w:rPr>
        <w:t xml:space="preserve"> ser consertad</w:t>
      </w:r>
      <w:r w:rsidR="004C32A8" w:rsidRPr="00E4663E">
        <w:rPr>
          <w:rFonts w:ascii="Arial" w:hAnsi="Arial" w:cs="Arial"/>
          <w:sz w:val="20"/>
          <w:szCs w:val="20"/>
        </w:rPr>
        <w:t>a</w:t>
      </w:r>
      <w:r w:rsidR="00A86C88" w:rsidRPr="00E4663E">
        <w:rPr>
          <w:rFonts w:ascii="Arial" w:hAnsi="Arial" w:cs="Arial"/>
          <w:sz w:val="20"/>
          <w:szCs w:val="20"/>
        </w:rPr>
        <w:t>s</w:t>
      </w:r>
      <w:r w:rsidRPr="00E4663E">
        <w:rPr>
          <w:rFonts w:ascii="Arial" w:hAnsi="Arial" w:cs="Arial"/>
          <w:sz w:val="20"/>
          <w:szCs w:val="20"/>
        </w:rPr>
        <w:t xml:space="preserve"> no pátio da Prefeitura, se necessário seu deslocamento o mesmo ocorrerá com autorização do Prefeito Municipal</w:t>
      </w:r>
      <w:r w:rsidR="00E4663E">
        <w:rPr>
          <w:rFonts w:ascii="Arial" w:hAnsi="Arial" w:cs="Arial"/>
          <w:sz w:val="20"/>
          <w:szCs w:val="20"/>
        </w:rPr>
        <w:t xml:space="preserve"> e/ou Secretário de Obras</w:t>
      </w:r>
      <w:r w:rsidRPr="00E4663E">
        <w:rPr>
          <w:rFonts w:ascii="Arial" w:hAnsi="Arial" w:cs="Arial"/>
          <w:sz w:val="20"/>
          <w:szCs w:val="20"/>
        </w:rPr>
        <w:t xml:space="preserve">, </w:t>
      </w:r>
      <w:proofErr w:type="gramStart"/>
      <w:r w:rsidR="00301FD8" w:rsidRPr="00E4663E">
        <w:rPr>
          <w:rFonts w:ascii="Arial" w:hAnsi="Arial" w:cs="Arial"/>
          <w:sz w:val="20"/>
          <w:szCs w:val="20"/>
        </w:rPr>
        <w:t>sob responsabili</w:t>
      </w:r>
      <w:bookmarkStart w:id="0" w:name="_GoBack"/>
      <w:bookmarkEnd w:id="0"/>
      <w:r w:rsidR="00301FD8" w:rsidRPr="00E4663E">
        <w:rPr>
          <w:rFonts w:ascii="Arial" w:hAnsi="Arial" w:cs="Arial"/>
          <w:sz w:val="20"/>
          <w:szCs w:val="20"/>
        </w:rPr>
        <w:t>dade</w:t>
      </w:r>
      <w:proofErr w:type="gramEnd"/>
      <w:r w:rsidR="004C32A8" w:rsidRPr="00E4663E">
        <w:rPr>
          <w:rFonts w:ascii="Arial" w:hAnsi="Arial" w:cs="Arial"/>
          <w:sz w:val="20"/>
          <w:szCs w:val="20"/>
        </w:rPr>
        <w:t xml:space="preserve"> da empresa</w:t>
      </w:r>
      <w:r w:rsidR="00301FD8" w:rsidRPr="00E4663E">
        <w:rPr>
          <w:rFonts w:ascii="Arial" w:hAnsi="Arial" w:cs="Arial"/>
          <w:sz w:val="20"/>
          <w:szCs w:val="20"/>
        </w:rPr>
        <w:t xml:space="preserve"> vencedora</w:t>
      </w:r>
      <w:r w:rsidR="004C32A8" w:rsidRPr="00E4663E">
        <w:rPr>
          <w:rFonts w:ascii="Arial" w:hAnsi="Arial" w:cs="Arial"/>
          <w:sz w:val="20"/>
          <w:szCs w:val="20"/>
        </w:rPr>
        <w:t xml:space="preserve">, </w:t>
      </w:r>
      <w:r w:rsidRPr="00E4663E">
        <w:rPr>
          <w:rFonts w:ascii="Arial" w:hAnsi="Arial" w:cs="Arial"/>
          <w:sz w:val="20"/>
          <w:szCs w:val="20"/>
        </w:rPr>
        <w:t>sem Ônus ao município</w:t>
      </w:r>
      <w:r w:rsidR="00301FD8" w:rsidRPr="00E4663E">
        <w:rPr>
          <w:rFonts w:ascii="Arial" w:hAnsi="Arial" w:cs="Arial"/>
          <w:sz w:val="20"/>
          <w:szCs w:val="20"/>
        </w:rPr>
        <w:t>.</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11.3.</w:t>
      </w:r>
      <w:r w:rsidRPr="00863016">
        <w:rPr>
          <w:rFonts w:ascii="Arial" w:hAnsi="Arial" w:cs="Arial"/>
          <w:sz w:val="20"/>
          <w:szCs w:val="20"/>
        </w:rPr>
        <w:t xml:space="preserve"> Verificada a desconformidade do objeto, a licitante vencedora deverá promover as correções necessárias no prazo máximo de 05 (cinco) dias úteis, sujeitando-se às penalidades previstas neste edital. </w:t>
      </w:r>
    </w:p>
    <w:p w:rsidR="005F2020" w:rsidRDefault="005F2020" w:rsidP="004C32A8">
      <w:pPr>
        <w:pStyle w:val="Recuodecorpodetexto2"/>
        <w:spacing w:line="276" w:lineRule="auto"/>
        <w:ind w:left="0"/>
        <w:jc w:val="both"/>
        <w:rPr>
          <w:rFonts w:ascii="Arial" w:hAnsi="Arial" w:cs="Arial"/>
          <w:sz w:val="20"/>
          <w:szCs w:val="20"/>
        </w:rPr>
      </w:pPr>
      <w:r w:rsidRPr="00863016">
        <w:rPr>
          <w:rFonts w:ascii="Arial" w:hAnsi="Arial" w:cs="Arial"/>
          <w:b/>
          <w:sz w:val="20"/>
          <w:szCs w:val="20"/>
        </w:rPr>
        <w:t>11.4.</w:t>
      </w:r>
      <w:r w:rsidRPr="00863016">
        <w:rPr>
          <w:rFonts w:ascii="Arial" w:hAnsi="Arial" w:cs="Arial"/>
          <w:sz w:val="20"/>
          <w:szCs w:val="20"/>
        </w:rPr>
        <w:t xml:space="preserve">  A nota fiscal/fatura deverá, obrigatoriamente, ser entregue junto com o seu objeto. As despesas de carga e frete (transporte) se houverem, correm por conta e riscos da Empresa vencedora bem como os preços já deverão estar onerados de impostos.</w:t>
      </w:r>
    </w:p>
    <w:p w:rsidR="005F2020" w:rsidRPr="00863016" w:rsidRDefault="005F2020" w:rsidP="005F2020">
      <w:pPr>
        <w:pStyle w:val="Recuodecorpodetexto2"/>
        <w:spacing w:after="0" w:line="276" w:lineRule="auto"/>
        <w:ind w:left="0"/>
        <w:jc w:val="both"/>
        <w:rPr>
          <w:rFonts w:ascii="Arial" w:hAnsi="Arial" w:cs="Arial"/>
          <w:sz w:val="20"/>
          <w:szCs w:val="20"/>
        </w:rPr>
      </w:pPr>
    </w:p>
    <w:p w:rsidR="005F2020" w:rsidRPr="00863016" w:rsidRDefault="005F2020" w:rsidP="005F2020">
      <w:pPr>
        <w:pStyle w:val="Recuodecorpodetexto2"/>
        <w:spacing w:after="0" w:line="276" w:lineRule="auto"/>
        <w:ind w:left="0"/>
        <w:jc w:val="both"/>
        <w:rPr>
          <w:rFonts w:ascii="Arial" w:hAnsi="Arial" w:cs="Arial"/>
          <w:b/>
          <w:sz w:val="20"/>
          <w:szCs w:val="20"/>
        </w:rPr>
      </w:pPr>
      <w:r w:rsidRPr="00863016">
        <w:rPr>
          <w:rFonts w:ascii="Arial" w:hAnsi="Arial" w:cs="Arial"/>
          <w:b/>
          <w:sz w:val="20"/>
          <w:szCs w:val="20"/>
        </w:rPr>
        <w:t>12 – DO PAGAMENTO</w:t>
      </w:r>
    </w:p>
    <w:p w:rsidR="005F2020" w:rsidRPr="00863016" w:rsidRDefault="005F2020" w:rsidP="005F2020">
      <w:pPr>
        <w:pStyle w:val="Recuodecorpodetexto"/>
        <w:tabs>
          <w:tab w:val="num" w:pos="3846"/>
        </w:tabs>
        <w:spacing w:after="240" w:line="276" w:lineRule="auto"/>
        <w:ind w:left="0" w:firstLine="0"/>
        <w:rPr>
          <w:rFonts w:ascii="Arial" w:hAnsi="Arial" w:cs="Arial"/>
          <w:sz w:val="20"/>
          <w:szCs w:val="20"/>
        </w:rPr>
      </w:pPr>
      <w:r w:rsidRPr="00863016">
        <w:rPr>
          <w:rFonts w:ascii="Arial" w:hAnsi="Arial" w:cs="Arial"/>
          <w:sz w:val="20"/>
          <w:szCs w:val="20"/>
        </w:rPr>
        <w:t xml:space="preserve">12.1. O pagamento será efetuado mediante a apresentação da nota Fiscal/Fatura, </w:t>
      </w:r>
      <w:r w:rsidR="00301FD8">
        <w:rPr>
          <w:rFonts w:ascii="Arial" w:hAnsi="Arial" w:cs="Arial"/>
          <w:sz w:val="20"/>
          <w:szCs w:val="20"/>
        </w:rPr>
        <w:t>em até 15</w:t>
      </w:r>
      <w:r w:rsidRPr="00863016">
        <w:rPr>
          <w:rFonts w:ascii="Arial" w:hAnsi="Arial" w:cs="Arial"/>
          <w:sz w:val="20"/>
          <w:szCs w:val="20"/>
        </w:rPr>
        <w:t xml:space="preserve"> dias após a entrega.</w:t>
      </w:r>
    </w:p>
    <w:p w:rsidR="005F2020" w:rsidRPr="00863016" w:rsidRDefault="005F2020" w:rsidP="005F2020">
      <w:pPr>
        <w:pStyle w:val="Recuodecorpodetexto"/>
        <w:tabs>
          <w:tab w:val="num" w:pos="3846"/>
        </w:tabs>
        <w:spacing w:after="240" w:line="276" w:lineRule="auto"/>
        <w:ind w:left="0" w:firstLine="0"/>
        <w:rPr>
          <w:rFonts w:ascii="Arial" w:hAnsi="Arial" w:cs="Arial"/>
          <w:sz w:val="20"/>
          <w:szCs w:val="20"/>
        </w:rPr>
      </w:pPr>
      <w:r w:rsidRPr="00863016">
        <w:rPr>
          <w:rFonts w:ascii="Arial" w:hAnsi="Arial" w:cs="Arial"/>
          <w:sz w:val="20"/>
          <w:szCs w:val="20"/>
        </w:rPr>
        <w:t>12.2. A nota fiscal/</w:t>
      </w:r>
      <w:proofErr w:type="gramStart"/>
      <w:r w:rsidRPr="00863016">
        <w:rPr>
          <w:rFonts w:ascii="Arial" w:hAnsi="Arial" w:cs="Arial"/>
          <w:sz w:val="20"/>
          <w:szCs w:val="20"/>
        </w:rPr>
        <w:t>fatura emitida</w:t>
      </w:r>
      <w:proofErr w:type="gramEnd"/>
      <w:r w:rsidRPr="00863016">
        <w:rPr>
          <w:rFonts w:ascii="Arial" w:hAnsi="Arial" w:cs="Arial"/>
          <w:sz w:val="20"/>
          <w:szCs w:val="20"/>
        </w:rPr>
        <w:t xml:space="preserve"> pelo fornecedor deverá conter, em local de fácil visualização, a indicação do número do pregão a fim de se acelerar o trâmite de recebimento do equipamento e posterior liberação do documento fiscal para pagamento.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13 – DAS PENALIDADES</w:t>
      </w:r>
      <w:r w:rsidRPr="00863016">
        <w:rPr>
          <w:rFonts w:ascii="Arial" w:hAnsi="Arial" w:cs="Arial"/>
          <w:sz w:val="20"/>
          <w:szCs w:val="20"/>
        </w:rPr>
        <w:t>:</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13.1</w:t>
      </w:r>
      <w:r w:rsidRPr="00863016">
        <w:rPr>
          <w:rFonts w:ascii="Arial" w:hAnsi="Arial" w:cs="Arial"/>
          <w:sz w:val="20"/>
          <w:szCs w:val="20"/>
        </w:rPr>
        <w:t>. Pelo inadimplemento das obrigações, seja na condição de participante do pregão ou de contratante, a licitante, conforme a infração estará sujeitas às seguintes penalidades: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a)</w:t>
      </w:r>
      <w:r w:rsidRPr="00863016">
        <w:rPr>
          <w:rFonts w:ascii="Arial" w:hAnsi="Arial" w:cs="Arial"/>
          <w:sz w:val="20"/>
          <w:szCs w:val="20"/>
        </w:rPr>
        <w:t xml:space="preserve"> Deixar de apresentar a documentação exigida no certame: suspensão do direito de licitar e contratar com a administração pelo prazo de </w:t>
      </w:r>
      <w:proofErr w:type="gramStart"/>
      <w:r w:rsidRPr="00863016">
        <w:rPr>
          <w:rFonts w:ascii="Arial" w:hAnsi="Arial" w:cs="Arial"/>
          <w:sz w:val="20"/>
          <w:szCs w:val="20"/>
        </w:rPr>
        <w:t>2</w:t>
      </w:r>
      <w:proofErr w:type="gramEnd"/>
      <w:r w:rsidRPr="00863016">
        <w:rPr>
          <w:rFonts w:ascii="Arial" w:hAnsi="Arial" w:cs="Arial"/>
          <w:sz w:val="20"/>
          <w:szCs w:val="20"/>
        </w:rPr>
        <w:t xml:space="preserve"> anos e multa de 10% sobre o valor estimado da contratação;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b</w:t>
      </w:r>
      <w:r w:rsidRPr="00863016">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863016">
        <w:rPr>
          <w:rFonts w:ascii="Arial" w:hAnsi="Arial" w:cs="Arial"/>
          <w:sz w:val="20"/>
          <w:szCs w:val="20"/>
        </w:rPr>
        <w:t>2</w:t>
      </w:r>
      <w:proofErr w:type="gramEnd"/>
      <w:r w:rsidRPr="00863016">
        <w:rPr>
          <w:rFonts w:ascii="Arial" w:hAnsi="Arial" w:cs="Arial"/>
          <w:sz w:val="20"/>
          <w:szCs w:val="20"/>
        </w:rPr>
        <w:t xml:space="preserve"> anos;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c)</w:t>
      </w:r>
      <w:r w:rsidRPr="00863016">
        <w:rPr>
          <w:rFonts w:ascii="Arial" w:hAnsi="Arial" w:cs="Arial"/>
          <w:sz w:val="20"/>
          <w:szCs w:val="20"/>
        </w:rPr>
        <w:t xml:space="preserve"> Deixar de manter a proposta: suspensão do direito de licitar e contratar com a administração pelo prazo de </w:t>
      </w:r>
      <w:proofErr w:type="gramStart"/>
      <w:r w:rsidRPr="00863016">
        <w:rPr>
          <w:rFonts w:ascii="Arial" w:hAnsi="Arial" w:cs="Arial"/>
          <w:sz w:val="20"/>
          <w:szCs w:val="20"/>
        </w:rPr>
        <w:t>5</w:t>
      </w:r>
      <w:proofErr w:type="gramEnd"/>
      <w:r w:rsidRPr="00863016">
        <w:rPr>
          <w:rFonts w:ascii="Arial" w:hAnsi="Arial" w:cs="Arial"/>
          <w:sz w:val="20"/>
          <w:szCs w:val="20"/>
        </w:rPr>
        <w:t xml:space="preserve"> anos e multa de 10% sobre valor estimado da contratação;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d)</w:t>
      </w:r>
      <w:r w:rsidRPr="00863016">
        <w:rPr>
          <w:rFonts w:ascii="Arial" w:hAnsi="Arial" w:cs="Arial"/>
          <w:sz w:val="20"/>
          <w:szCs w:val="20"/>
        </w:rPr>
        <w:t xml:space="preserve"> Executar o contrato com irregularidades, passíveis de correção durante e sem prejuízo ao resultado: advertência;</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e)</w:t>
      </w:r>
      <w:r w:rsidRPr="00863016">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f)</w:t>
      </w:r>
      <w:r w:rsidRPr="00863016">
        <w:rPr>
          <w:rFonts w:ascii="Arial" w:hAnsi="Arial" w:cs="Arial"/>
          <w:sz w:val="20"/>
          <w:szCs w:val="20"/>
        </w:rPr>
        <w:t xml:space="preserve"> Inexecução parcial do contrato: suspensão do direito de licitar e contratar com a Administração pelo prazo de </w:t>
      </w:r>
      <w:proofErr w:type="gramStart"/>
      <w:r w:rsidRPr="00863016">
        <w:rPr>
          <w:rFonts w:ascii="Arial" w:hAnsi="Arial" w:cs="Arial"/>
          <w:sz w:val="20"/>
          <w:szCs w:val="20"/>
        </w:rPr>
        <w:t>3</w:t>
      </w:r>
      <w:proofErr w:type="gramEnd"/>
      <w:r w:rsidRPr="00863016">
        <w:rPr>
          <w:rFonts w:ascii="Arial" w:hAnsi="Arial" w:cs="Arial"/>
          <w:sz w:val="20"/>
          <w:szCs w:val="20"/>
        </w:rPr>
        <w:t xml:space="preserve"> anos e multa de 8% sobre o valor correspondente ao montante não adimplido do contrato;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g)</w:t>
      </w:r>
      <w:r w:rsidRPr="00863016">
        <w:rPr>
          <w:rFonts w:ascii="Arial" w:hAnsi="Arial" w:cs="Arial"/>
          <w:sz w:val="20"/>
          <w:szCs w:val="20"/>
        </w:rPr>
        <w:t xml:space="preserve"> Inexecução total do contrato: suspensão do direito de licitar e contratar com a Administração pelo prazo de </w:t>
      </w:r>
      <w:proofErr w:type="gramStart"/>
      <w:r w:rsidRPr="00863016">
        <w:rPr>
          <w:rFonts w:ascii="Arial" w:hAnsi="Arial" w:cs="Arial"/>
          <w:sz w:val="20"/>
          <w:szCs w:val="20"/>
        </w:rPr>
        <w:t>5</w:t>
      </w:r>
      <w:proofErr w:type="gramEnd"/>
      <w:r w:rsidRPr="00863016">
        <w:rPr>
          <w:rFonts w:ascii="Arial" w:hAnsi="Arial" w:cs="Arial"/>
          <w:sz w:val="20"/>
          <w:szCs w:val="20"/>
        </w:rPr>
        <w:t xml:space="preserve"> anos e multa de 10% sobre o valor atualizado do contrato;</w:t>
      </w:r>
    </w:p>
    <w:p w:rsidR="005F2020" w:rsidRPr="00863016" w:rsidRDefault="005F2020" w:rsidP="005F2020">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lastRenderedPageBreak/>
        <w:t>h)</w:t>
      </w:r>
      <w:proofErr w:type="gramEnd"/>
      <w:r w:rsidRPr="00863016">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13.2.</w:t>
      </w:r>
      <w:r w:rsidRPr="00863016">
        <w:rPr>
          <w:rFonts w:ascii="Arial" w:hAnsi="Arial" w:cs="Arial"/>
          <w:sz w:val="20"/>
          <w:szCs w:val="20"/>
        </w:rPr>
        <w:t xml:space="preserve"> As penalidades serão registradas no cadastro da contratada, quando for caso.</w:t>
      </w:r>
    </w:p>
    <w:p w:rsidR="005F2020" w:rsidRPr="00863016" w:rsidRDefault="005F2020" w:rsidP="005F2020">
      <w:pPr>
        <w:pStyle w:val="Recuodecorpodetexto2"/>
        <w:spacing w:after="0" w:line="276" w:lineRule="auto"/>
        <w:ind w:left="0"/>
        <w:jc w:val="both"/>
        <w:rPr>
          <w:rFonts w:ascii="Arial" w:hAnsi="Arial" w:cs="Arial"/>
          <w:sz w:val="20"/>
          <w:szCs w:val="20"/>
        </w:rPr>
      </w:pPr>
      <w:r w:rsidRPr="00863016">
        <w:rPr>
          <w:rFonts w:ascii="Arial" w:hAnsi="Arial" w:cs="Arial"/>
          <w:b/>
          <w:sz w:val="20"/>
          <w:szCs w:val="20"/>
        </w:rPr>
        <w:t>13.3</w:t>
      </w:r>
      <w:r w:rsidRPr="00863016">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5F2020" w:rsidRPr="00863016" w:rsidRDefault="005F2020" w:rsidP="005F2020">
      <w:pPr>
        <w:pStyle w:val="Recuodecorpodetexto2"/>
        <w:spacing w:after="0" w:line="276" w:lineRule="auto"/>
        <w:ind w:left="0"/>
        <w:jc w:val="both"/>
        <w:rPr>
          <w:rFonts w:ascii="Arial" w:hAnsi="Arial" w:cs="Arial"/>
          <w:sz w:val="20"/>
          <w:szCs w:val="20"/>
        </w:rPr>
      </w:pPr>
    </w:p>
    <w:p w:rsidR="005F2020" w:rsidRPr="00CC7F74" w:rsidRDefault="005F2020" w:rsidP="005F2020">
      <w:pPr>
        <w:pStyle w:val="Recuodecorpodetexto2"/>
        <w:spacing w:after="0" w:line="276" w:lineRule="auto"/>
        <w:ind w:left="0"/>
        <w:jc w:val="both"/>
        <w:rPr>
          <w:rFonts w:ascii="Arial" w:hAnsi="Arial" w:cs="Arial"/>
          <w:b/>
          <w:color w:val="000000"/>
          <w:sz w:val="20"/>
          <w:szCs w:val="20"/>
          <w:shd w:val="clear" w:color="auto" w:fill="FFFFFF"/>
        </w:rPr>
      </w:pPr>
      <w:r w:rsidRPr="00CC7F74">
        <w:rPr>
          <w:rFonts w:ascii="Arial" w:hAnsi="Arial" w:cs="Arial"/>
          <w:b/>
          <w:color w:val="000000"/>
          <w:sz w:val="20"/>
          <w:szCs w:val="20"/>
          <w:shd w:val="clear" w:color="auto" w:fill="FFFFFF"/>
        </w:rPr>
        <w:t>14 – DA DOTAÇÃO ORÇAMENTÁRIA:</w:t>
      </w:r>
    </w:p>
    <w:p w:rsidR="005F2020" w:rsidRPr="00CC7F74" w:rsidRDefault="005F2020" w:rsidP="005F2020">
      <w:pPr>
        <w:pStyle w:val="Recuodecorpodetexto"/>
        <w:tabs>
          <w:tab w:val="num" w:pos="3846"/>
        </w:tabs>
        <w:spacing w:line="360" w:lineRule="auto"/>
        <w:ind w:left="0" w:firstLine="0"/>
        <w:rPr>
          <w:rFonts w:ascii="Arial" w:hAnsi="Arial" w:cs="Arial"/>
          <w:sz w:val="20"/>
          <w:szCs w:val="20"/>
        </w:rPr>
      </w:pPr>
      <w:r w:rsidRPr="00CC7F74">
        <w:rPr>
          <w:rFonts w:ascii="Arial" w:hAnsi="Arial" w:cs="Arial"/>
          <w:b/>
          <w:bCs/>
          <w:sz w:val="20"/>
          <w:szCs w:val="20"/>
        </w:rPr>
        <w:t xml:space="preserve">14.1. </w:t>
      </w:r>
      <w:r w:rsidRPr="00CC7F74">
        <w:rPr>
          <w:rFonts w:ascii="Arial" w:hAnsi="Arial" w:cs="Arial"/>
          <w:sz w:val="20"/>
          <w:szCs w:val="20"/>
        </w:rPr>
        <w:t>As despesas decorrentes desta licitação correrão por conta da seguinte Dotação Orçamentária:</w:t>
      </w:r>
    </w:p>
    <w:p w:rsidR="005F2020" w:rsidRPr="00CC7F74" w:rsidRDefault="005F2020" w:rsidP="005F2020">
      <w:pPr>
        <w:tabs>
          <w:tab w:val="left" w:pos="-5954"/>
          <w:tab w:val="left" w:pos="-3240"/>
          <w:tab w:val="left" w:pos="-2520"/>
          <w:tab w:val="left" w:pos="1440"/>
        </w:tabs>
        <w:spacing w:line="276" w:lineRule="auto"/>
        <w:jc w:val="both"/>
        <w:rPr>
          <w:rFonts w:ascii="Arial" w:hAnsi="Arial" w:cs="Arial"/>
          <w:color w:val="000000" w:themeColor="text1"/>
          <w:sz w:val="20"/>
          <w:szCs w:val="20"/>
        </w:rPr>
      </w:pPr>
      <w:r w:rsidRPr="00CC7F74">
        <w:rPr>
          <w:rFonts w:ascii="Arial" w:hAnsi="Arial" w:cs="Arial"/>
          <w:color w:val="000000" w:themeColor="text1"/>
          <w:sz w:val="20"/>
          <w:szCs w:val="20"/>
        </w:rPr>
        <w:t xml:space="preserve">ÓRGÃO: </w:t>
      </w:r>
      <w:proofErr w:type="gramStart"/>
      <w:r w:rsidRPr="00CC7F74">
        <w:rPr>
          <w:rFonts w:ascii="Arial" w:hAnsi="Arial" w:cs="Arial"/>
          <w:color w:val="000000" w:themeColor="text1"/>
          <w:sz w:val="20"/>
          <w:szCs w:val="20"/>
        </w:rPr>
        <w:t>08 – SECRETARIA</w:t>
      </w:r>
      <w:proofErr w:type="gramEnd"/>
      <w:r w:rsidRPr="00CC7F74">
        <w:rPr>
          <w:rFonts w:ascii="Arial" w:hAnsi="Arial" w:cs="Arial"/>
          <w:color w:val="000000" w:themeColor="text1"/>
          <w:sz w:val="20"/>
          <w:szCs w:val="20"/>
        </w:rPr>
        <w:t xml:space="preserve"> DE OBRAS SERVIÇOS PÚBLICOS E TRÂNSITO</w:t>
      </w:r>
    </w:p>
    <w:p w:rsidR="005F2020" w:rsidRPr="00CC7F74" w:rsidRDefault="005F2020" w:rsidP="005F202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20"/>
          <w:szCs w:val="20"/>
        </w:rPr>
      </w:pPr>
      <w:r w:rsidRPr="00CC7F74">
        <w:rPr>
          <w:rFonts w:ascii="Arial" w:hAnsi="Arial" w:cs="Arial"/>
          <w:color w:val="000000" w:themeColor="text1"/>
          <w:sz w:val="20"/>
          <w:szCs w:val="20"/>
        </w:rPr>
        <w:t xml:space="preserve">UNIDADE ORÇAMENTÁRIA: </w:t>
      </w:r>
      <w:proofErr w:type="gramStart"/>
      <w:r w:rsidRPr="00CC7F74">
        <w:rPr>
          <w:rFonts w:ascii="Arial" w:hAnsi="Arial" w:cs="Arial"/>
          <w:color w:val="000000" w:themeColor="text1"/>
          <w:sz w:val="20"/>
          <w:szCs w:val="20"/>
        </w:rPr>
        <w:t>01 – UNIDADES</w:t>
      </w:r>
      <w:proofErr w:type="gramEnd"/>
      <w:r w:rsidRPr="00CC7F74">
        <w:rPr>
          <w:rFonts w:ascii="Arial" w:hAnsi="Arial" w:cs="Arial"/>
          <w:color w:val="000000" w:themeColor="text1"/>
          <w:sz w:val="20"/>
          <w:szCs w:val="20"/>
        </w:rPr>
        <w:t xml:space="preserve"> SUBORDINADAS</w:t>
      </w:r>
    </w:p>
    <w:p w:rsidR="005F2020" w:rsidRPr="00CC7F74" w:rsidRDefault="005F2020" w:rsidP="005F202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20"/>
          <w:szCs w:val="20"/>
        </w:rPr>
      </w:pPr>
      <w:r w:rsidRPr="00CC7F74">
        <w:rPr>
          <w:rFonts w:ascii="Arial" w:hAnsi="Arial" w:cs="Arial"/>
          <w:color w:val="000000" w:themeColor="text1"/>
          <w:sz w:val="20"/>
          <w:szCs w:val="20"/>
        </w:rPr>
        <w:t xml:space="preserve">PROJETO/ATIVIDADE: </w:t>
      </w:r>
      <w:proofErr w:type="gramStart"/>
      <w:r w:rsidRPr="00CC7F74">
        <w:rPr>
          <w:rFonts w:ascii="Arial" w:hAnsi="Arial" w:cs="Arial"/>
          <w:color w:val="000000" w:themeColor="text1"/>
          <w:sz w:val="20"/>
          <w:szCs w:val="20"/>
        </w:rPr>
        <w:t>2052 – AMPLIAÇÃO</w:t>
      </w:r>
      <w:proofErr w:type="gramEnd"/>
      <w:r w:rsidRPr="00CC7F74">
        <w:rPr>
          <w:rFonts w:ascii="Arial" w:hAnsi="Arial" w:cs="Arial"/>
          <w:color w:val="000000" w:themeColor="text1"/>
          <w:sz w:val="20"/>
          <w:szCs w:val="20"/>
        </w:rPr>
        <w:t>, MANUTENÇÃO E CONSERVAÇÃO DE ESTRADAS MUNICIPAIS</w:t>
      </w:r>
    </w:p>
    <w:p w:rsidR="005F2020" w:rsidRPr="00CC7F74" w:rsidRDefault="005F2020" w:rsidP="005F202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20"/>
          <w:szCs w:val="20"/>
        </w:rPr>
      </w:pPr>
      <w:r w:rsidRPr="00CC7F74">
        <w:rPr>
          <w:rFonts w:ascii="Arial" w:hAnsi="Arial" w:cs="Arial"/>
          <w:color w:val="000000" w:themeColor="text1"/>
          <w:sz w:val="20"/>
          <w:szCs w:val="20"/>
        </w:rPr>
        <w:t>ELEMENTO: 3.3.90.30.00.00.00.0001 – Material de Consumo</w:t>
      </w:r>
    </w:p>
    <w:p w:rsidR="005F2020" w:rsidRPr="00CC7F74" w:rsidRDefault="005F2020" w:rsidP="005F202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20"/>
          <w:szCs w:val="20"/>
        </w:rPr>
      </w:pPr>
      <w:r w:rsidRPr="00CC7F74">
        <w:rPr>
          <w:rFonts w:ascii="Arial" w:hAnsi="Arial" w:cs="Arial"/>
          <w:color w:val="000000" w:themeColor="text1"/>
          <w:sz w:val="20"/>
          <w:szCs w:val="20"/>
        </w:rPr>
        <w:t>ELEMENTO: 3.3.90.30.00.00.00.1041 – Material de Consumo</w:t>
      </w:r>
    </w:p>
    <w:p w:rsidR="005F2020" w:rsidRPr="00863016" w:rsidRDefault="005F2020" w:rsidP="005F202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20"/>
          <w:szCs w:val="20"/>
        </w:rPr>
      </w:pPr>
      <w:r w:rsidRPr="00CC7F74">
        <w:rPr>
          <w:rFonts w:ascii="Arial" w:hAnsi="Arial" w:cs="Arial"/>
          <w:color w:val="000000" w:themeColor="text1"/>
          <w:sz w:val="20"/>
          <w:szCs w:val="20"/>
        </w:rPr>
        <w:t>ELEMENTO: 3.3.90.39.00.00.00.0001 – Outros serviços terceiros – Pessoa Jurídica</w:t>
      </w:r>
    </w:p>
    <w:p w:rsidR="005F2020" w:rsidRPr="00863016" w:rsidRDefault="005F2020" w:rsidP="005F2020">
      <w:pPr>
        <w:pStyle w:val="Recuodecorpodetexto3"/>
        <w:tabs>
          <w:tab w:val="left" w:pos="-3240"/>
          <w:tab w:val="left" w:pos="-2520"/>
          <w:tab w:val="left" w:pos="284"/>
          <w:tab w:val="center" w:pos="4535"/>
        </w:tabs>
        <w:spacing w:after="0" w:line="276" w:lineRule="auto"/>
        <w:ind w:left="0"/>
        <w:jc w:val="both"/>
        <w:rPr>
          <w:rFonts w:ascii="Arial" w:hAnsi="Arial" w:cs="Arial"/>
          <w:color w:val="000000" w:themeColor="text1"/>
          <w:sz w:val="20"/>
          <w:szCs w:val="20"/>
        </w:rPr>
      </w:pP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15 – DAS DISPOSIÇÕES GERAIS</w:t>
      </w:r>
      <w:r w:rsidRPr="00863016">
        <w:rPr>
          <w:rFonts w:ascii="Arial" w:hAnsi="Arial" w:cs="Arial"/>
          <w:sz w:val="20"/>
          <w:szCs w:val="20"/>
        </w:rPr>
        <w:t>:</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15.1</w:t>
      </w:r>
      <w:r w:rsidRPr="00863016">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863016">
        <w:rPr>
          <w:rFonts w:ascii="Arial" w:hAnsi="Arial" w:cs="Arial"/>
          <w:sz w:val="20"/>
          <w:szCs w:val="20"/>
        </w:rPr>
        <w:t>Bridi</w:t>
      </w:r>
      <w:proofErr w:type="spellEnd"/>
      <w:r w:rsidRPr="00863016">
        <w:rPr>
          <w:rFonts w:ascii="Arial" w:hAnsi="Arial" w:cs="Arial"/>
          <w:sz w:val="20"/>
          <w:szCs w:val="20"/>
        </w:rPr>
        <w:t>, nº 523, ou pelos telefones (51) 3744-1100, no horá</w:t>
      </w:r>
      <w:r w:rsidR="0036455E">
        <w:rPr>
          <w:rFonts w:ascii="Arial" w:hAnsi="Arial" w:cs="Arial"/>
          <w:sz w:val="20"/>
          <w:szCs w:val="20"/>
        </w:rPr>
        <w:t xml:space="preserve">rio compreendido entre as </w:t>
      </w:r>
      <w:proofErr w:type="gramStart"/>
      <w:r w:rsidR="0036455E">
        <w:rPr>
          <w:rFonts w:ascii="Arial" w:hAnsi="Arial" w:cs="Arial"/>
          <w:sz w:val="20"/>
          <w:szCs w:val="20"/>
        </w:rPr>
        <w:t>8:00</w:t>
      </w:r>
      <w:proofErr w:type="gramEnd"/>
      <w:r w:rsidR="0036455E">
        <w:rPr>
          <w:rFonts w:ascii="Arial" w:hAnsi="Arial" w:cs="Arial"/>
          <w:sz w:val="20"/>
          <w:szCs w:val="20"/>
        </w:rPr>
        <w:t xml:space="preserve"> as 17</w:t>
      </w:r>
      <w:r w:rsidRPr="00863016">
        <w:rPr>
          <w:rFonts w:ascii="Arial" w:hAnsi="Arial" w:cs="Arial"/>
          <w:sz w:val="20"/>
          <w:szCs w:val="20"/>
        </w:rPr>
        <w:t>:00 horas, preferencialmente, com antecedência mínima de 03 (três) dias da data marcada para recebimento dos envelopes.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15.2 </w:t>
      </w:r>
      <w:r w:rsidRPr="00863016">
        <w:rPr>
          <w:rFonts w:ascii="Arial" w:hAnsi="Arial" w:cs="Arial"/>
          <w:sz w:val="20"/>
          <w:szCs w:val="20"/>
        </w:rPr>
        <w:t xml:space="preserve">O Edital estará disponível no site do município no endereço eletrônico </w:t>
      </w:r>
      <w:hyperlink r:id="rId6" w:history="1">
        <w:r w:rsidRPr="00863016">
          <w:rPr>
            <w:rStyle w:val="Hyperlink"/>
            <w:rFonts w:ascii="Arial" w:hAnsi="Arial" w:cs="Arial"/>
            <w:sz w:val="20"/>
            <w:szCs w:val="20"/>
          </w:rPr>
          <w:t>www.ibarama.rs.gov.br</w:t>
        </w:r>
      </w:hyperlink>
      <w:proofErr w:type="gramStart"/>
      <w:r w:rsidRPr="00863016">
        <w:rPr>
          <w:rFonts w:ascii="Arial" w:hAnsi="Arial" w:cs="Arial"/>
          <w:sz w:val="20"/>
          <w:szCs w:val="20"/>
        </w:rPr>
        <w:t>.,</w:t>
      </w:r>
      <w:proofErr w:type="gramEnd"/>
      <w:r w:rsidRPr="00863016">
        <w:rPr>
          <w:rFonts w:ascii="Arial" w:hAnsi="Arial" w:cs="Arial"/>
          <w:sz w:val="20"/>
          <w:szCs w:val="20"/>
        </w:rPr>
        <w:t xml:space="preserve">  e junto ao Setor de Licitação  na Prefeitura Municipal de Ibarama/RS.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15.3</w:t>
      </w:r>
      <w:r w:rsidRPr="00863016">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15.4</w:t>
      </w:r>
      <w:r w:rsidRPr="00863016">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15.5</w:t>
      </w:r>
      <w:r w:rsidRPr="00863016">
        <w:rPr>
          <w:rFonts w:ascii="Arial" w:hAnsi="Arial" w:cs="Arial"/>
          <w:sz w:val="20"/>
          <w:szCs w:val="20"/>
        </w:rPr>
        <w:t xml:space="preserve"> Para </w:t>
      </w:r>
      <w:proofErr w:type="gramStart"/>
      <w:r w:rsidRPr="00863016">
        <w:rPr>
          <w:rFonts w:ascii="Arial" w:hAnsi="Arial" w:cs="Arial"/>
          <w:sz w:val="20"/>
          <w:szCs w:val="20"/>
        </w:rPr>
        <w:t>agilização</w:t>
      </w:r>
      <w:proofErr w:type="gramEnd"/>
      <w:r w:rsidRPr="00863016">
        <w:rPr>
          <w:rFonts w:ascii="Arial" w:hAnsi="Arial" w:cs="Arial"/>
          <w:sz w:val="20"/>
          <w:szCs w:val="20"/>
        </w:rPr>
        <w:t xml:space="preserve"> dos trabalhos, solicita-se que as licitantes façam constar na documentação o seu endereço, e-mail e os números de fax e telefone.</w:t>
      </w:r>
    </w:p>
    <w:p w:rsidR="005F2020" w:rsidRPr="00863016" w:rsidRDefault="005F2020" w:rsidP="005F2020">
      <w:pPr>
        <w:pStyle w:val="Recuodecorpodetexto2"/>
        <w:tabs>
          <w:tab w:val="left" w:pos="1680"/>
        </w:tabs>
        <w:spacing w:line="276" w:lineRule="auto"/>
        <w:ind w:left="0"/>
        <w:jc w:val="both"/>
        <w:rPr>
          <w:rFonts w:ascii="Arial" w:hAnsi="Arial" w:cs="Arial"/>
          <w:sz w:val="20"/>
          <w:szCs w:val="20"/>
        </w:rPr>
      </w:pPr>
      <w:r w:rsidRPr="00863016">
        <w:rPr>
          <w:rFonts w:ascii="Arial" w:hAnsi="Arial" w:cs="Arial"/>
          <w:b/>
          <w:sz w:val="20"/>
          <w:szCs w:val="20"/>
        </w:rPr>
        <w:t>15.6</w:t>
      </w:r>
      <w:r w:rsidRPr="00863016">
        <w:rPr>
          <w:rFonts w:ascii="Arial" w:hAnsi="Arial" w:cs="Arial"/>
          <w:sz w:val="20"/>
          <w:szCs w:val="20"/>
        </w:rPr>
        <w:t xml:space="preserve">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15.7</w:t>
      </w:r>
      <w:r w:rsidRPr="00863016">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15.8</w:t>
      </w:r>
      <w:r w:rsidRPr="00863016">
        <w:rPr>
          <w:rFonts w:ascii="Arial" w:hAnsi="Arial" w:cs="Arial"/>
          <w:sz w:val="20"/>
          <w:szCs w:val="20"/>
        </w:rPr>
        <w:t xml:space="preserve"> Após a apresentação da proposta, não caberá desistência, salvo por motivo justo decorrente de fato superveniente e aceito pelo pregoeiro.</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bCs/>
          <w:sz w:val="20"/>
          <w:szCs w:val="20"/>
        </w:rPr>
        <w:lastRenderedPageBreak/>
        <w:t xml:space="preserve">15.9 </w:t>
      </w:r>
      <w:r w:rsidRPr="00863016">
        <w:rPr>
          <w:rFonts w:ascii="Arial" w:hAnsi="Arial" w:cs="Arial"/>
          <w:sz w:val="20"/>
          <w:szCs w:val="20"/>
        </w:rPr>
        <w:t>São anexos deste Edital:</w:t>
      </w:r>
    </w:p>
    <w:p w:rsidR="005F2020" w:rsidRPr="00863016" w:rsidRDefault="005F2020" w:rsidP="005F2020">
      <w:pPr>
        <w:pStyle w:val="Recuodecorpodetexto2"/>
        <w:spacing w:line="276" w:lineRule="auto"/>
        <w:ind w:left="0" w:firstLine="284"/>
        <w:jc w:val="both"/>
        <w:rPr>
          <w:rFonts w:ascii="Arial" w:hAnsi="Arial" w:cs="Arial"/>
          <w:b/>
          <w:bCs/>
          <w:sz w:val="20"/>
          <w:szCs w:val="20"/>
        </w:rPr>
      </w:pPr>
      <w:r w:rsidRPr="00863016">
        <w:rPr>
          <w:rFonts w:ascii="Arial" w:hAnsi="Arial" w:cs="Arial"/>
          <w:b/>
          <w:bCs/>
          <w:sz w:val="20"/>
          <w:szCs w:val="20"/>
        </w:rPr>
        <w:t xml:space="preserve">15.9.1 – Anexo I </w:t>
      </w:r>
      <w:r w:rsidRPr="00863016">
        <w:rPr>
          <w:rFonts w:ascii="Arial" w:hAnsi="Arial" w:cs="Arial"/>
          <w:b/>
          <w:sz w:val="20"/>
          <w:szCs w:val="20"/>
        </w:rPr>
        <w:t xml:space="preserve">– </w:t>
      </w:r>
      <w:r w:rsidRPr="00863016">
        <w:rPr>
          <w:rFonts w:ascii="Arial" w:hAnsi="Arial" w:cs="Arial"/>
          <w:sz w:val="20"/>
          <w:szCs w:val="20"/>
        </w:rPr>
        <w:t xml:space="preserve">Descrição completa </w:t>
      </w:r>
      <w:r>
        <w:rPr>
          <w:rFonts w:ascii="Arial" w:hAnsi="Arial" w:cs="Arial"/>
          <w:sz w:val="20"/>
          <w:szCs w:val="20"/>
        </w:rPr>
        <w:t>das peças e mão de obra.</w:t>
      </w:r>
    </w:p>
    <w:p w:rsidR="005F2020" w:rsidRPr="00863016" w:rsidRDefault="005F2020" w:rsidP="005F2020">
      <w:pPr>
        <w:pStyle w:val="Recuodecorpodetexto2"/>
        <w:spacing w:line="276" w:lineRule="auto"/>
        <w:ind w:left="0" w:firstLine="284"/>
        <w:jc w:val="both"/>
        <w:rPr>
          <w:rFonts w:ascii="Arial" w:hAnsi="Arial" w:cs="Arial"/>
          <w:b/>
          <w:bCs/>
          <w:sz w:val="20"/>
          <w:szCs w:val="20"/>
        </w:rPr>
      </w:pPr>
      <w:r w:rsidRPr="00863016">
        <w:rPr>
          <w:rFonts w:ascii="Arial" w:hAnsi="Arial" w:cs="Arial"/>
          <w:b/>
          <w:bCs/>
          <w:sz w:val="20"/>
          <w:szCs w:val="20"/>
        </w:rPr>
        <w:t xml:space="preserve">15.9.2 – Anexo II – </w:t>
      </w:r>
      <w:r w:rsidRPr="00863016">
        <w:rPr>
          <w:rFonts w:ascii="Arial" w:hAnsi="Arial" w:cs="Arial"/>
          <w:sz w:val="20"/>
          <w:szCs w:val="20"/>
        </w:rPr>
        <w:t xml:space="preserve">Modelo de </w:t>
      </w:r>
      <w:r w:rsidRPr="00863016">
        <w:rPr>
          <w:rFonts w:ascii="Arial" w:hAnsi="Arial" w:cs="Arial"/>
          <w:color w:val="000000"/>
          <w:sz w:val="20"/>
          <w:szCs w:val="20"/>
        </w:rPr>
        <w:t>Declaração que cumprem requisitos de Habilitação.</w:t>
      </w:r>
    </w:p>
    <w:p w:rsidR="005F2020" w:rsidRPr="00863016" w:rsidRDefault="005F2020" w:rsidP="005F2020">
      <w:pPr>
        <w:pStyle w:val="Recuodecorpodetexto2"/>
        <w:spacing w:line="276" w:lineRule="auto"/>
        <w:ind w:left="0" w:firstLine="284"/>
        <w:jc w:val="both"/>
        <w:rPr>
          <w:rFonts w:ascii="Arial" w:hAnsi="Arial" w:cs="Arial"/>
          <w:sz w:val="20"/>
          <w:szCs w:val="20"/>
        </w:rPr>
      </w:pPr>
      <w:r w:rsidRPr="00863016">
        <w:rPr>
          <w:rFonts w:ascii="Arial" w:hAnsi="Arial" w:cs="Arial"/>
          <w:b/>
          <w:bCs/>
          <w:sz w:val="20"/>
          <w:szCs w:val="20"/>
        </w:rPr>
        <w:t xml:space="preserve">15.9.3 – Anexo III – </w:t>
      </w:r>
      <w:r w:rsidRPr="00863016">
        <w:rPr>
          <w:rFonts w:ascii="Arial" w:hAnsi="Arial" w:cs="Arial"/>
          <w:sz w:val="20"/>
          <w:szCs w:val="20"/>
        </w:rPr>
        <w:t>Modelo de Declaração de emprego de menores.</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15.10</w:t>
      </w:r>
      <w:r w:rsidRPr="00863016">
        <w:rPr>
          <w:rFonts w:ascii="Arial" w:hAnsi="Arial" w:cs="Arial"/>
          <w:sz w:val="20"/>
          <w:szCs w:val="20"/>
        </w:rPr>
        <w:t xml:space="preserve"> A Administração poderá revogar a licitação por razões de interesse público, devendo anula-la por ilegalidade, em despacho fundamentado, sem a obrigação de indenizar (art. 49 da Lei Federal nº 8.666/93</w:t>
      </w:r>
      <w:proofErr w:type="gramStart"/>
      <w:r w:rsidRPr="00863016">
        <w:rPr>
          <w:rFonts w:ascii="Arial" w:hAnsi="Arial" w:cs="Arial"/>
          <w:sz w:val="20"/>
          <w:szCs w:val="20"/>
        </w:rPr>
        <w:t>)</w:t>
      </w:r>
      <w:proofErr w:type="gramEnd"/>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b/>
          <w:sz w:val="20"/>
          <w:szCs w:val="20"/>
        </w:rPr>
        <w:t>15.11</w:t>
      </w:r>
      <w:r w:rsidRPr="00863016">
        <w:rPr>
          <w:rFonts w:ascii="Arial" w:hAnsi="Arial" w:cs="Arial"/>
          <w:sz w:val="20"/>
          <w:szCs w:val="20"/>
        </w:rPr>
        <w:t xml:space="preserve"> </w:t>
      </w:r>
      <w:proofErr w:type="gramStart"/>
      <w:r w:rsidRPr="00863016">
        <w:rPr>
          <w:rFonts w:ascii="Arial" w:hAnsi="Arial" w:cs="Arial"/>
          <w:sz w:val="20"/>
          <w:szCs w:val="20"/>
        </w:rPr>
        <w:t>Fica</w:t>
      </w:r>
      <w:proofErr w:type="gramEnd"/>
      <w:r w:rsidRPr="00863016">
        <w:rPr>
          <w:rFonts w:ascii="Arial" w:hAnsi="Arial" w:cs="Arial"/>
          <w:sz w:val="20"/>
          <w:szCs w:val="20"/>
        </w:rPr>
        <w:t xml:space="preserve"> eleito o Foro da Comarca de Sobradinho para dirimir quaisquer litígios oriundos da licitação e do contrato dela decorrente, com expressa renuncia a outro qualquer, por mais privilegiado que seja.</w:t>
      </w:r>
    </w:p>
    <w:p w:rsidR="005F2020" w:rsidRPr="00863016" w:rsidRDefault="005F2020" w:rsidP="005F2020">
      <w:pPr>
        <w:pStyle w:val="Recuodecorpodetexto2"/>
        <w:spacing w:line="276" w:lineRule="auto"/>
        <w:ind w:left="0"/>
        <w:jc w:val="both"/>
        <w:rPr>
          <w:rFonts w:ascii="Arial" w:hAnsi="Arial" w:cs="Arial"/>
          <w:sz w:val="20"/>
          <w:szCs w:val="20"/>
        </w:rPr>
      </w:pPr>
      <w:r w:rsidRPr="00863016">
        <w:rPr>
          <w:rFonts w:ascii="Arial" w:hAnsi="Arial" w:cs="Arial"/>
          <w:sz w:val="20"/>
          <w:szCs w:val="20"/>
        </w:rPr>
        <w:t xml:space="preserve">Ibarama, </w:t>
      </w:r>
      <w:r w:rsidR="0036455E">
        <w:rPr>
          <w:rFonts w:ascii="Arial" w:hAnsi="Arial" w:cs="Arial"/>
          <w:sz w:val="20"/>
          <w:szCs w:val="20"/>
        </w:rPr>
        <w:t>12</w:t>
      </w:r>
      <w:r>
        <w:rPr>
          <w:rFonts w:ascii="Arial" w:hAnsi="Arial" w:cs="Arial"/>
          <w:sz w:val="20"/>
          <w:szCs w:val="20"/>
        </w:rPr>
        <w:t xml:space="preserve"> </w:t>
      </w:r>
      <w:r w:rsidR="0036455E">
        <w:rPr>
          <w:rFonts w:ascii="Arial" w:hAnsi="Arial" w:cs="Arial"/>
          <w:sz w:val="20"/>
          <w:szCs w:val="20"/>
        </w:rPr>
        <w:t>de A</w:t>
      </w:r>
      <w:r>
        <w:rPr>
          <w:rFonts w:ascii="Arial" w:hAnsi="Arial" w:cs="Arial"/>
          <w:sz w:val="20"/>
          <w:szCs w:val="20"/>
        </w:rPr>
        <w:t>bril</w:t>
      </w:r>
      <w:r w:rsidRPr="00863016">
        <w:rPr>
          <w:rFonts w:ascii="Arial" w:hAnsi="Arial" w:cs="Arial"/>
          <w:sz w:val="20"/>
          <w:szCs w:val="20"/>
        </w:rPr>
        <w:t xml:space="preserve"> de 2021.</w:t>
      </w:r>
    </w:p>
    <w:p w:rsidR="005F2020" w:rsidRPr="00863016" w:rsidRDefault="005F2020" w:rsidP="005F2020">
      <w:pPr>
        <w:pStyle w:val="Recuodecorpodetexto2"/>
        <w:spacing w:line="276" w:lineRule="auto"/>
        <w:ind w:left="0"/>
        <w:jc w:val="both"/>
        <w:rPr>
          <w:rFonts w:ascii="Arial" w:hAnsi="Arial" w:cs="Arial"/>
          <w:sz w:val="20"/>
          <w:szCs w:val="20"/>
        </w:rPr>
      </w:pPr>
    </w:p>
    <w:p w:rsidR="005F2020" w:rsidRPr="00863016" w:rsidRDefault="005F2020" w:rsidP="005F2020">
      <w:pPr>
        <w:pStyle w:val="Recuodecorpodetexto2"/>
        <w:spacing w:line="240" w:lineRule="auto"/>
        <w:ind w:left="0"/>
        <w:jc w:val="both"/>
        <w:rPr>
          <w:rFonts w:ascii="Arial" w:hAnsi="Arial" w:cs="Arial"/>
          <w:sz w:val="20"/>
          <w:szCs w:val="20"/>
        </w:rPr>
      </w:pPr>
      <w:r w:rsidRPr="00863016">
        <w:rPr>
          <w:rFonts w:ascii="Arial" w:hAnsi="Arial" w:cs="Arial"/>
          <w:sz w:val="20"/>
          <w:szCs w:val="20"/>
        </w:rPr>
        <w:t xml:space="preserve">   </w:t>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p>
    <w:p w:rsidR="005F2020" w:rsidRPr="00863016" w:rsidRDefault="005F2020" w:rsidP="005F2020">
      <w:pPr>
        <w:pStyle w:val="Recuodecorpodetexto2"/>
        <w:spacing w:after="0" w:line="240" w:lineRule="auto"/>
        <w:ind w:left="0"/>
        <w:jc w:val="both"/>
        <w:rPr>
          <w:rFonts w:ascii="Arial" w:hAnsi="Arial" w:cs="Arial"/>
          <w:b/>
          <w:sz w:val="20"/>
          <w:szCs w:val="20"/>
        </w:rPr>
      </w:pPr>
      <w:r w:rsidRPr="00863016">
        <w:rPr>
          <w:rFonts w:ascii="Arial" w:hAnsi="Arial" w:cs="Arial"/>
          <w:sz w:val="20"/>
          <w:szCs w:val="20"/>
        </w:rPr>
        <w:t xml:space="preserve">                                               </w:t>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b/>
          <w:sz w:val="20"/>
          <w:szCs w:val="20"/>
        </w:rPr>
        <w:t>VALMOR NERI MATTANA</w:t>
      </w:r>
    </w:p>
    <w:p w:rsidR="005F2020" w:rsidRPr="00863016" w:rsidRDefault="005F2020" w:rsidP="005F2020">
      <w:pPr>
        <w:pStyle w:val="Recuodecorpodetexto2"/>
        <w:spacing w:after="0" w:line="240" w:lineRule="auto"/>
        <w:ind w:left="0"/>
        <w:jc w:val="both"/>
        <w:rPr>
          <w:rFonts w:ascii="Arial" w:hAnsi="Arial" w:cs="Arial"/>
          <w:b/>
          <w:sz w:val="20"/>
          <w:szCs w:val="20"/>
        </w:rPr>
      </w:pPr>
      <w:r w:rsidRPr="00863016">
        <w:rPr>
          <w:rFonts w:ascii="Arial" w:hAnsi="Arial" w:cs="Arial"/>
          <w:b/>
          <w:sz w:val="20"/>
          <w:szCs w:val="20"/>
        </w:rPr>
        <w:tab/>
      </w:r>
      <w:r w:rsidRPr="00863016">
        <w:rPr>
          <w:rFonts w:ascii="Arial" w:hAnsi="Arial" w:cs="Arial"/>
          <w:b/>
          <w:sz w:val="20"/>
          <w:szCs w:val="20"/>
        </w:rPr>
        <w:tab/>
      </w:r>
      <w:r w:rsidRPr="00863016">
        <w:rPr>
          <w:rFonts w:ascii="Arial" w:hAnsi="Arial" w:cs="Arial"/>
          <w:b/>
          <w:sz w:val="20"/>
          <w:szCs w:val="20"/>
        </w:rPr>
        <w:tab/>
      </w:r>
      <w:r w:rsidRPr="00863016">
        <w:rPr>
          <w:rFonts w:ascii="Arial" w:hAnsi="Arial" w:cs="Arial"/>
          <w:b/>
          <w:sz w:val="20"/>
          <w:szCs w:val="20"/>
        </w:rPr>
        <w:tab/>
      </w:r>
      <w:r w:rsidRPr="00863016">
        <w:rPr>
          <w:rFonts w:ascii="Arial" w:hAnsi="Arial" w:cs="Arial"/>
          <w:b/>
          <w:sz w:val="20"/>
          <w:szCs w:val="20"/>
        </w:rPr>
        <w:tab/>
        <w:t xml:space="preserve">                                          Prefeito Municipal</w:t>
      </w:r>
    </w:p>
    <w:p w:rsidR="005F2020" w:rsidRPr="00863016" w:rsidRDefault="005F2020" w:rsidP="005F2020">
      <w:pPr>
        <w:jc w:val="both"/>
        <w:rPr>
          <w:rFonts w:ascii="Arial" w:hAnsi="Arial" w:cs="Arial"/>
          <w:b/>
          <w:sz w:val="20"/>
          <w:szCs w:val="20"/>
        </w:rPr>
      </w:pPr>
    </w:p>
    <w:p w:rsidR="005F2020" w:rsidRPr="00863016" w:rsidRDefault="005F2020" w:rsidP="005F2020">
      <w:pPr>
        <w:jc w:val="both"/>
        <w:rPr>
          <w:rFonts w:ascii="Arial" w:hAnsi="Arial" w:cs="Arial"/>
          <w:sz w:val="20"/>
          <w:szCs w:val="20"/>
        </w:rPr>
      </w:pPr>
      <w:r w:rsidRPr="00863016">
        <w:rPr>
          <w:rFonts w:ascii="Arial" w:hAnsi="Arial" w:cs="Arial"/>
          <w:noProof/>
          <w:sz w:val="20"/>
          <w:szCs w:val="20"/>
        </w:rPr>
        <mc:AlternateContent>
          <mc:Choice Requires="wps">
            <w:drawing>
              <wp:anchor distT="0" distB="0" distL="114300" distR="114300" simplePos="0" relativeHeight="251659264" behindDoc="0" locked="0" layoutInCell="1" allowOverlap="1" wp14:anchorId="0D7B0828" wp14:editId="43F49BA8">
                <wp:simplePos x="0" y="0"/>
                <wp:positionH relativeFrom="column">
                  <wp:posOffset>81915</wp:posOffset>
                </wp:positionH>
                <wp:positionV relativeFrom="paragraph">
                  <wp:posOffset>22860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5F2020" w:rsidRDefault="005F2020" w:rsidP="005F2020">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5F2020" w:rsidRPr="00AB42FF" w:rsidRDefault="005F2020" w:rsidP="005F2020">
                            <w:pPr>
                              <w:jc w:val="both"/>
                              <w:rPr>
                                <w:rFonts w:ascii="Arial" w:hAnsi="Arial" w:cs="Arial"/>
                                <w:sz w:val="16"/>
                                <w:szCs w:val="16"/>
                              </w:rPr>
                            </w:pPr>
                          </w:p>
                          <w:p w:rsidR="005F2020" w:rsidRPr="00DB78F1" w:rsidRDefault="005F2020" w:rsidP="005F2020">
                            <w:pPr>
                              <w:ind w:right="-1"/>
                              <w:rPr>
                                <w:rFonts w:ascii="Arial" w:hAnsi="Arial" w:cs="Arial"/>
                                <w:sz w:val="20"/>
                                <w:szCs w:val="20"/>
                              </w:rPr>
                            </w:pPr>
                            <w:r w:rsidRPr="00DB78F1">
                              <w:rPr>
                                <w:rFonts w:ascii="Arial" w:hAnsi="Arial" w:cs="Arial"/>
                                <w:sz w:val="20"/>
                                <w:szCs w:val="20"/>
                              </w:rPr>
                              <w:t xml:space="preserve">   Em ------/--------/--------.</w:t>
                            </w:r>
                          </w:p>
                          <w:p w:rsidR="005F2020" w:rsidRDefault="005F2020" w:rsidP="005F2020">
                            <w:pPr>
                              <w:rPr>
                                <w:rFonts w:ascii="Arial" w:hAnsi="Arial" w:cs="Arial"/>
                                <w:sz w:val="20"/>
                                <w:szCs w:val="20"/>
                              </w:rPr>
                            </w:pPr>
                            <w:r w:rsidRPr="00DB78F1">
                              <w:rPr>
                                <w:rFonts w:ascii="Arial" w:hAnsi="Arial" w:cs="Arial"/>
                                <w:sz w:val="20"/>
                                <w:szCs w:val="20"/>
                              </w:rPr>
                              <w:t xml:space="preserve">   </w:t>
                            </w:r>
                          </w:p>
                          <w:p w:rsidR="005F2020" w:rsidRPr="00AB42FF" w:rsidRDefault="005F2020" w:rsidP="005F2020">
                            <w:pPr>
                              <w:rPr>
                                <w:rFonts w:ascii="Arial" w:hAnsi="Arial" w:cs="Arial"/>
                                <w:sz w:val="16"/>
                                <w:szCs w:val="16"/>
                              </w:rPr>
                            </w:pPr>
                          </w:p>
                          <w:p w:rsidR="005F2020" w:rsidRPr="00DB78F1" w:rsidRDefault="005F2020" w:rsidP="005F2020">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5F2020" w:rsidRDefault="005F2020" w:rsidP="005F2020">
                            <w:pPr>
                              <w:rPr>
                                <w:rFonts w:ascii="Arial" w:hAnsi="Arial" w:cs="Arial"/>
                                <w:sz w:val="20"/>
                                <w:szCs w:val="20"/>
                              </w:rPr>
                            </w:pPr>
                            <w:r>
                              <w:rPr>
                                <w:rFonts w:ascii="Arial" w:hAnsi="Arial" w:cs="Arial"/>
                                <w:sz w:val="20"/>
                                <w:szCs w:val="20"/>
                              </w:rPr>
                              <w:t xml:space="preserve">                  Jéssica Puntel                     </w:t>
                            </w:r>
                          </w:p>
                          <w:p w:rsidR="005F2020" w:rsidRPr="00DB78F1" w:rsidRDefault="005F2020" w:rsidP="005F2020">
                            <w:pPr>
                              <w:rPr>
                                <w:rFonts w:ascii="Arial" w:hAnsi="Arial" w:cs="Arial"/>
                                <w:sz w:val="20"/>
                                <w:szCs w:val="20"/>
                              </w:rPr>
                            </w:pPr>
                            <w:r>
                              <w:rPr>
                                <w:rFonts w:ascii="Arial" w:hAnsi="Arial" w:cs="Arial"/>
                                <w:sz w:val="20"/>
                                <w:szCs w:val="20"/>
                              </w:rPr>
                              <w:t xml:space="preserve">                 OAB/RS 99.952</w:t>
                            </w:r>
                          </w:p>
                          <w:p w:rsidR="005F2020" w:rsidRDefault="005F2020" w:rsidP="005F2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45pt;margin-top:1.8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">
                <v:textbox>
                  <w:txbxContent>
                    <w:p w:rsidR="005F2020" w:rsidRDefault="005F2020" w:rsidP="005F2020">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5F2020" w:rsidRPr="00AB42FF" w:rsidRDefault="005F2020" w:rsidP="005F2020">
                      <w:pPr>
                        <w:jc w:val="both"/>
                        <w:rPr>
                          <w:rFonts w:ascii="Arial" w:hAnsi="Arial" w:cs="Arial"/>
                          <w:sz w:val="16"/>
                          <w:szCs w:val="16"/>
                        </w:rPr>
                      </w:pPr>
                    </w:p>
                    <w:p w:rsidR="005F2020" w:rsidRPr="00DB78F1" w:rsidRDefault="005F2020" w:rsidP="005F2020">
                      <w:pPr>
                        <w:ind w:right="-1"/>
                        <w:rPr>
                          <w:rFonts w:ascii="Arial" w:hAnsi="Arial" w:cs="Arial"/>
                          <w:sz w:val="20"/>
                          <w:szCs w:val="20"/>
                        </w:rPr>
                      </w:pPr>
                      <w:r w:rsidRPr="00DB78F1">
                        <w:rPr>
                          <w:rFonts w:ascii="Arial" w:hAnsi="Arial" w:cs="Arial"/>
                          <w:sz w:val="20"/>
                          <w:szCs w:val="20"/>
                        </w:rPr>
                        <w:t xml:space="preserve">   Em ------/--------/--------.</w:t>
                      </w:r>
                    </w:p>
                    <w:p w:rsidR="005F2020" w:rsidRDefault="005F2020" w:rsidP="005F2020">
                      <w:pPr>
                        <w:rPr>
                          <w:rFonts w:ascii="Arial" w:hAnsi="Arial" w:cs="Arial"/>
                          <w:sz w:val="20"/>
                          <w:szCs w:val="20"/>
                        </w:rPr>
                      </w:pPr>
                      <w:r w:rsidRPr="00DB78F1">
                        <w:rPr>
                          <w:rFonts w:ascii="Arial" w:hAnsi="Arial" w:cs="Arial"/>
                          <w:sz w:val="20"/>
                          <w:szCs w:val="20"/>
                        </w:rPr>
                        <w:t xml:space="preserve">   </w:t>
                      </w:r>
                    </w:p>
                    <w:p w:rsidR="005F2020" w:rsidRPr="00AB42FF" w:rsidRDefault="005F2020" w:rsidP="005F2020">
                      <w:pPr>
                        <w:rPr>
                          <w:rFonts w:ascii="Arial" w:hAnsi="Arial" w:cs="Arial"/>
                          <w:sz w:val="16"/>
                          <w:szCs w:val="16"/>
                        </w:rPr>
                      </w:pPr>
                    </w:p>
                    <w:p w:rsidR="005F2020" w:rsidRPr="00DB78F1" w:rsidRDefault="005F2020" w:rsidP="005F2020">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5F2020" w:rsidRDefault="005F2020" w:rsidP="005F2020">
                      <w:pPr>
                        <w:rPr>
                          <w:rFonts w:ascii="Arial" w:hAnsi="Arial" w:cs="Arial"/>
                          <w:sz w:val="20"/>
                          <w:szCs w:val="20"/>
                        </w:rPr>
                      </w:pPr>
                      <w:r>
                        <w:rPr>
                          <w:rFonts w:ascii="Arial" w:hAnsi="Arial" w:cs="Arial"/>
                          <w:sz w:val="20"/>
                          <w:szCs w:val="20"/>
                        </w:rPr>
                        <w:t xml:space="preserve">                  Jéssica Puntel                     </w:t>
                      </w:r>
                    </w:p>
                    <w:p w:rsidR="005F2020" w:rsidRPr="00DB78F1" w:rsidRDefault="005F2020" w:rsidP="005F2020">
                      <w:pPr>
                        <w:rPr>
                          <w:rFonts w:ascii="Arial" w:hAnsi="Arial" w:cs="Arial"/>
                          <w:sz w:val="20"/>
                          <w:szCs w:val="20"/>
                        </w:rPr>
                      </w:pPr>
                      <w:r>
                        <w:rPr>
                          <w:rFonts w:ascii="Arial" w:hAnsi="Arial" w:cs="Arial"/>
                          <w:sz w:val="20"/>
                          <w:szCs w:val="20"/>
                        </w:rPr>
                        <w:t xml:space="preserve">                 OAB/RS 99.952</w:t>
                      </w:r>
                    </w:p>
                    <w:p w:rsidR="005F2020" w:rsidRDefault="005F2020" w:rsidP="005F2020"/>
                  </w:txbxContent>
                </v:textbox>
              </v:shape>
            </w:pict>
          </mc:Fallback>
        </mc:AlternateContent>
      </w:r>
    </w:p>
    <w:p w:rsidR="005F2020" w:rsidRPr="00863016" w:rsidRDefault="005F2020" w:rsidP="005F2020">
      <w:pPr>
        <w:jc w:val="both"/>
        <w:rPr>
          <w:rFonts w:ascii="Arial" w:hAnsi="Arial" w:cs="Arial"/>
          <w:sz w:val="20"/>
          <w:szCs w:val="20"/>
        </w:rPr>
      </w:pPr>
    </w:p>
    <w:p w:rsidR="005F2020" w:rsidRPr="00863016" w:rsidRDefault="005F2020" w:rsidP="005F2020">
      <w:pPr>
        <w:jc w:val="both"/>
        <w:rPr>
          <w:rFonts w:ascii="Arial" w:hAnsi="Arial" w:cs="Arial"/>
          <w:sz w:val="20"/>
          <w:szCs w:val="20"/>
        </w:rPr>
      </w:pPr>
    </w:p>
    <w:p w:rsidR="005F2020" w:rsidRPr="00863016" w:rsidRDefault="005F2020" w:rsidP="005F2020">
      <w:pPr>
        <w:jc w:val="both"/>
        <w:rPr>
          <w:rFonts w:ascii="Arial" w:hAnsi="Arial" w:cs="Arial"/>
          <w:sz w:val="20"/>
          <w:szCs w:val="20"/>
        </w:rPr>
      </w:pPr>
    </w:p>
    <w:p w:rsidR="005F2020" w:rsidRPr="00863016" w:rsidRDefault="005F2020" w:rsidP="005F2020">
      <w:pPr>
        <w:jc w:val="both"/>
        <w:rPr>
          <w:rFonts w:ascii="Arial" w:hAnsi="Arial" w:cs="Arial"/>
          <w:sz w:val="20"/>
          <w:szCs w:val="20"/>
        </w:rPr>
      </w:pPr>
    </w:p>
    <w:p w:rsidR="005F2020" w:rsidRPr="00863016" w:rsidRDefault="005F2020" w:rsidP="005F2020">
      <w:pPr>
        <w:pStyle w:val="Recuodecorpodetexto2"/>
        <w:spacing w:after="0" w:line="276" w:lineRule="auto"/>
        <w:ind w:left="0"/>
        <w:jc w:val="both"/>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Default="005F2020" w:rsidP="005F2020">
      <w:pPr>
        <w:spacing w:line="276" w:lineRule="auto"/>
        <w:rPr>
          <w:rFonts w:ascii="Arial" w:hAnsi="Arial" w:cs="Arial"/>
          <w:sz w:val="20"/>
          <w:szCs w:val="20"/>
        </w:rPr>
      </w:pPr>
    </w:p>
    <w:p w:rsidR="005F2020" w:rsidRPr="00863016" w:rsidRDefault="005F2020" w:rsidP="005F2020">
      <w:pPr>
        <w:tabs>
          <w:tab w:val="left" w:pos="3810"/>
        </w:tabs>
        <w:spacing w:line="276" w:lineRule="auto"/>
        <w:rPr>
          <w:rFonts w:ascii="Arial" w:hAnsi="Arial" w:cs="Arial"/>
          <w:sz w:val="20"/>
          <w:szCs w:val="20"/>
        </w:rPr>
      </w:pPr>
    </w:p>
    <w:p w:rsidR="005F2020" w:rsidRPr="00863016" w:rsidRDefault="005F2020" w:rsidP="005F2020">
      <w:pPr>
        <w:pStyle w:val="Ttulo3"/>
        <w:spacing w:line="276" w:lineRule="auto"/>
        <w:jc w:val="center"/>
        <w:rPr>
          <w:rFonts w:ascii="Arial" w:hAnsi="Arial" w:cs="Arial"/>
          <w:sz w:val="20"/>
          <w:szCs w:val="20"/>
        </w:rPr>
      </w:pPr>
      <w:r w:rsidRPr="00863016">
        <w:rPr>
          <w:rFonts w:ascii="Arial" w:hAnsi="Arial" w:cs="Arial"/>
          <w:sz w:val="20"/>
          <w:szCs w:val="20"/>
        </w:rPr>
        <w:lastRenderedPageBreak/>
        <w:t>ANEXO I – DESCRIÇÃO DO OBJETO</w:t>
      </w:r>
    </w:p>
    <w:p w:rsidR="005F2020" w:rsidRPr="00863016" w:rsidRDefault="005F2020" w:rsidP="005F2020">
      <w:pPr>
        <w:spacing w:line="276" w:lineRule="auto"/>
        <w:rPr>
          <w:rFonts w:ascii="Arial" w:hAnsi="Arial" w:cs="Arial"/>
          <w:sz w:val="20"/>
          <w:szCs w:val="20"/>
        </w:rPr>
      </w:pPr>
      <w:r w:rsidRPr="00863016">
        <w:rPr>
          <w:rFonts w:ascii="Arial" w:hAnsi="Arial" w:cs="Arial"/>
          <w:sz w:val="20"/>
          <w:szCs w:val="20"/>
        </w:rPr>
        <w:t>RAZÃO SOCIAL: ____________________________________________</w:t>
      </w:r>
    </w:p>
    <w:p w:rsidR="005F2020" w:rsidRPr="00CC7F74" w:rsidRDefault="005F2020" w:rsidP="005F2020">
      <w:pPr>
        <w:spacing w:line="276" w:lineRule="auto"/>
        <w:rPr>
          <w:rFonts w:ascii="Arial" w:hAnsi="Arial" w:cs="Arial"/>
          <w:sz w:val="10"/>
          <w:szCs w:val="10"/>
        </w:rPr>
      </w:pPr>
    </w:p>
    <w:p w:rsidR="005F2020" w:rsidRPr="00863016" w:rsidRDefault="005F2020" w:rsidP="005F2020">
      <w:pPr>
        <w:spacing w:line="276" w:lineRule="auto"/>
        <w:rPr>
          <w:rFonts w:ascii="Arial" w:hAnsi="Arial" w:cs="Arial"/>
          <w:sz w:val="20"/>
          <w:szCs w:val="20"/>
        </w:rPr>
      </w:pPr>
      <w:r w:rsidRPr="00863016">
        <w:rPr>
          <w:rFonts w:ascii="Arial" w:hAnsi="Arial" w:cs="Arial"/>
          <w:sz w:val="20"/>
          <w:szCs w:val="20"/>
        </w:rPr>
        <w:t>ENDEREÇO: _______________________________________________</w:t>
      </w:r>
    </w:p>
    <w:p w:rsidR="005F2020" w:rsidRPr="00863016" w:rsidRDefault="005F2020" w:rsidP="005F2020">
      <w:pPr>
        <w:spacing w:line="276" w:lineRule="auto"/>
        <w:rPr>
          <w:rFonts w:ascii="Arial" w:hAnsi="Arial" w:cs="Arial"/>
          <w:sz w:val="20"/>
          <w:szCs w:val="20"/>
        </w:rPr>
      </w:pPr>
    </w:p>
    <w:tbl>
      <w:tblPr>
        <w:tblW w:w="7240" w:type="dxa"/>
        <w:tblInd w:w="55" w:type="dxa"/>
        <w:tblCellMar>
          <w:left w:w="70" w:type="dxa"/>
          <w:right w:w="70" w:type="dxa"/>
        </w:tblCellMar>
        <w:tblLook w:val="04A0" w:firstRow="1" w:lastRow="0" w:firstColumn="1" w:lastColumn="0" w:noHBand="0" w:noVBand="1"/>
      </w:tblPr>
      <w:tblGrid>
        <w:gridCol w:w="680"/>
        <w:gridCol w:w="3880"/>
        <w:gridCol w:w="774"/>
        <w:gridCol w:w="960"/>
        <w:gridCol w:w="960"/>
      </w:tblGrid>
      <w:tr w:rsidR="00435070" w:rsidRPr="00435070" w:rsidTr="00435070">
        <w:trPr>
          <w:trHeight w:val="300"/>
        </w:trPr>
        <w:tc>
          <w:tcPr>
            <w:tcW w:w="680" w:type="dxa"/>
            <w:tcBorders>
              <w:top w:val="nil"/>
              <w:left w:val="nil"/>
              <w:bottom w:val="nil"/>
              <w:right w:val="nil"/>
            </w:tcBorders>
            <w:shd w:val="clear" w:color="auto" w:fill="auto"/>
            <w:noWrap/>
            <w:vAlign w:val="bottom"/>
            <w:hideMark/>
          </w:tcPr>
          <w:p w:rsidR="00435070" w:rsidRPr="00435070" w:rsidRDefault="00435070" w:rsidP="00435070">
            <w:pPr>
              <w:rPr>
                <w:rFonts w:ascii="Arial" w:hAnsi="Arial" w:cs="Arial"/>
                <w:color w:val="000000"/>
                <w:sz w:val="20"/>
                <w:szCs w:val="20"/>
              </w:rPr>
            </w:pPr>
          </w:p>
        </w:tc>
        <w:tc>
          <w:tcPr>
            <w:tcW w:w="3880" w:type="dxa"/>
            <w:tcBorders>
              <w:top w:val="nil"/>
              <w:left w:val="nil"/>
              <w:bottom w:val="nil"/>
              <w:right w:val="nil"/>
            </w:tcBorders>
            <w:shd w:val="clear" w:color="auto" w:fill="auto"/>
            <w:noWrap/>
            <w:vAlign w:val="bottom"/>
            <w:hideMark/>
          </w:tcPr>
          <w:p w:rsidR="00435070" w:rsidRPr="00435070" w:rsidRDefault="00435070" w:rsidP="00435070">
            <w:pPr>
              <w:rPr>
                <w:rFonts w:ascii="Arial" w:hAnsi="Arial" w:cs="Arial"/>
                <w:b/>
                <w:bCs/>
                <w:color w:val="000000"/>
                <w:sz w:val="20"/>
                <w:szCs w:val="20"/>
              </w:rPr>
            </w:pPr>
            <w:r w:rsidRPr="00435070">
              <w:rPr>
                <w:rFonts w:ascii="Arial" w:hAnsi="Arial" w:cs="Arial"/>
                <w:b/>
                <w:bCs/>
                <w:color w:val="000000"/>
                <w:sz w:val="20"/>
                <w:szCs w:val="20"/>
              </w:rPr>
              <w:t>CAMINHÃO PLACA IUQ 5869</w:t>
            </w:r>
          </w:p>
        </w:tc>
        <w:tc>
          <w:tcPr>
            <w:tcW w:w="760" w:type="dxa"/>
            <w:tcBorders>
              <w:top w:val="nil"/>
              <w:left w:val="nil"/>
              <w:bottom w:val="nil"/>
              <w:right w:val="nil"/>
            </w:tcBorders>
            <w:shd w:val="clear" w:color="auto" w:fill="auto"/>
            <w:noWrap/>
            <w:vAlign w:val="bottom"/>
            <w:hideMark/>
          </w:tcPr>
          <w:p w:rsidR="00435070" w:rsidRPr="00435070" w:rsidRDefault="00435070" w:rsidP="00435070">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35070" w:rsidRPr="00435070" w:rsidRDefault="00435070" w:rsidP="0043507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35070" w:rsidRPr="00435070" w:rsidRDefault="00435070" w:rsidP="00435070">
            <w:pPr>
              <w:rPr>
                <w:rFonts w:ascii="Calibri" w:hAnsi="Calibri" w:cs="Calibri"/>
                <w:color w:val="000000"/>
                <w:sz w:val="22"/>
                <w:szCs w:val="22"/>
              </w:rPr>
            </w:pPr>
          </w:p>
        </w:tc>
      </w:tr>
      <w:tr w:rsidR="00435070" w:rsidRPr="00435070" w:rsidTr="00435070">
        <w:trPr>
          <w:trHeight w:val="300"/>
        </w:trPr>
        <w:tc>
          <w:tcPr>
            <w:tcW w:w="680" w:type="dxa"/>
            <w:tcBorders>
              <w:top w:val="single" w:sz="4" w:space="0" w:color="auto"/>
              <w:left w:val="single" w:sz="4" w:space="0" w:color="auto"/>
              <w:bottom w:val="nil"/>
              <w:right w:val="single" w:sz="4" w:space="0" w:color="auto"/>
            </w:tcBorders>
            <w:shd w:val="clear" w:color="auto" w:fill="auto"/>
            <w:noWrap/>
            <w:vAlign w:val="center"/>
            <w:hideMark/>
          </w:tcPr>
          <w:p w:rsidR="00435070" w:rsidRPr="00435070" w:rsidRDefault="00435070" w:rsidP="00435070">
            <w:pPr>
              <w:jc w:val="center"/>
              <w:rPr>
                <w:rFonts w:ascii="Arial" w:hAnsi="Arial" w:cs="Arial"/>
                <w:b/>
                <w:bCs/>
                <w:color w:val="000000"/>
                <w:sz w:val="20"/>
                <w:szCs w:val="20"/>
              </w:rPr>
            </w:pPr>
            <w:r w:rsidRPr="00435070">
              <w:rPr>
                <w:rFonts w:ascii="Arial" w:hAnsi="Arial" w:cs="Arial"/>
                <w:b/>
                <w:bCs/>
                <w:color w:val="000000"/>
                <w:sz w:val="20"/>
                <w:szCs w:val="20"/>
              </w:rPr>
              <w:t>Item</w:t>
            </w:r>
          </w:p>
        </w:tc>
        <w:tc>
          <w:tcPr>
            <w:tcW w:w="3880" w:type="dxa"/>
            <w:tcBorders>
              <w:top w:val="single" w:sz="4" w:space="0" w:color="auto"/>
              <w:left w:val="nil"/>
              <w:bottom w:val="nil"/>
              <w:right w:val="single" w:sz="4" w:space="0" w:color="auto"/>
            </w:tcBorders>
            <w:shd w:val="clear" w:color="auto" w:fill="auto"/>
            <w:vAlign w:val="center"/>
            <w:hideMark/>
          </w:tcPr>
          <w:p w:rsidR="00435070" w:rsidRPr="00435070" w:rsidRDefault="00435070" w:rsidP="00435070">
            <w:pPr>
              <w:jc w:val="center"/>
              <w:rPr>
                <w:rFonts w:ascii="Arial" w:hAnsi="Arial" w:cs="Arial"/>
                <w:b/>
                <w:bCs/>
                <w:color w:val="000000"/>
                <w:sz w:val="20"/>
                <w:szCs w:val="20"/>
              </w:rPr>
            </w:pPr>
            <w:r w:rsidRPr="00435070">
              <w:rPr>
                <w:rFonts w:ascii="Arial" w:hAnsi="Arial" w:cs="Arial"/>
                <w:b/>
                <w:bCs/>
                <w:color w:val="000000"/>
                <w:sz w:val="20"/>
                <w:szCs w:val="20"/>
              </w:rPr>
              <w:t>Descrição</w:t>
            </w:r>
          </w:p>
        </w:tc>
        <w:tc>
          <w:tcPr>
            <w:tcW w:w="760" w:type="dxa"/>
            <w:tcBorders>
              <w:top w:val="single" w:sz="4" w:space="0" w:color="auto"/>
              <w:left w:val="nil"/>
              <w:bottom w:val="nil"/>
              <w:right w:val="single" w:sz="4" w:space="0" w:color="auto"/>
            </w:tcBorders>
            <w:shd w:val="clear" w:color="auto" w:fill="auto"/>
            <w:noWrap/>
            <w:vAlign w:val="center"/>
            <w:hideMark/>
          </w:tcPr>
          <w:p w:rsidR="00435070" w:rsidRPr="00435070" w:rsidRDefault="00435070" w:rsidP="00435070">
            <w:pPr>
              <w:jc w:val="center"/>
              <w:rPr>
                <w:rFonts w:ascii="Arial" w:hAnsi="Arial" w:cs="Arial"/>
                <w:b/>
                <w:bCs/>
                <w:color w:val="000000"/>
                <w:sz w:val="20"/>
                <w:szCs w:val="20"/>
              </w:rPr>
            </w:pPr>
            <w:r w:rsidRPr="00435070">
              <w:rPr>
                <w:rFonts w:ascii="Arial" w:hAnsi="Arial" w:cs="Arial"/>
                <w:b/>
                <w:bCs/>
                <w:color w:val="000000"/>
                <w:sz w:val="20"/>
                <w:szCs w:val="20"/>
              </w:rPr>
              <w:t>Quant.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b/>
                <w:bCs/>
                <w:color w:val="000000"/>
                <w:sz w:val="22"/>
                <w:szCs w:val="22"/>
              </w:rPr>
            </w:pPr>
            <w:r w:rsidRPr="00435070">
              <w:rPr>
                <w:rFonts w:ascii="Calibri" w:hAnsi="Calibri" w:cs="Calibri"/>
                <w:b/>
                <w:bCs/>
                <w:color w:val="000000"/>
                <w:sz w:val="22"/>
                <w:szCs w:val="22"/>
              </w:rPr>
              <w:t>R$ Unit.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b/>
                <w:bCs/>
                <w:color w:val="000000"/>
                <w:sz w:val="22"/>
                <w:szCs w:val="22"/>
              </w:rPr>
            </w:pPr>
            <w:r w:rsidRPr="00435070">
              <w:rPr>
                <w:rFonts w:ascii="Calibri" w:hAnsi="Calibri" w:cs="Calibri"/>
                <w:b/>
                <w:bCs/>
                <w:color w:val="000000"/>
                <w:sz w:val="22"/>
                <w:szCs w:val="22"/>
              </w:rPr>
              <w:t>R$ Total</w:t>
            </w:r>
          </w:p>
        </w:tc>
      </w:tr>
      <w:tr w:rsidR="00435070" w:rsidRPr="00435070" w:rsidTr="00435070">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Óleo para motor 15w40-MB litro</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29</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Óleo para cambio SAE 80 DBL 66</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3</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Óleo para diferencial </w:t>
            </w:r>
            <w:proofErr w:type="spellStart"/>
            <w:r w:rsidRPr="00435070">
              <w:rPr>
                <w:rFonts w:ascii="Arial" w:hAnsi="Arial" w:cs="Arial"/>
                <w:color w:val="000000"/>
                <w:sz w:val="20"/>
                <w:szCs w:val="20"/>
              </w:rPr>
              <w:t>Hipoide</w:t>
            </w:r>
            <w:proofErr w:type="spellEnd"/>
            <w:r w:rsidRPr="00435070">
              <w:rPr>
                <w:rFonts w:ascii="Arial" w:hAnsi="Arial" w:cs="Arial"/>
                <w:color w:val="000000"/>
                <w:sz w:val="20"/>
                <w:szCs w:val="20"/>
              </w:rPr>
              <w:t xml:space="preserve"> 85w90 MB</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4</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Graxa para rolamento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5</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Filtro do combustível</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6</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Jogo de peças do elemento filtro de óleo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7</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Filtro de combustível </w:t>
            </w:r>
            <w:proofErr w:type="spellStart"/>
            <w:r w:rsidRPr="00435070">
              <w:rPr>
                <w:rFonts w:ascii="Arial" w:hAnsi="Arial" w:cs="Arial"/>
                <w:color w:val="000000"/>
                <w:sz w:val="20"/>
                <w:szCs w:val="20"/>
              </w:rPr>
              <w:t>Racor</w:t>
            </w:r>
            <w:proofErr w:type="spellEnd"/>
            <w:r w:rsidRPr="00435070">
              <w:rPr>
                <w:rFonts w:ascii="Arial" w:hAnsi="Arial" w:cs="Arial"/>
                <w:color w:val="000000"/>
                <w:sz w:val="20"/>
                <w:szCs w:val="20"/>
              </w:rPr>
              <w:t xml:space="preserve"> Blindado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8</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Anel de vedação a 20x26 DIN 7603</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9</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Anel de vedação a 24x29 DIN 7603 Alumínio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10</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LU copo do filtro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11</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Elemento filtrante do ar</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12</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Elemento filtro secador de ar</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13</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Elemento de filtro da bomba </w:t>
            </w:r>
            <w:proofErr w:type="spellStart"/>
            <w:r w:rsidRPr="00435070">
              <w:rPr>
                <w:rFonts w:ascii="Arial" w:hAnsi="Arial" w:cs="Arial"/>
                <w:color w:val="000000"/>
                <w:sz w:val="20"/>
                <w:szCs w:val="20"/>
              </w:rPr>
              <w:t>Arla</w:t>
            </w:r>
            <w:proofErr w:type="spellEnd"/>
            <w:r w:rsidRPr="00435070">
              <w:rPr>
                <w:rFonts w:ascii="Arial" w:hAnsi="Arial" w:cs="Arial"/>
                <w:color w:val="000000"/>
                <w:sz w:val="20"/>
                <w:szCs w:val="20"/>
              </w:rPr>
              <w:t xml:space="preserve"> 32</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14</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OM – panos de limpeza</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15</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Aditivo concentrado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16</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Junta da tampa de válvulas</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17</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Válvula termostática 83 graus</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18</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proofErr w:type="spellStart"/>
            <w:r w:rsidRPr="00435070">
              <w:rPr>
                <w:rFonts w:ascii="Arial" w:hAnsi="Arial" w:cs="Arial"/>
                <w:color w:val="000000"/>
                <w:sz w:val="20"/>
                <w:szCs w:val="20"/>
              </w:rPr>
              <w:t>Anel-O</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19</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Correia dentada 8PK1369</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20</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LU tensor de correia</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21</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Tirante do espelho moderno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22</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OF-Tubo saída motor</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23</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Coifa </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24</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Bucha do mancal – Aço com borracha</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25</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Tubo distanciador</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4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26</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Punho para alavanca de mudanças preto brilhante</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27</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Conjunto barra de ligação do eixo dianteiro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28</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Retentor do cubo dianteiro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29</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Junta do cubo dianteiro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30</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Porca de roda – aço liga</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4</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31</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Cola silicone Alt. Temp. ultra </w:t>
            </w:r>
            <w:proofErr w:type="spellStart"/>
            <w:proofErr w:type="gramStart"/>
            <w:r w:rsidRPr="00435070">
              <w:rPr>
                <w:rFonts w:ascii="Arial" w:hAnsi="Arial" w:cs="Arial"/>
                <w:color w:val="000000"/>
                <w:sz w:val="20"/>
                <w:szCs w:val="20"/>
              </w:rPr>
              <w:t>black</w:t>
            </w:r>
            <w:proofErr w:type="spellEnd"/>
            <w:proofErr w:type="gramEnd"/>
            <w:r w:rsidRPr="00435070">
              <w:rPr>
                <w:rFonts w:ascii="Arial" w:hAnsi="Arial" w:cs="Arial"/>
                <w:color w:val="000000"/>
                <w:sz w:val="20"/>
                <w:szCs w:val="20"/>
              </w:rPr>
              <w:t xml:space="preserve"> 95G</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32</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Kit revisão </w:t>
            </w:r>
            <w:proofErr w:type="spellStart"/>
            <w:r w:rsidRPr="00435070">
              <w:rPr>
                <w:rFonts w:ascii="Arial" w:hAnsi="Arial" w:cs="Arial"/>
                <w:color w:val="000000"/>
                <w:sz w:val="20"/>
                <w:szCs w:val="20"/>
              </w:rPr>
              <w:t>alliance</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33</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Botão do interruptor o ar</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lastRenderedPageBreak/>
              <w:t>34</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Cabo do capo com fechos</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35</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OM – Fita isolante</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36</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OM – Terminal olhal </w:t>
            </w:r>
            <w:proofErr w:type="gramStart"/>
            <w:r w:rsidRPr="00435070">
              <w:rPr>
                <w:rFonts w:ascii="Arial" w:hAnsi="Arial" w:cs="Arial"/>
                <w:color w:val="000000"/>
                <w:sz w:val="20"/>
                <w:szCs w:val="20"/>
              </w:rPr>
              <w:t>8mm</w:t>
            </w:r>
            <w:proofErr w:type="gramEnd"/>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37</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OM – </w:t>
            </w:r>
            <w:proofErr w:type="spellStart"/>
            <w:r w:rsidRPr="00435070">
              <w:rPr>
                <w:rFonts w:ascii="Arial" w:hAnsi="Arial" w:cs="Arial"/>
                <w:color w:val="000000"/>
                <w:sz w:val="20"/>
                <w:szCs w:val="20"/>
              </w:rPr>
              <w:t>Espagete</w:t>
            </w:r>
            <w:proofErr w:type="spellEnd"/>
            <w:r w:rsidRPr="00435070">
              <w:rPr>
                <w:rFonts w:ascii="Arial" w:hAnsi="Arial" w:cs="Arial"/>
                <w:color w:val="000000"/>
                <w:sz w:val="20"/>
                <w:szCs w:val="20"/>
              </w:rPr>
              <w:t xml:space="preserve"> termo retrátil </w:t>
            </w:r>
            <w:proofErr w:type="gramStart"/>
            <w:r w:rsidRPr="00435070">
              <w:rPr>
                <w:rFonts w:ascii="Arial" w:hAnsi="Arial" w:cs="Arial"/>
                <w:color w:val="000000"/>
                <w:sz w:val="20"/>
                <w:szCs w:val="20"/>
              </w:rPr>
              <w:t>4mm</w:t>
            </w:r>
            <w:proofErr w:type="gramEnd"/>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38</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OF – Fio 2x1</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b/>
                <w:bCs/>
                <w:color w:val="000000"/>
                <w:sz w:val="22"/>
                <w:szCs w:val="22"/>
              </w:rPr>
            </w:pPr>
            <w:r w:rsidRPr="00435070">
              <w:rPr>
                <w:rFonts w:ascii="Calibri"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b/>
                <w:bCs/>
                <w:color w:val="000000"/>
                <w:sz w:val="22"/>
                <w:szCs w:val="22"/>
              </w:rPr>
            </w:pPr>
            <w:r w:rsidRPr="00435070">
              <w:rPr>
                <w:rFonts w:ascii="Calibri" w:hAnsi="Calibri" w:cs="Calibri"/>
                <w:b/>
                <w:bCs/>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39</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Tubulação aditiva de sucção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40</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LU Tubulação Aditiva de </w:t>
            </w:r>
            <w:proofErr w:type="spellStart"/>
            <w:r w:rsidRPr="00435070">
              <w:rPr>
                <w:rFonts w:ascii="Arial" w:hAnsi="Arial" w:cs="Arial"/>
                <w:color w:val="000000"/>
                <w:sz w:val="20"/>
                <w:szCs w:val="20"/>
              </w:rPr>
              <w:t>Retorn</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41</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LU Tubulação Aditiva de Pressa</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42</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Braçadeira de plástico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43</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Mão de obra para substituição das peças do caminhão caçamba IUQ 5869</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Calibri" w:hAnsi="Calibri" w:cs="Calibri"/>
                <w:color w:val="000000"/>
                <w:sz w:val="22"/>
                <w:szCs w:val="22"/>
              </w:rPr>
            </w:pPr>
            <w:r w:rsidRPr="00435070">
              <w:rPr>
                <w:rFonts w:ascii="Calibri" w:hAnsi="Calibri" w:cs="Calibri"/>
                <w:color w:val="000000"/>
                <w:sz w:val="22"/>
                <w:szCs w:val="22"/>
              </w:rPr>
              <w:t> </w:t>
            </w:r>
          </w:p>
        </w:tc>
      </w:tr>
      <w:tr w:rsidR="00435070" w:rsidRPr="00435070" w:rsidTr="00435070">
        <w:trPr>
          <w:trHeight w:val="300"/>
        </w:trPr>
        <w:tc>
          <w:tcPr>
            <w:tcW w:w="680" w:type="dxa"/>
            <w:tcBorders>
              <w:top w:val="nil"/>
              <w:left w:val="nil"/>
              <w:bottom w:val="nil"/>
              <w:right w:val="nil"/>
            </w:tcBorders>
            <w:shd w:val="clear" w:color="auto" w:fill="auto"/>
            <w:noWrap/>
            <w:vAlign w:val="bottom"/>
            <w:hideMark/>
          </w:tcPr>
          <w:p w:rsidR="00435070" w:rsidRPr="00435070" w:rsidRDefault="00435070" w:rsidP="00435070">
            <w:pPr>
              <w:rPr>
                <w:rFonts w:ascii="Arial" w:hAnsi="Arial" w:cs="Arial"/>
                <w:color w:val="000000"/>
                <w:sz w:val="20"/>
                <w:szCs w:val="20"/>
              </w:rPr>
            </w:pPr>
          </w:p>
        </w:tc>
        <w:tc>
          <w:tcPr>
            <w:tcW w:w="3880" w:type="dxa"/>
            <w:tcBorders>
              <w:top w:val="nil"/>
              <w:left w:val="nil"/>
              <w:bottom w:val="nil"/>
              <w:right w:val="nil"/>
            </w:tcBorders>
            <w:shd w:val="clear" w:color="auto" w:fill="auto"/>
            <w:vAlign w:val="bottom"/>
            <w:hideMark/>
          </w:tcPr>
          <w:p w:rsidR="00435070" w:rsidRPr="00435070" w:rsidRDefault="00435070" w:rsidP="00435070">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435070" w:rsidRPr="00435070" w:rsidRDefault="00435070" w:rsidP="00435070">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35070" w:rsidRPr="00435070" w:rsidRDefault="00435070" w:rsidP="0043507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35070" w:rsidRPr="00435070" w:rsidRDefault="00435070" w:rsidP="00435070">
            <w:pPr>
              <w:rPr>
                <w:rFonts w:ascii="Calibri" w:hAnsi="Calibri" w:cs="Calibri"/>
                <w:color w:val="000000"/>
                <w:sz w:val="22"/>
                <w:szCs w:val="22"/>
              </w:rPr>
            </w:pPr>
          </w:p>
        </w:tc>
      </w:tr>
      <w:tr w:rsidR="00435070" w:rsidRPr="00435070" w:rsidTr="00435070">
        <w:trPr>
          <w:trHeight w:val="300"/>
        </w:trPr>
        <w:tc>
          <w:tcPr>
            <w:tcW w:w="680" w:type="dxa"/>
            <w:tcBorders>
              <w:top w:val="nil"/>
              <w:left w:val="nil"/>
              <w:bottom w:val="nil"/>
              <w:right w:val="nil"/>
            </w:tcBorders>
            <w:shd w:val="clear" w:color="auto" w:fill="auto"/>
            <w:noWrap/>
            <w:vAlign w:val="bottom"/>
            <w:hideMark/>
          </w:tcPr>
          <w:p w:rsidR="00435070" w:rsidRPr="00435070" w:rsidRDefault="00435070" w:rsidP="00435070">
            <w:pPr>
              <w:rPr>
                <w:rFonts w:ascii="Arial" w:hAnsi="Arial" w:cs="Arial"/>
                <w:color w:val="000000"/>
                <w:sz w:val="20"/>
                <w:szCs w:val="20"/>
              </w:rPr>
            </w:pPr>
          </w:p>
        </w:tc>
        <w:tc>
          <w:tcPr>
            <w:tcW w:w="3880" w:type="dxa"/>
            <w:tcBorders>
              <w:top w:val="nil"/>
              <w:left w:val="nil"/>
              <w:bottom w:val="nil"/>
              <w:right w:val="nil"/>
            </w:tcBorders>
            <w:shd w:val="clear" w:color="auto" w:fill="auto"/>
            <w:noWrap/>
            <w:vAlign w:val="bottom"/>
            <w:hideMark/>
          </w:tcPr>
          <w:p w:rsidR="00435070" w:rsidRPr="00435070" w:rsidRDefault="00435070" w:rsidP="00435070">
            <w:pPr>
              <w:rPr>
                <w:rFonts w:ascii="Arial" w:hAnsi="Arial" w:cs="Arial"/>
                <w:b/>
                <w:bCs/>
                <w:color w:val="000000"/>
                <w:sz w:val="20"/>
                <w:szCs w:val="20"/>
              </w:rPr>
            </w:pPr>
            <w:r w:rsidRPr="00435070">
              <w:rPr>
                <w:rFonts w:ascii="Arial" w:hAnsi="Arial" w:cs="Arial"/>
                <w:b/>
                <w:bCs/>
                <w:color w:val="000000"/>
                <w:sz w:val="20"/>
                <w:szCs w:val="20"/>
              </w:rPr>
              <w:t>CAMINHÃO PLACA IVH 8311</w:t>
            </w:r>
          </w:p>
        </w:tc>
        <w:tc>
          <w:tcPr>
            <w:tcW w:w="760" w:type="dxa"/>
            <w:tcBorders>
              <w:top w:val="nil"/>
              <w:left w:val="nil"/>
              <w:bottom w:val="nil"/>
              <w:right w:val="nil"/>
            </w:tcBorders>
            <w:shd w:val="clear" w:color="auto" w:fill="auto"/>
            <w:noWrap/>
            <w:vAlign w:val="bottom"/>
            <w:hideMark/>
          </w:tcPr>
          <w:p w:rsidR="00435070" w:rsidRPr="00435070" w:rsidRDefault="00435070" w:rsidP="00435070">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35070" w:rsidRPr="00435070" w:rsidRDefault="00435070" w:rsidP="0043507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35070" w:rsidRPr="00435070" w:rsidRDefault="00435070" w:rsidP="00435070">
            <w:pPr>
              <w:rPr>
                <w:rFonts w:ascii="Calibri" w:hAnsi="Calibri" w:cs="Calibri"/>
                <w:color w:val="000000"/>
                <w:sz w:val="22"/>
                <w:szCs w:val="22"/>
              </w:rPr>
            </w:pPr>
          </w:p>
        </w:tc>
      </w:tr>
      <w:tr w:rsidR="00435070" w:rsidRPr="00435070" w:rsidTr="00435070">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070" w:rsidRPr="00435070" w:rsidRDefault="00435070" w:rsidP="00435070">
            <w:pPr>
              <w:jc w:val="center"/>
              <w:rPr>
                <w:rFonts w:ascii="Arial" w:hAnsi="Arial" w:cs="Arial"/>
                <w:b/>
                <w:bCs/>
                <w:color w:val="000000"/>
                <w:sz w:val="20"/>
                <w:szCs w:val="20"/>
              </w:rPr>
            </w:pPr>
            <w:r w:rsidRPr="00435070">
              <w:rPr>
                <w:rFonts w:ascii="Arial" w:hAnsi="Arial" w:cs="Arial"/>
                <w:b/>
                <w:bCs/>
                <w:color w:val="000000"/>
                <w:sz w:val="20"/>
                <w:szCs w:val="20"/>
              </w:rPr>
              <w:t>Item</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b/>
                <w:bCs/>
                <w:color w:val="000000"/>
                <w:sz w:val="20"/>
                <w:szCs w:val="20"/>
              </w:rPr>
            </w:pPr>
            <w:r w:rsidRPr="00435070">
              <w:rPr>
                <w:rFonts w:ascii="Arial" w:hAnsi="Arial" w:cs="Arial"/>
                <w:b/>
                <w:bCs/>
                <w:color w:val="000000"/>
                <w:sz w:val="20"/>
                <w:szCs w:val="20"/>
              </w:rPr>
              <w:t>Descrição</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35070" w:rsidRPr="00435070" w:rsidRDefault="00435070" w:rsidP="00435070">
            <w:pPr>
              <w:jc w:val="center"/>
              <w:rPr>
                <w:rFonts w:ascii="Arial" w:hAnsi="Arial" w:cs="Arial"/>
                <w:b/>
                <w:bCs/>
                <w:color w:val="000000"/>
                <w:sz w:val="20"/>
                <w:szCs w:val="20"/>
              </w:rPr>
            </w:pPr>
            <w:r w:rsidRPr="00435070">
              <w:rPr>
                <w:rFonts w:ascii="Arial" w:hAnsi="Arial" w:cs="Arial"/>
                <w:b/>
                <w:bCs/>
                <w:color w:val="000000"/>
                <w:sz w:val="20"/>
                <w:szCs w:val="20"/>
              </w:rPr>
              <w:t>Quant.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b/>
                <w:bCs/>
                <w:color w:val="000000"/>
                <w:sz w:val="20"/>
                <w:szCs w:val="20"/>
              </w:rPr>
            </w:pPr>
            <w:r w:rsidRPr="00435070">
              <w:rPr>
                <w:rFonts w:ascii="Arial" w:hAnsi="Arial" w:cs="Arial"/>
                <w:b/>
                <w:bCs/>
                <w:color w:val="000000"/>
                <w:sz w:val="20"/>
                <w:szCs w:val="20"/>
              </w:rPr>
              <w:t>R$ Unit.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b/>
                <w:bCs/>
                <w:color w:val="000000"/>
                <w:sz w:val="20"/>
                <w:szCs w:val="20"/>
              </w:rPr>
            </w:pPr>
            <w:r w:rsidRPr="00435070">
              <w:rPr>
                <w:rFonts w:ascii="Arial" w:hAnsi="Arial" w:cs="Arial"/>
                <w:b/>
                <w:bCs/>
                <w:color w:val="000000"/>
                <w:sz w:val="20"/>
                <w:szCs w:val="20"/>
              </w:rPr>
              <w:t>R$ Total</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44</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Óleo para cambio SAE 80 DBL 66</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45</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Óleo para eixo 90 MB</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46</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Filtro do combustível</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47</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Filtro de combustível – </w:t>
            </w:r>
            <w:proofErr w:type="spellStart"/>
            <w:r w:rsidRPr="00435070">
              <w:rPr>
                <w:rFonts w:ascii="Arial" w:hAnsi="Arial" w:cs="Arial"/>
                <w:color w:val="000000"/>
                <w:sz w:val="20"/>
                <w:szCs w:val="20"/>
              </w:rPr>
              <w:t>Racor</w:t>
            </w:r>
            <w:proofErr w:type="spellEnd"/>
            <w:r w:rsidRPr="00435070">
              <w:rPr>
                <w:rFonts w:ascii="Arial" w:hAnsi="Arial" w:cs="Arial"/>
                <w:color w:val="000000"/>
                <w:sz w:val="20"/>
                <w:szCs w:val="20"/>
              </w:rPr>
              <w:t>- Blindado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48</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Anel de vedação a 20x26 DIN 7603</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49</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OM – Panos de limpeza</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50</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Anel de vedação a 24x29 DIN 7603 - Alumínio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51</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Elemento filtrante do ar</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52</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Elemento do filtro segurança</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53</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Elemento filtro secador de ar</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54</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Elemento de filtro da bomba </w:t>
            </w:r>
            <w:proofErr w:type="spellStart"/>
            <w:r w:rsidRPr="00435070">
              <w:rPr>
                <w:rFonts w:ascii="Arial" w:hAnsi="Arial" w:cs="Arial"/>
                <w:color w:val="000000"/>
                <w:sz w:val="20"/>
                <w:szCs w:val="20"/>
              </w:rPr>
              <w:t>Arla</w:t>
            </w:r>
            <w:proofErr w:type="spellEnd"/>
            <w:r w:rsidRPr="00435070">
              <w:rPr>
                <w:rFonts w:ascii="Arial" w:hAnsi="Arial" w:cs="Arial"/>
                <w:color w:val="000000"/>
                <w:sz w:val="20"/>
                <w:szCs w:val="20"/>
              </w:rPr>
              <w:t xml:space="preserve"> 32</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55</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Elemento do filtro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56</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Junta da tampa de válvulas</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57</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Aditivo concentrado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58</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Regulador da água de refrigeração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59</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proofErr w:type="spellStart"/>
            <w:r w:rsidRPr="00435070">
              <w:rPr>
                <w:rFonts w:ascii="Arial" w:hAnsi="Arial" w:cs="Arial"/>
                <w:color w:val="000000"/>
                <w:sz w:val="20"/>
                <w:szCs w:val="20"/>
              </w:rPr>
              <w:t>Anel-O</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60</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Correia dentada spk1939</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61</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Tambor freio dianteiro Alliance</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62</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Retentor do cubo dianteiro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63</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Junta do cubo dianteiro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64</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Graxa para rolamento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65</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Jogo de lonas com rebites</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66</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Anel de segurança 17x1 DIN 471 DBL</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8</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67</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Chapa de segurança</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68</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Anel de vedação de borracha</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8</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69</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Punho para alavanca de mudanças preto brilhante </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lastRenderedPageBreak/>
              <w:t>70</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Farol lado direito - OF</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71</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Farol lado esquerdo alto/baixo OM</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72</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Fecho de plástico e aço do reservatório</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73</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Fechadura da porta (esquerda)</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74</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Cola silicone Alt. Temp. ultra </w:t>
            </w:r>
            <w:proofErr w:type="spellStart"/>
            <w:proofErr w:type="gramStart"/>
            <w:r w:rsidRPr="00435070">
              <w:rPr>
                <w:rFonts w:ascii="Arial" w:hAnsi="Arial" w:cs="Arial"/>
                <w:color w:val="000000"/>
                <w:sz w:val="20"/>
                <w:szCs w:val="20"/>
              </w:rPr>
              <w:t>black</w:t>
            </w:r>
            <w:proofErr w:type="spellEnd"/>
            <w:proofErr w:type="gramEnd"/>
            <w:r w:rsidRPr="00435070">
              <w:rPr>
                <w:rFonts w:ascii="Arial" w:hAnsi="Arial" w:cs="Arial"/>
                <w:color w:val="000000"/>
                <w:sz w:val="20"/>
                <w:szCs w:val="20"/>
              </w:rPr>
              <w:t xml:space="preserve"> 95 G</w:t>
            </w:r>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75</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xml:space="preserve">OM – Lubrificante WD40 </w:t>
            </w:r>
            <w:proofErr w:type="spellStart"/>
            <w:r w:rsidRPr="00435070">
              <w:rPr>
                <w:rFonts w:ascii="Arial" w:hAnsi="Arial" w:cs="Arial"/>
                <w:color w:val="000000"/>
                <w:sz w:val="20"/>
                <w:szCs w:val="20"/>
              </w:rPr>
              <w:t>Sparay</w:t>
            </w:r>
            <w:proofErr w:type="spellEnd"/>
            <w:r w:rsidRPr="00435070">
              <w:rPr>
                <w:rFonts w:ascii="Arial" w:hAnsi="Arial" w:cs="Arial"/>
                <w:color w:val="000000"/>
                <w:sz w:val="20"/>
                <w:szCs w:val="20"/>
              </w:rPr>
              <w:t xml:space="preserve"> </w:t>
            </w:r>
            <w:proofErr w:type="gramStart"/>
            <w:r w:rsidRPr="00435070">
              <w:rPr>
                <w:rFonts w:ascii="Arial" w:hAnsi="Arial" w:cs="Arial"/>
                <w:color w:val="000000"/>
                <w:sz w:val="20"/>
                <w:szCs w:val="20"/>
              </w:rPr>
              <w:t>300ml</w:t>
            </w:r>
            <w:proofErr w:type="gramEnd"/>
          </w:p>
        </w:tc>
        <w:tc>
          <w:tcPr>
            <w:tcW w:w="76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r w:rsidR="00435070" w:rsidRPr="00435070" w:rsidTr="00435070">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5070" w:rsidRPr="00435070" w:rsidRDefault="00435070" w:rsidP="00435070">
            <w:pPr>
              <w:jc w:val="center"/>
              <w:rPr>
                <w:rFonts w:ascii="Arial" w:hAnsi="Arial" w:cs="Arial"/>
                <w:color w:val="000000"/>
                <w:sz w:val="20"/>
                <w:szCs w:val="20"/>
              </w:rPr>
            </w:pPr>
            <w:r w:rsidRPr="00435070">
              <w:rPr>
                <w:rFonts w:ascii="Arial" w:hAnsi="Arial" w:cs="Arial"/>
                <w:color w:val="000000"/>
                <w:sz w:val="20"/>
                <w:szCs w:val="20"/>
              </w:rPr>
              <w:t>76</w:t>
            </w:r>
          </w:p>
        </w:tc>
        <w:tc>
          <w:tcPr>
            <w:tcW w:w="3880" w:type="dxa"/>
            <w:tcBorders>
              <w:top w:val="nil"/>
              <w:left w:val="nil"/>
              <w:bottom w:val="single" w:sz="4" w:space="0" w:color="auto"/>
              <w:right w:val="single" w:sz="4" w:space="0" w:color="auto"/>
            </w:tcBorders>
            <w:shd w:val="clear" w:color="auto" w:fill="auto"/>
            <w:vAlign w:val="center"/>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Mão de obra para substituição das peças para o caminhão caçamba IVH 8311</w:t>
            </w:r>
          </w:p>
        </w:tc>
        <w:tc>
          <w:tcPr>
            <w:tcW w:w="7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jc w:val="center"/>
              <w:rPr>
                <w:rFonts w:ascii="Arial" w:hAnsi="Arial" w:cs="Arial"/>
                <w:color w:val="000000"/>
                <w:sz w:val="20"/>
                <w:szCs w:val="20"/>
              </w:rPr>
            </w:pPr>
            <w:proofErr w:type="gramStart"/>
            <w:r w:rsidRPr="00435070">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35070" w:rsidRPr="00435070" w:rsidRDefault="00435070" w:rsidP="00435070">
            <w:pPr>
              <w:rPr>
                <w:rFonts w:ascii="Arial" w:hAnsi="Arial" w:cs="Arial"/>
                <w:color w:val="000000"/>
                <w:sz w:val="20"/>
                <w:szCs w:val="20"/>
              </w:rPr>
            </w:pPr>
            <w:r w:rsidRPr="00435070">
              <w:rPr>
                <w:rFonts w:ascii="Arial" w:hAnsi="Arial" w:cs="Arial"/>
                <w:color w:val="000000"/>
                <w:sz w:val="20"/>
                <w:szCs w:val="20"/>
              </w:rPr>
              <w:t> </w:t>
            </w:r>
          </w:p>
        </w:tc>
      </w:tr>
    </w:tbl>
    <w:p w:rsidR="005F2020" w:rsidRDefault="005F2020" w:rsidP="005F2020">
      <w:pPr>
        <w:spacing w:line="276" w:lineRule="auto"/>
        <w:rPr>
          <w:rFonts w:ascii="Arial" w:hAnsi="Arial" w:cs="Arial"/>
          <w:sz w:val="20"/>
          <w:szCs w:val="20"/>
        </w:rPr>
      </w:pPr>
      <w:r w:rsidRPr="00863016">
        <w:rPr>
          <w:rFonts w:ascii="Arial" w:hAnsi="Arial" w:cs="Arial"/>
          <w:sz w:val="20"/>
          <w:szCs w:val="20"/>
        </w:rPr>
        <w:t>Local e Data: __________________________________</w:t>
      </w:r>
    </w:p>
    <w:p w:rsidR="00435070" w:rsidRPr="00863016" w:rsidRDefault="00435070" w:rsidP="005F2020">
      <w:pPr>
        <w:spacing w:line="276" w:lineRule="auto"/>
        <w:rPr>
          <w:rFonts w:ascii="Arial" w:hAnsi="Arial" w:cs="Arial"/>
          <w:sz w:val="20"/>
          <w:szCs w:val="20"/>
        </w:rPr>
      </w:pPr>
    </w:p>
    <w:p w:rsidR="005F2020" w:rsidRDefault="005F2020" w:rsidP="005F2020">
      <w:pPr>
        <w:spacing w:line="276" w:lineRule="auto"/>
        <w:rPr>
          <w:rFonts w:ascii="Arial" w:hAnsi="Arial" w:cs="Arial"/>
          <w:sz w:val="20"/>
          <w:szCs w:val="20"/>
        </w:rPr>
      </w:pPr>
      <w:r w:rsidRPr="00863016">
        <w:rPr>
          <w:rFonts w:ascii="Arial" w:hAnsi="Arial" w:cs="Arial"/>
          <w:sz w:val="20"/>
          <w:szCs w:val="20"/>
        </w:rPr>
        <w:t>Validade da Proposta: ___________________________</w:t>
      </w: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Pr="00863016" w:rsidRDefault="00435070" w:rsidP="005F2020">
      <w:pPr>
        <w:spacing w:line="276" w:lineRule="auto"/>
        <w:rPr>
          <w:rFonts w:ascii="Arial" w:hAnsi="Arial" w:cs="Arial"/>
          <w:sz w:val="20"/>
          <w:szCs w:val="20"/>
        </w:rPr>
      </w:pPr>
    </w:p>
    <w:p w:rsidR="005F2020" w:rsidRPr="00863016" w:rsidRDefault="005F2020" w:rsidP="005F2020">
      <w:pPr>
        <w:spacing w:line="276" w:lineRule="auto"/>
        <w:ind w:left="4956" w:firstLine="708"/>
        <w:rPr>
          <w:rFonts w:ascii="Arial" w:hAnsi="Arial" w:cs="Arial"/>
          <w:sz w:val="20"/>
          <w:szCs w:val="20"/>
        </w:rPr>
      </w:pPr>
      <w:r w:rsidRPr="00863016">
        <w:rPr>
          <w:rFonts w:ascii="Arial" w:hAnsi="Arial" w:cs="Arial"/>
          <w:sz w:val="20"/>
          <w:szCs w:val="20"/>
        </w:rPr>
        <w:t>_____________________________</w:t>
      </w:r>
    </w:p>
    <w:p w:rsidR="005F2020" w:rsidRDefault="005F2020" w:rsidP="005F2020">
      <w:pPr>
        <w:spacing w:line="276" w:lineRule="auto"/>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t xml:space="preserve">                           Carimbo e Assinatura</w:t>
      </w: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Default="00435070" w:rsidP="005F2020">
      <w:pPr>
        <w:spacing w:line="276" w:lineRule="auto"/>
        <w:rPr>
          <w:rFonts w:ascii="Arial" w:hAnsi="Arial" w:cs="Arial"/>
          <w:sz w:val="20"/>
          <w:szCs w:val="20"/>
        </w:rPr>
      </w:pPr>
    </w:p>
    <w:p w:rsidR="00435070" w:rsidRPr="00863016" w:rsidRDefault="00435070" w:rsidP="005F2020">
      <w:pPr>
        <w:spacing w:line="276" w:lineRule="auto"/>
        <w:rPr>
          <w:rFonts w:ascii="Arial" w:hAnsi="Arial" w:cs="Arial"/>
          <w:sz w:val="20"/>
          <w:szCs w:val="20"/>
        </w:rPr>
      </w:pPr>
    </w:p>
    <w:p w:rsidR="005F2020" w:rsidRPr="00863016" w:rsidRDefault="005F2020" w:rsidP="005F2020">
      <w:pPr>
        <w:pStyle w:val="Ttulo3"/>
        <w:spacing w:line="276" w:lineRule="auto"/>
        <w:jc w:val="center"/>
        <w:rPr>
          <w:rFonts w:ascii="Arial" w:hAnsi="Arial" w:cs="Arial"/>
          <w:sz w:val="20"/>
          <w:szCs w:val="20"/>
        </w:rPr>
      </w:pPr>
      <w:r w:rsidRPr="00863016">
        <w:rPr>
          <w:rFonts w:ascii="Arial" w:hAnsi="Arial" w:cs="Arial"/>
          <w:sz w:val="20"/>
          <w:szCs w:val="20"/>
        </w:rPr>
        <w:lastRenderedPageBreak/>
        <w:t>ANEXO II – DECLARAÇÃO DE HABILITAÇÃO</w:t>
      </w:r>
    </w:p>
    <w:p w:rsidR="005F2020" w:rsidRPr="00863016" w:rsidRDefault="005F2020" w:rsidP="005F2020">
      <w:pPr>
        <w:spacing w:line="276" w:lineRule="auto"/>
        <w:jc w:val="center"/>
        <w:rPr>
          <w:rFonts w:ascii="Arial" w:hAnsi="Arial" w:cs="Arial"/>
          <w:sz w:val="20"/>
          <w:szCs w:val="20"/>
        </w:rPr>
      </w:pPr>
    </w:p>
    <w:p w:rsidR="005F2020" w:rsidRPr="00863016" w:rsidRDefault="005F2020" w:rsidP="005F2020">
      <w:pPr>
        <w:tabs>
          <w:tab w:val="left" w:pos="3525"/>
        </w:tabs>
        <w:spacing w:line="276" w:lineRule="auto"/>
        <w:rPr>
          <w:rFonts w:ascii="Arial" w:hAnsi="Arial" w:cs="Arial"/>
          <w:sz w:val="20"/>
          <w:szCs w:val="20"/>
        </w:rPr>
      </w:pPr>
    </w:p>
    <w:p w:rsidR="005F2020" w:rsidRPr="00863016" w:rsidRDefault="005F2020" w:rsidP="005F2020">
      <w:pPr>
        <w:spacing w:line="276" w:lineRule="auto"/>
        <w:jc w:val="center"/>
        <w:rPr>
          <w:rFonts w:ascii="Arial" w:hAnsi="Arial" w:cs="Arial"/>
          <w:sz w:val="20"/>
          <w:szCs w:val="20"/>
        </w:rPr>
      </w:pPr>
    </w:p>
    <w:p w:rsidR="005F2020" w:rsidRPr="00863016" w:rsidRDefault="005F2020" w:rsidP="005F2020">
      <w:pPr>
        <w:spacing w:line="276" w:lineRule="auto"/>
        <w:jc w:val="center"/>
        <w:rPr>
          <w:rFonts w:ascii="Arial" w:hAnsi="Arial" w:cs="Arial"/>
          <w:sz w:val="20"/>
          <w:szCs w:val="20"/>
        </w:rPr>
      </w:pPr>
      <w:r w:rsidRPr="00863016">
        <w:rPr>
          <w:rFonts w:ascii="Arial" w:hAnsi="Arial" w:cs="Arial"/>
          <w:sz w:val="20"/>
          <w:szCs w:val="20"/>
        </w:rPr>
        <w:t>PREFEITURA MUNICIPAL DE IBARAMA – RS</w:t>
      </w:r>
    </w:p>
    <w:p w:rsidR="005F2020" w:rsidRPr="00863016" w:rsidRDefault="005F2020" w:rsidP="005F2020">
      <w:pPr>
        <w:spacing w:line="276" w:lineRule="auto"/>
        <w:jc w:val="center"/>
        <w:rPr>
          <w:rFonts w:ascii="Arial" w:hAnsi="Arial" w:cs="Arial"/>
          <w:sz w:val="20"/>
          <w:szCs w:val="20"/>
        </w:rPr>
      </w:pPr>
      <w:r w:rsidRPr="00863016">
        <w:rPr>
          <w:rFonts w:ascii="Arial" w:hAnsi="Arial" w:cs="Arial"/>
          <w:sz w:val="20"/>
          <w:szCs w:val="20"/>
        </w:rPr>
        <w:t>DECLARAÇÃO DE QUE CUMPRE PLENAMENTE OS REQUISITOS DE HABILITAÇÃO</w:t>
      </w:r>
    </w:p>
    <w:p w:rsidR="005F2020" w:rsidRPr="00863016" w:rsidRDefault="005F2020" w:rsidP="005F2020">
      <w:pPr>
        <w:spacing w:line="276" w:lineRule="auto"/>
        <w:jc w:val="center"/>
        <w:rPr>
          <w:rFonts w:ascii="Arial" w:hAnsi="Arial" w:cs="Arial"/>
          <w:sz w:val="20"/>
          <w:szCs w:val="20"/>
        </w:rPr>
      </w:pPr>
    </w:p>
    <w:p w:rsidR="005F2020" w:rsidRPr="00863016" w:rsidRDefault="005F2020" w:rsidP="005F2020">
      <w:pPr>
        <w:spacing w:line="276" w:lineRule="auto"/>
        <w:jc w:val="center"/>
        <w:rPr>
          <w:rFonts w:ascii="Arial" w:hAnsi="Arial" w:cs="Arial"/>
          <w:sz w:val="20"/>
          <w:szCs w:val="20"/>
        </w:rPr>
      </w:pPr>
    </w:p>
    <w:p w:rsidR="005F2020" w:rsidRPr="00863016" w:rsidRDefault="005F2020" w:rsidP="005F2020">
      <w:pPr>
        <w:spacing w:line="276" w:lineRule="auto"/>
        <w:jc w:val="center"/>
        <w:rPr>
          <w:rFonts w:ascii="Arial" w:hAnsi="Arial" w:cs="Arial"/>
          <w:sz w:val="20"/>
          <w:szCs w:val="20"/>
        </w:rPr>
      </w:pPr>
    </w:p>
    <w:p w:rsidR="005F2020" w:rsidRPr="00863016" w:rsidRDefault="005F2020" w:rsidP="005F2020">
      <w:pPr>
        <w:spacing w:line="276" w:lineRule="auto"/>
        <w:jc w:val="center"/>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r w:rsidRPr="00863016">
        <w:rPr>
          <w:rFonts w:ascii="Arial" w:hAnsi="Arial" w:cs="Arial"/>
          <w:sz w:val="20"/>
          <w:szCs w:val="20"/>
        </w:rPr>
        <w:t xml:space="preserve">Pregão Presencial nº </w:t>
      </w:r>
      <w:r w:rsidR="0036455E">
        <w:rPr>
          <w:rFonts w:ascii="Arial" w:hAnsi="Arial" w:cs="Arial"/>
          <w:sz w:val="20"/>
          <w:szCs w:val="20"/>
        </w:rPr>
        <w:t>011</w:t>
      </w:r>
      <w:r>
        <w:rPr>
          <w:rFonts w:ascii="Arial" w:hAnsi="Arial" w:cs="Arial"/>
          <w:sz w:val="20"/>
          <w:szCs w:val="20"/>
        </w:rPr>
        <w:t>/2021</w:t>
      </w: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r w:rsidRPr="00863016">
        <w:rPr>
          <w:rFonts w:ascii="Arial" w:hAnsi="Arial" w:cs="Arial"/>
          <w:sz w:val="20"/>
          <w:szCs w:val="20"/>
        </w:rPr>
        <w:t>A (Empresa e ou Pessoa Física)</w:t>
      </w:r>
      <w:proofErr w:type="gramStart"/>
      <w:r w:rsidRPr="00863016">
        <w:rPr>
          <w:rFonts w:ascii="Arial" w:hAnsi="Arial" w:cs="Arial"/>
          <w:sz w:val="20"/>
          <w:szCs w:val="20"/>
        </w:rPr>
        <w:t>.................................</w:t>
      </w:r>
      <w:proofErr w:type="gramEnd"/>
      <w:r w:rsidRPr="00863016">
        <w:rPr>
          <w:rFonts w:ascii="Arial" w:hAnsi="Arial" w:cs="Arial"/>
          <w:sz w:val="20"/>
          <w:szCs w:val="20"/>
        </w:rPr>
        <w:t xml:space="preserve">, inscrita no CNPJ nº .................., situada à rua.....................nº........,cidade........ </w:t>
      </w:r>
      <w:proofErr w:type="gramStart"/>
      <w:r w:rsidRPr="00863016">
        <w:rPr>
          <w:rFonts w:ascii="Arial" w:hAnsi="Arial" w:cs="Arial"/>
          <w:sz w:val="20"/>
          <w:szCs w:val="20"/>
        </w:rPr>
        <w:t>estado</w:t>
      </w:r>
      <w:proofErr w:type="gramEnd"/>
      <w:r w:rsidRPr="00863016">
        <w:rPr>
          <w:rFonts w:ascii="Arial" w:hAnsi="Arial" w:cs="Arial"/>
          <w:sz w:val="20"/>
          <w:szCs w:val="20"/>
        </w:rPr>
        <w:t>............. DECLARA, sob penas da lei, que cumpre plenamente os requisitos de habilitação no presente Edit</w:t>
      </w:r>
      <w:r w:rsidR="0036455E">
        <w:rPr>
          <w:rFonts w:ascii="Arial" w:hAnsi="Arial" w:cs="Arial"/>
          <w:sz w:val="20"/>
          <w:szCs w:val="20"/>
        </w:rPr>
        <w:t>al pregão Presencial nº 011</w:t>
      </w:r>
      <w:r>
        <w:rPr>
          <w:rFonts w:ascii="Arial" w:hAnsi="Arial" w:cs="Arial"/>
          <w:sz w:val="20"/>
          <w:szCs w:val="20"/>
        </w:rPr>
        <w:t>/2021</w:t>
      </w:r>
      <w:r w:rsidRPr="00863016">
        <w:rPr>
          <w:rFonts w:ascii="Arial" w:hAnsi="Arial" w:cs="Arial"/>
          <w:sz w:val="20"/>
          <w:szCs w:val="20"/>
        </w:rPr>
        <w:t xml:space="preserve">, Prefeitura Municipal de </w:t>
      </w:r>
      <w:proofErr w:type="gramStart"/>
      <w:r w:rsidRPr="00863016">
        <w:rPr>
          <w:rFonts w:ascii="Arial" w:hAnsi="Arial" w:cs="Arial"/>
          <w:sz w:val="20"/>
          <w:szCs w:val="20"/>
        </w:rPr>
        <w:t>Ibarama-RS</w:t>
      </w:r>
      <w:proofErr w:type="gramEnd"/>
      <w:r w:rsidRPr="00863016">
        <w:rPr>
          <w:rFonts w:ascii="Arial" w:hAnsi="Arial" w:cs="Arial"/>
          <w:sz w:val="20"/>
          <w:szCs w:val="20"/>
        </w:rPr>
        <w:t>, ainda que ciente da obrigatoriedade de declarar ocorrência posteriores.</w:t>
      </w: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roofErr w:type="gramStart"/>
      <w:r w:rsidRPr="00863016">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2021</w:t>
      </w:r>
      <w:r w:rsidRPr="00863016">
        <w:rPr>
          <w:rFonts w:ascii="Arial" w:hAnsi="Arial" w:cs="Arial"/>
          <w:sz w:val="20"/>
          <w:szCs w:val="20"/>
        </w:rPr>
        <w:t>.</w:t>
      </w: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t>Carimbo e assinatura</w:t>
      </w: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tabs>
          <w:tab w:val="left" w:pos="3885"/>
        </w:tabs>
        <w:spacing w:line="276" w:lineRule="auto"/>
        <w:rPr>
          <w:rFonts w:ascii="Arial" w:hAnsi="Arial" w:cs="Arial"/>
          <w:sz w:val="20"/>
          <w:szCs w:val="20"/>
        </w:rPr>
      </w:pPr>
      <w:r w:rsidRPr="00863016">
        <w:rPr>
          <w:rFonts w:ascii="Arial" w:hAnsi="Arial" w:cs="Arial"/>
          <w:sz w:val="20"/>
          <w:szCs w:val="20"/>
        </w:rPr>
        <w:tab/>
      </w:r>
    </w:p>
    <w:p w:rsidR="005F2020" w:rsidRPr="00863016" w:rsidRDefault="005F2020" w:rsidP="005F2020">
      <w:pPr>
        <w:tabs>
          <w:tab w:val="left" w:pos="3885"/>
        </w:tabs>
        <w:spacing w:line="276" w:lineRule="auto"/>
        <w:rPr>
          <w:rFonts w:ascii="Arial" w:hAnsi="Arial" w:cs="Arial"/>
          <w:sz w:val="20"/>
          <w:szCs w:val="20"/>
        </w:rPr>
      </w:pPr>
    </w:p>
    <w:p w:rsidR="005F2020" w:rsidRPr="00863016" w:rsidRDefault="005F2020" w:rsidP="005F2020">
      <w:pPr>
        <w:tabs>
          <w:tab w:val="left" w:pos="3885"/>
        </w:tabs>
        <w:spacing w:line="276" w:lineRule="auto"/>
        <w:rPr>
          <w:rFonts w:ascii="Arial" w:hAnsi="Arial" w:cs="Arial"/>
          <w:sz w:val="20"/>
          <w:szCs w:val="20"/>
        </w:rPr>
      </w:pPr>
    </w:p>
    <w:p w:rsidR="005F2020" w:rsidRPr="00863016" w:rsidRDefault="005F2020" w:rsidP="005F2020">
      <w:pPr>
        <w:pStyle w:val="NormalWeb"/>
        <w:spacing w:before="0" w:beforeAutospacing="0" w:after="0" w:afterAutospacing="0" w:line="276" w:lineRule="auto"/>
        <w:jc w:val="center"/>
        <w:rPr>
          <w:rFonts w:ascii="Arial" w:hAnsi="Arial" w:cs="Arial"/>
          <w:b/>
          <w:bCs/>
          <w:sz w:val="20"/>
          <w:szCs w:val="20"/>
        </w:rPr>
      </w:pPr>
    </w:p>
    <w:p w:rsidR="005F2020" w:rsidRPr="00863016" w:rsidRDefault="005F2020" w:rsidP="005F2020">
      <w:pPr>
        <w:pStyle w:val="NormalWeb"/>
        <w:spacing w:before="0" w:beforeAutospacing="0" w:after="0" w:afterAutospacing="0" w:line="276" w:lineRule="auto"/>
        <w:jc w:val="center"/>
        <w:rPr>
          <w:rFonts w:ascii="Arial" w:hAnsi="Arial" w:cs="Arial"/>
          <w:b/>
          <w:bCs/>
          <w:sz w:val="20"/>
          <w:szCs w:val="20"/>
        </w:rPr>
      </w:pPr>
      <w:r w:rsidRPr="00863016">
        <w:rPr>
          <w:rFonts w:ascii="Arial" w:hAnsi="Arial" w:cs="Arial"/>
          <w:b/>
          <w:bCs/>
          <w:sz w:val="20"/>
          <w:szCs w:val="20"/>
        </w:rPr>
        <w:t>ANEXO III - NÃO EMPREGO DE MENORES</w:t>
      </w: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jc w:val="center"/>
        <w:rPr>
          <w:rFonts w:ascii="Arial" w:hAnsi="Arial" w:cs="Arial"/>
          <w:sz w:val="20"/>
          <w:szCs w:val="20"/>
        </w:rPr>
      </w:pPr>
      <w:r w:rsidRPr="00863016">
        <w:rPr>
          <w:rFonts w:ascii="Arial" w:hAnsi="Arial" w:cs="Arial"/>
          <w:sz w:val="20"/>
          <w:szCs w:val="20"/>
        </w:rPr>
        <w:t>DECLARAÇÃO</w:t>
      </w:r>
    </w:p>
    <w:p w:rsidR="005F2020" w:rsidRPr="00863016" w:rsidRDefault="005F2020" w:rsidP="005F2020">
      <w:pPr>
        <w:spacing w:line="276" w:lineRule="auto"/>
        <w:jc w:val="center"/>
        <w:rPr>
          <w:rFonts w:ascii="Arial" w:hAnsi="Arial" w:cs="Arial"/>
          <w:sz w:val="20"/>
          <w:szCs w:val="20"/>
        </w:rPr>
      </w:pPr>
    </w:p>
    <w:p w:rsidR="005F2020" w:rsidRPr="00863016" w:rsidRDefault="005F2020" w:rsidP="005F2020">
      <w:pPr>
        <w:spacing w:line="276" w:lineRule="auto"/>
        <w:jc w:val="center"/>
        <w:rPr>
          <w:rFonts w:ascii="Arial" w:hAnsi="Arial" w:cs="Arial"/>
          <w:sz w:val="20"/>
          <w:szCs w:val="20"/>
        </w:rPr>
      </w:pPr>
    </w:p>
    <w:p w:rsidR="005F2020" w:rsidRPr="00863016" w:rsidRDefault="005F2020" w:rsidP="005F2020">
      <w:pPr>
        <w:tabs>
          <w:tab w:val="left" w:pos="870"/>
        </w:tabs>
        <w:spacing w:line="276" w:lineRule="auto"/>
        <w:rPr>
          <w:rFonts w:ascii="Arial" w:hAnsi="Arial" w:cs="Arial"/>
          <w:sz w:val="20"/>
          <w:szCs w:val="20"/>
        </w:rPr>
      </w:pPr>
    </w:p>
    <w:p w:rsidR="005F2020" w:rsidRPr="00863016" w:rsidRDefault="005F2020" w:rsidP="005F2020">
      <w:pPr>
        <w:spacing w:line="276" w:lineRule="auto"/>
        <w:jc w:val="center"/>
        <w:rPr>
          <w:rFonts w:ascii="Arial" w:hAnsi="Arial" w:cs="Arial"/>
          <w:sz w:val="20"/>
          <w:szCs w:val="20"/>
        </w:rPr>
      </w:pPr>
    </w:p>
    <w:p w:rsidR="005F2020" w:rsidRPr="00863016" w:rsidRDefault="005F2020" w:rsidP="005F2020">
      <w:pPr>
        <w:spacing w:line="276" w:lineRule="auto"/>
        <w:jc w:val="center"/>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r w:rsidRPr="00863016">
        <w:rPr>
          <w:rFonts w:ascii="Arial" w:hAnsi="Arial" w:cs="Arial"/>
          <w:sz w:val="20"/>
          <w:szCs w:val="20"/>
        </w:rPr>
        <w:t>Ref.: (identificação da licitação)</w:t>
      </w: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proofErr w:type="gramStart"/>
      <w:r w:rsidRPr="00863016">
        <w:rPr>
          <w:rFonts w:ascii="Arial" w:hAnsi="Arial" w:cs="Arial"/>
          <w:sz w:val="20"/>
          <w:szCs w:val="20"/>
        </w:rPr>
        <w:t>..........................................</w:t>
      </w:r>
      <w:proofErr w:type="gramEnd"/>
      <w:r w:rsidRPr="00863016">
        <w:rPr>
          <w:rFonts w:ascii="Arial" w:hAnsi="Arial" w:cs="Arial"/>
          <w:sz w:val="20"/>
          <w:szCs w:val="20"/>
        </w:rPr>
        <w:t xml:space="preserve">, inscrito no CNPJ nº ......................, por intermédio de seu representante legal o(a).................................... </w:t>
      </w:r>
      <w:proofErr w:type="gramStart"/>
      <w:r w:rsidRPr="00863016">
        <w:rPr>
          <w:rFonts w:ascii="Arial" w:hAnsi="Arial" w:cs="Arial"/>
          <w:sz w:val="20"/>
          <w:szCs w:val="20"/>
        </w:rPr>
        <w:t>portador</w:t>
      </w:r>
      <w:proofErr w:type="gramEnd"/>
      <w:r w:rsidRPr="00863016">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r w:rsidRPr="00863016">
        <w:rPr>
          <w:rFonts w:ascii="Arial" w:hAnsi="Arial" w:cs="Arial"/>
          <w:sz w:val="20"/>
          <w:szCs w:val="20"/>
        </w:rPr>
        <w:t xml:space="preserve">Ressalva: emprega menor, a partir de quatorze anos, na condição de aprendiz </w:t>
      </w:r>
      <w:proofErr w:type="gramStart"/>
      <w:r w:rsidRPr="00863016">
        <w:rPr>
          <w:rFonts w:ascii="Arial" w:hAnsi="Arial" w:cs="Arial"/>
          <w:sz w:val="20"/>
          <w:szCs w:val="20"/>
        </w:rPr>
        <w:t xml:space="preserve">( </w:t>
      </w:r>
      <w:proofErr w:type="gramEnd"/>
      <w:r w:rsidRPr="00863016">
        <w:rPr>
          <w:rFonts w:ascii="Arial" w:hAnsi="Arial" w:cs="Arial"/>
          <w:sz w:val="20"/>
          <w:szCs w:val="20"/>
        </w:rPr>
        <w:t>).</w:t>
      </w: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p>
    <w:p w:rsidR="005F2020" w:rsidRPr="00863016" w:rsidRDefault="005F2020" w:rsidP="005F2020">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proofErr w:type="gramStart"/>
      <w:r w:rsidRPr="00863016">
        <w:rPr>
          <w:rFonts w:ascii="Arial" w:hAnsi="Arial" w:cs="Arial"/>
          <w:sz w:val="20"/>
          <w:szCs w:val="20"/>
        </w:rPr>
        <w:t>..............................................................</w:t>
      </w:r>
      <w:proofErr w:type="gramEnd"/>
    </w:p>
    <w:p w:rsidR="005F2020" w:rsidRPr="00863016" w:rsidRDefault="005F2020" w:rsidP="005F2020">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t xml:space="preserve">   (data)</w:t>
      </w: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proofErr w:type="gramStart"/>
      <w:r w:rsidRPr="00863016">
        <w:rPr>
          <w:rFonts w:ascii="Arial" w:hAnsi="Arial" w:cs="Arial"/>
          <w:sz w:val="20"/>
          <w:szCs w:val="20"/>
        </w:rPr>
        <w:t>.............................................................</w:t>
      </w:r>
      <w:proofErr w:type="gramEnd"/>
    </w:p>
    <w:p w:rsidR="005F2020" w:rsidRPr="00863016" w:rsidRDefault="005F2020" w:rsidP="005F2020">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t>(representante legal)</w:t>
      </w: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p>
    <w:p w:rsidR="005F2020" w:rsidRPr="00863016" w:rsidRDefault="005F2020" w:rsidP="005F2020">
      <w:pPr>
        <w:spacing w:line="276" w:lineRule="auto"/>
        <w:jc w:val="both"/>
        <w:rPr>
          <w:rFonts w:ascii="Arial" w:hAnsi="Arial" w:cs="Arial"/>
          <w:sz w:val="20"/>
          <w:szCs w:val="20"/>
        </w:rPr>
      </w:pPr>
      <w:r w:rsidRPr="00863016">
        <w:rPr>
          <w:rFonts w:ascii="Arial" w:hAnsi="Arial" w:cs="Arial"/>
          <w:sz w:val="20"/>
          <w:szCs w:val="20"/>
        </w:rPr>
        <w:t>(Observação: em caso afirmativo, assinalar a ressalva acima</w:t>
      </w:r>
      <w:proofErr w:type="gramStart"/>
      <w:r w:rsidRPr="00863016">
        <w:rPr>
          <w:rFonts w:ascii="Arial" w:hAnsi="Arial" w:cs="Arial"/>
          <w:sz w:val="20"/>
          <w:szCs w:val="20"/>
        </w:rPr>
        <w:t>)</w:t>
      </w:r>
      <w:proofErr w:type="gramEnd"/>
    </w:p>
    <w:p w:rsidR="005F2020" w:rsidRPr="00863016" w:rsidRDefault="005F2020" w:rsidP="005F2020">
      <w:pPr>
        <w:spacing w:line="276" w:lineRule="auto"/>
        <w:rPr>
          <w:rFonts w:ascii="Arial" w:hAnsi="Arial" w:cs="Arial"/>
          <w:sz w:val="20"/>
          <w:szCs w:val="20"/>
        </w:rPr>
      </w:pPr>
    </w:p>
    <w:p w:rsidR="005F2020" w:rsidRPr="00863016" w:rsidRDefault="005F2020" w:rsidP="005F2020">
      <w:pPr>
        <w:pStyle w:val="Recuodecorpodetexto2"/>
        <w:spacing w:line="276" w:lineRule="auto"/>
        <w:rPr>
          <w:rFonts w:ascii="Arial" w:hAnsi="Arial" w:cs="Arial"/>
          <w:sz w:val="20"/>
          <w:szCs w:val="20"/>
        </w:rPr>
      </w:pPr>
    </w:p>
    <w:p w:rsidR="005F2020" w:rsidRPr="00863016" w:rsidRDefault="005F2020" w:rsidP="005F2020">
      <w:pPr>
        <w:pStyle w:val="Recuodecorpodetexto2"/>
        <w:spacing w:line="276" w:lineRule="auto"/>
        <w:rPr>
          <w:rFonts w:ascii="Arial" w:hAnsi="Arial" w:cs="Arial"/>
          <w:sz w:val="20"/>
          <w:szCs w:val="20"/>
        </w:rPr>
      </w:pPr>
    </w:p>
    <w:p w:rsidR="005F2020" w:rsidRPr="00863016" w:rsidRDefault="005F2020" w:rsidP="005F2020">
      <w:pPr>
        <w:pStyle w:val="Recuodecorpodetexto2"/>
        <w:spacing w:line="276" w:lineRule="auto"/>
        <w:rPr>
          <w:rFonts w:ascii="Arial" w:hAnsi="Arial" w:cs="Arial"/>
          <w:sz w:val="20"/>
          <w:szCs w:val="20"/>
        </w:rPr>
      </w:pPr>
    </w:p>
    <w:p w:rsidR="005F2020" w:rsidRPr="00863016" w:rsidRDefault="005F2020" w:rsidP="005F2020">
      <w:pPr>
        <w:pStyle w:val="Recuodecorpodetexto2"/>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Pr="00863016" w:rsidRDefault="005F2020" w:rsidP="005F2020">
      <w:pPr>
        <w:spacing w:line="276" w:lineRule="auto"/>
        <w:rPr>
          <w:rFonts w:ascii="Arial" w:hAnsi="Arial" w:cs="Arial"/>
          <w:sz w:val="20"/>
          <w:szCs w:val="20"/>
        </w:rPr>
      </w:pPr>
    </w:p>
    <w:p w:rsidR="005F2020" w:rsidRDefault="005F2020" w:rsidP="005F2020"/>
    <w:p w:rsidR="00B5623C" w:rsidRDefault="00B5623C"/>
    <w:sectPr w:rsidR="00B5623C" w:rsidSect="00536EA4">
      <w:headerReference w:type="default" r:id="rId7"/>
      <w:footerReference w:type="default" r:id="rId8"/>
      <w:pgSz w:w="11906" w:h="16838"/>
      <w:pgMar w:top="2126" w:right="1134" w:bottom="1843" w:left="1701" w:header="709"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9F75A0"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9F75A0"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9F75A0"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9F75A0"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4DCA6BE7" wp14:editId="699A6CC9">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9F75A0"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9F75A0"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9F75A0">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20"/>
    <w:rsid w:val="00301FD8"/>
    <w:rsid w:val="0036455E"/>
    <w:rsid w:val="00426ABA"/>
    <w:rsid w:val="00435070"/>
    <w:rsid w:val="004C32A8"/>
    <w:rsid w:val="005F2011"/>
    <w:rsid w:val="005F2020"/>
    <w:rsid w:val="007135C1"/>
    <w:rsid w:val="0074303D"/>
    <w:rsid w:val="00787EC0"/>
    <w:rsid w:val="008917C8"/>
    <w:rsid w:val="009F75A0"/>
    <w:rsid w:val="00A86C88"/>
    <w:rsid w:val="00B5505B"/>
    <w:rsid w:val="00B5623C"/>
    <w:rsid w:val="00DB7B43"/>
    <w:rsid w:val="00E4663E"/>
    <w:rsid w:val="00FD5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20"/>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5F2020"/>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5F2020"/>
    <w:rPr>
      <w:rFonts w:ascii="Cambria" w:eastAsia="Times New Roman" w:hAnsi="Cambria" w:cs="Times New Roman"/>
      <w:b/>
      <w:bCs/>
      <w:sz w:val="26"/>
      <w:szCs w:val="26"/>
      <w:lang w:eastAsia="pt-BR"/>
    </w:rPr>
  </w:style>
  <w:style w:type="paragraph" w:styleId="Cabealho">
    <w:name w:val="header"/>
    <w:basedOn w:val="Normal"/>
    <w:link w:val="CabealhoChar"/>
    <w:rsid w:val="005F2020"/>
    <w:pPr>
      <w:tabs>
        <w:tab w:val="center" w:pos="4252"/>
        <w:tab w:val="right" w:pos="8504"/>
      </w:tabs>
    </w:pPr>
  </w:style>
  <w:style w:type="character" w:customStyle="1" w:styleId="CabealhoChar">
    <w:name w:val="Cabeçalho Char"/>
    <w:basedOn w:val="Fontepargpadro"/>
    <w:link w:val="Cabealho"/>
    <w:rsid w:val="005F2020"/>
    <w:rPr>
      <w:rFonts w:ascii="Times New Roman" w:eastAsia="Times New Roman" w:hAnsi="Times New Roman" w:cs="Times New Roman"/>
      <w:sz w:val="24"/>
      <w:szCs w:val="24"/>
      <w:lang w:eastAsia="pt-BR"/>
    </w:rPr>
  </w:style>
  <w:style w:type="paragraph" w:styleId="Rodap">
    <w:name w:val="footer"/>
    <w:basedOn w:val="Normal"/>
    <w:link w:val="RodapChar"/>
    <w:rsid w:val="005F2020"/>
    <w:pPr>
      <w:tabs>
        <w:tab w:val="center" w:pos="4252"/>
        <w:tab w:val="right" w:pos="8504"/>
      </w:tabs>
    </w:pPr>
  </w:style>
  <w:style w:type="character" w:customStyle="1" w:styleId="RodapChar">
    <w:name w:val="Rodapé Char"/>
    <w:basedOn w:val="Fontepargpadro"/>
    <w:link w:val="Rodap"/>
    <w:rsid w:val="005F202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F202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F202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5F2020"/>
    <w:pPr>
      <w:spacing w:after="120"/>
    </w:pPr>
  </w:style>
  <w:style w:type="character" w:customStyle="1" w:styleId="CorpodetextoChar">
    <w:name w:val="Corpo de texto Char"/>
    <w:basedOn w:val="Fontepargpadro"/>
    <w:link w:val="Corpodetexto"/>
    <w:rsid w:val="005F202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F2020"/>
    <w:pPr>
      <w:spacing w:after="120" w:line="480" w:lineRule="auto"/>
      <w:ind w:left="283"/>
    </w:pPr>
  </w:style>
  <w:style w:type="character" w:customStyle="1" w:styleId="Recuodecorpodetexto2Char">
    <w:name w:val="Recuo de corpo de texto 2 Char"/>
    <w:basedOn w:val="Fontepargpadro"/>
    <w:link w:val="Recuodecorpodetexto2"/>
    <w:rsid w:val="005F202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5F2020"/>
    <w:pPr>
      <w:spacing w:after="120"/>
      <w:ind w:left="283"/>
    </w:pPr>
    <w:rPr>
      <w:sz w:val="16"/>
      <w:szCs w:val="16"/>
    </w:rPr>
  </w:style>
  <w:style w:type="character" w:customStyle="1" w:styleId="Recuodecorpodetexto3Char">
    <w:name w:val="Recuo de corpo de texto 3 Char"/>
    <w:basedOn w:val="Fontepargpadro"/>
    <w:link w:val="Recuodecorpodetexto3"/>
    <w:rsid w:val="005F2020"/>
    <w:rPr>
      <w:rFonts w:ascii="Times New Roman" w:eastAsia="Times New Roman" w:hAnsi="Times New Roman" w:cs="Times New Roman"/>
      <w:sz w:val="16"/>
      <w:szCs w:val="16"/>
      <w:lang w:eastAsia="pt-BR"/>
    </w:rPr>
  </w:style>
  <w:style w:type="paragraph" w:styleId="Ttulo">
    <w:name w:val="Title"/>
    <w:basedOn w:val="Normal"/>
    <w:link w:val="TtuloChar"/>
    <w:qFormat/>
    <w:rsid w:val="005F2020"/>
    <w:pPr>
      <w:jc w:val="center"/>
    </w:pPr>
    <w:rPr>
      <w:b/>
      <w:sz w:val="28"/>
    </w:rPr>
  </w:style>
  <w:style w:type="character" w:customStyle="1" w:styleId="TtuloChar">
    <w:name w:val="Título Char"/>
    <w:basedOn w:val="Fontepargpadro"/>
    <w:link w:val="Ttulo"/>
    <w:rsid w:val="005F2020"/>
    <w:rPr>
      <w:rFonts w:ascii="Times New Roman" w:eastAsia="Times New Roman" w:hAnsi="Times New Roman" w:cs="Times New Roman"/>
      <w:b/>
      <w:sz w:val="28"/>
      <w:szCs w:val="24"/>
      <w:lang w:eastAsia="pt-BR"/>
    </w:rPr>
  </w:style>
  <w:style w:type="character" w:styleId="Hyperlink">
    <w:name w:val="Hyperlink"/>
    <w:uiPriority w:val="99"/>
    <w:unhideWhenUsed/>
    <w:rsid w:val="005F2020"/>
    <w:rPr>
      <w:color w:val="0000FF"/>
      <w:u w:val="single"/>
    </w:rPr>
  </w:style>
  <w:style w:type="paragraph" w:styleId="NormalWeb">
    <w:name w:val="Normal (Web)"/>
    <w:basedOn w:val="Normal"/>
    <w:rsid w:val="005F20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20"/>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5F2020"/>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5F2020"/>
    <w:rPr>
      <w:rFonts w:ascii="Cambria" w:eastAsia="Times New Roman" w:hAnsi="Cambria" w:cs="Times New Roman"/>
      <w:b/>
      <w:bCs/>
      <w:sz w:val="26"/>
      <w:szCs w:val="26"/>
      <w:lang w:eastAsia="pt-BR"/>
    </w:rPr>
  </w:style>
  <w:style w:type="paragraph" w:styleId="Cabealho">
    <w:name w:val="header"/>
    <w:basedOn w:val="Normal"/>
    <w:link w:val="CabealhoChar"/>
    <w:rsid w:val="005F2020"/>
    <w:pPr>
      <w:tabs>
        <w:tab w:val="center" w:pos="4252"/>
        <w:tab w:val="right" w:pos="8504"/>
      </w:tabs>
    </w:pPr>
  </w:style>
  <w:style w:type="character" w:customStyle="1" w:styleId="CabealhoChar">
    <w:name w:val="Cabeçalho Char"/>
    <w:basedOn w:val="Fontepargpadro"/>
    <w:link w:val="Cabealho"/>
    <w:rsid w:val="005F2020"/>
    <w:rPr>
      <w:rFonts w:ascii="Times New Roman" w:eastAsia="Times New Roman" w:hAnsi="Times New Roman" w:cs="Times New Roman"/>
      <w:sz w:val="24"/>
      <w:szCs w:val="24"/>
      <w:lang w:eastAsia="pt-BR"/>
    </w:rPr>
  </w:style>
  <w:style w:type="paragraph" w:styleId="Rodap">
    <w:name w:val="footer"/>
    <w:basedOn w:val="Normal"/>
    <w:link w:val="RodapChar"/>
    <w:rsid w:val="005F2020"/>
    <w:pPr>
      <w:tabs>
        <w:tab w:val="center" w:pos="4252"/>
        <w:tab w:val="right" w:pos="8504"/>
      </w:tabs>
    </w:pPr>
  </w:style>
  <w:style w:type="character" w:customStyle="1" w:styleId="RodapChar">
    <w:name w:val="Rodapé Char"/>
    <w:basedOn w:val="Fontepargpadro"/>
    <w:link w:val="Rodap"/>
    <w:rsid w:val="005F202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F202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F202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5F2020"/>
    <w:pPr>
      <w:spacing w:after="120"/>
    </w:pPr>
  </w:style>
  <w:style w:type="character" w:customStyle="1" w:styleId="CorpodetextoChar">
    <w:name w:val="Corpo de texto Char"/>
    <w:basedOn w:val="Fontepargpadro"/>
    <w:link w:val="Corpodetexto"/>
    <w:rsid w:val="005F202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F2020"/>
    <w:pPr>
      <w:spacing w:after="120" w:line="480" w:lineRule="auto"/>
      <w:ind w:left="283"/>
    </w:pPr>
  </w:style>
  <w:style w:type="character" w:customStyle="1" w:styleId="Recuodecorpodetexto2Char">
    <w:name w:val="Recuo de corpo de texto 2 Char"/>
    <w:basedOn w:val="Fontepargpadro"/>
    <w:link w:val="Recuodecorpodetexto2"/>
    <w:rsid w:val="005F202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5F2020"/>
    <w:pPr>
      <w:spacing w:after="120"/>
      <w:ind w:left="283"/>
    </w:pPr>
    <w:rPr>
      <w:sz w:val="16"/>
      <w:szCs w:val="16"/>
    </w:rPr>
  </w:style>
  <w:style w:type="character" w:customStyle="1" w:styleId="Recuodecorpodetexto3Char">
    <w:name w:val="Recuo de corpo de texto 3 Char"/>
    <w:basedOn w:val="Fontepargpadro"/>
    <w:link w:val="Recuodecorpodetexto3"/>
    <w:rsid w:val="005F2020"/>
    <w:rPr>
      <w:rFonts w:ascii="Times New Roman" w:eastAsia="Times New Roman" w:hAnsi="Times New Roman" w:cs="Times New Roman"/>
      <w:sz w:val="16"/>
      <w:szCs w:val="16"/>
      <w:lang w:eastAsia="pt-BR"/>
    </w:rPr>
  </w:style>
  <w:style w:type="paragraph" w:styleId="Ttulo">
    <w:name w:val="Title"/>
    <w:basedOn w:val="Normal"/>
    <w:link w:val="TtuloChar"/>
    <w:qFormat/>
    <w:rsid w:val="005F2020"/>
    <w:pPr>
      <w:jc w:val="center"/>
    </w:pPr>
    <w:rPr>
      <w:b/>
      <w:sz w:val="28"/>
    </w:rPr>
  </w:style>
  <w:style w:type="character" w:customStyle="1" w:styleId="TtuloChar">
    <w:name w:val="Título Char"/>
    <w:basedOn w:val="Fontepargpadro"/>
    <w:link w:val="Ttulo"/>
    <w:rsid w:val="005F2020"/>
    <w:rPr>
      <w:rFonts w:ascii="Times New Roman" w:eastAsia="Times New Roman" w:hAnsi="Times New Roman" w:cs="Times New Roman"/>
      <w:b/>
      <w:sz w:val="28"/>
      <w:szCs w:val="24"/>
      <w:lang w:eastAsia="pt-BR"/>
    </w:rPr>
  </w:style>
  <w:style w:type="character" w:styleId="Hyperlink">
    <w:name w:val="Hyperlink"/>
    <w:uiPriority w:val="99"/>
    <w:unhideWhenUsed/>
    <w:rsid w:val="005F2020"/>
    <w:rPr>
      <w:color w:val="0000FF"/>
      <w:u w:val="single"/>
    </w:rPr>
  </w:style>
  <w:style w:type="paragraph" w:styleId="NormalWeb">
    <w:name w:val="Normal (Web)"/>
    <w:basedOn w:val="Normal"/>
    <w:rsid w:val="005F20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arama.rs.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15</Pages>
  <Words>5085</Words>
  <Characters>27461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4</cp:revision>
  <dcterms:created xsi:type="dcterms:W3CDTF">2021-04-12T12:53:00Z</dcterms:created>
  <dcterms:modified xsi:type="dcterms:W3CDTF">2021-04-12T18:44:00Z</dcterms:modified>
</cp:coreProperties>
</file>