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01" w:rsidRPr="001B654C" w:rsidRDefault="00333B01" w:rsidP="00333B01">
      <w:pPr>
        <w:pStyle w:val="Ttulo"/>
        <w:spacing w:line="276" w:lineRule="auto"/>
        <w:rPr>
          <w:sz w:val="20"/>
          <w:szCs w:val="20"/>
          <w:u w:val="none"/>
        </w:rPr>
      </w:pPr>
      <w:r w:rsidRPr="00752E17">
        <w:rPr>
          <w:sz w:val="20"/>
          <w:szCs w:val="20"/>
          <w:u w:val="none"/>
        </w:rPr>
        <w:t>ED</w:t>
      </w:r>
      <w:r>
        <w:rPr>
          <w:sz w:val="20"/>
          <w:szCs w:val="20"/>
          <w:u w:val="none"/>
        </w:rPr>
        <w:t>ITAL DE PREGÃO PRESENCIAL - RP N° 016/2022</w:t>
      </w:r>
    </w:p>
    <w:p w:rsidR="00333B01" w:rsidRDefault="00333B01" w:rsidP="00333B01">
      <w:pPr>
        <w:pStyle w:val="Ttulo"/>
        <w:spacing w:line="276" w:lineRule="auto"/>
        <w:jc w:val="both"/>
        <w:rPr>
          <w:b w:val="0"/>
          <w:sz w:val="20"/>
          <w:szCs w:val="20"/>
          <w:u w:val="none"/>
        </w:rPr>
      </w:pPr>
    </w:p>
    <w:p w:rsidR="00333B01" w:rsidRDefault="00333B01" w:rsidP="00333B01">
      <w:pPr>
        <w:pStyle w:val="Ttulo"/>
        <w:spacing w:line="276" w:lineRule="auto"/>
        <w:jc w:val="both"/>
        <w:rPr>
          <w:b w:val="0"/>
          <w:sz w:val="20"/>
          <w:szCs w:val="20"/>
          <w:u w:val="none"/>
        </w:rPr>
      </w:pPr>
    </w:p>
    <w:p w:rsidR="00333B01" w:rsidRPr="00690FF8" w:rsidRDefault="00333B01" w:rsidP="00333B01">
      <w:pPr>
        <w:pStyle w:val="Ttulo"/>
        <w:spacing w:line="276" w:lineRule="auto"/>
        <w:jc w:val="both"/>
        <w:rPr>
          <w:b w:val="0"/>
          <w:sz w:val="20"/>
          <w:szCs w:val="20"/>
          <w:u w:val="none"/>
        </w:rPr>
      </w:pPr>
      <w:r w:rsidRPr="00690FF8">
        <w:rPr>
          <w:b w:val="0"/>
          <w:sz w:val="20"/>
          <w:szCs w:val="20"/>
          <w:u w:val="none"/>
        </w:rPr>
        <w:t>Município de Ibarama - RS</w:t>
      </w:r>
    </w:p>
    <w:p w:rsidR="00333B01" w:rsidRPr="00690FF8" w:rsidRDefault="00333B01" w:rsidP="00333B01">
      <w:pPr>
        <w:pStyle w:val="Ttulo"/>
        <w:spacing w:line="276" w:lineRule="auto"/>
        <w:jc w:val="both"/>
        <w:rPr>
          <w:b w:val="0"/>
          <w:sz w:val="20"/>
          <w:szCs w:val="20"/>
          <w:u w:val="none"/>
        </w:rPr>
      </w:pPr>
      <w:r w:rsidRPr="00690FF8">
        <w:rPr>
          <w:b w:val="0"/>
          <w:sz w:val="20"/>
          <w:szCs w:val="20"/>
          <w:u w:val="none"/>
        </w:rPr>
        <w:t xml:space="preserve">Secretaria de </w:t>
      </w:r>
      <w:r>
        <w:rPr>
          <w:b w:val="0"/>
          <w:sz w:val="20"/>
          <w:szCs w:val="20"/>
          <w:u w:val="none"/>
        </w:rPr>
        <w:t>Obras/Agricultura</w:t>
      </w:r>
    </w:p>
    <w:p w:rsidR="00333B01" w:rsidRPr="00690FF8" w:rsidRDefault="00333B01" w:rsidP="00333B01">
      <w:pPr>
        <w:pStyle w:val="Ttulo"/>
        <w:spacing w:line="276" w:lineRule="auto"/>
        <w:jc w:val="both"/>
        <w:rPr>
          <w:b w:val="0"/>
          <w:sz w:val="20"/>
          <w:szCs w:val="20"/>
          <w:u w:val="none"/>
        </w:rPr>
      </w:pPr>
      <w:r w:rsidRPr="00690FF8">
        <w:rPr>
          <w:b w:val="0"/>
          <w:sz w:val="20"/>
          <w:szCs w:val="20"/>
          <w:u w:val="none"/>
        </w:rPr>
        <w:t xml:space="preserve">Edital </w:t>
      </w:r>
      <w:r>
        <w:rPr>
          <w:b w:val="0"/>
          <w:sz w:val="20"/>
          <w:szCs w:val="20"/>
          <w:u w:val="none"/>
        </w:rPr>
        <w:t>de Pregão Presencial RP nº 016/2022</w:t>
      </w:r>
    </w:p>
    <w:p w:rsidR="00333B01" w:rsidRPr="00690FF8" w:rsidRDefault="00333B01" w:rsidP="00333B01">
      <w:pPr>
        <w:pStyle w:val="Ttulo"/>
        <w:spacing w:line="276" w:lineRule="auto"/>
        <w:jc w:val="both"/>
        <w:rPr>
          <w:b w:val="0"/>
          <w:sz w:val="20"/>
          <w:szCs w:val="20"/>
          <w:u w:val="none"/>
        </w:rPr>
      </w:pPr>
      <w:r w:rsidRPr="00690FF8">
        <w:rPr>
          <w:b w:val="0"/>
          <w:sz w:val="20"/>
          <w:szCs w:val="20"/>
          <w:u w:val="none"/>
        </w:rPr>
        <w:t xml:space="preserve">Tipo de julgamento: Menor preço </w:t>
      </w:r>
    </w:p>
    <w:p w:rsidR="00333B01" w:rsidRDefault="00333B01" w:rsidP="00333B01">
      <w:pPr>
        <w:pStyle w:val="Ttulo"/>
        <w:spacing w:line="276" w:lineRule="auto"/>
        <w:jc w:val="both"/>
        <w:rPr>
          <w:b w:val="0"/>
          <w:sz w:val="20"/>
          <w:szCs w:val="20"/>
          <w:u w:val="none"/>
        </w:rPr>
      </w:pPr>
    </w:p>
    <w:p w:rsidR="00333B01" w:rsidRPr="00520861" w:rsidRDefault="00333B01" w:rsidP="00333B01">
      <w:pPr>
        <w:pStyle w:val="Ttulo"/>
        <w:spacing w:line="276" w:lineRule="auto"/>
        <w:jc w:val="both"/>
        <w:rPr>
          <w:b w:val="0"/>
          <w:sz w:val="20"/>
          <w:szCs w:val="20"/>
          <w:u w:val="none"/>
        </w:rPr>
      </w:pPr>
    </w:p>
    <w:p w:rsidR="00333B01" w:rsidRDefault="00333B01" w:rsidP="00333B01">
      <w:pPr>
        <w:pStyle w:val="Ttulo"/>
        <w:tabs>
          <w:tab w:val="left" w:pos="3402"/>
          <w:tab w:val="left" w:pos="3828"/>
          <w:tab w:val="left" w:pos="4395"/>
        </w:tabs>
        <w:spacing w:line="276" w:lineRule="auto"/>
        <w:ind w:left="4536"/>
        <w:jc w:val="both"/>
        <w:rPr>
          <w:b w:val="0"/>
          <w:bCs w:val="0"/>
          <w:sz w:val="20"/>
          <w:szCs w:val="20"/>
          <w:u w:val="none"/>
        </w:rPr>
      </w:pPr>
      <w:r>
        <w:rPr>
          <w:b w:val="0"/>
          <w:bCs w:val="0"/>
          <w:sz w:val="20"/>
          <w:szCs w:val="20"/>
          <w:u w:val="none"/>
        </w:rPr>
        <w:t>PREGÃO PRESENCIAL</w:t>
      </w:r>
      <w:r w:rsidRPr="00520861">
        <w:rPr>
          <w:b w:val="0"/>
          <w:bCs w:val="0"/>
          <w:sz w:val="20"/>
          <w:szCs w:val="20"/>
          <w:u w:val="none"/>
        </w:rPr>
        <w:t xml:space="preserve"> </w:t>
      </w:r>
      <w:r>
        <w:rPr>
          <w:b w:val="0"/>
          <w:bCs w:val="0"/>
          <w:sz w:val="20"/>
          <w:szCs w:val="20"/>
          <w:u w:val="none"/>
        </w:rPr>
        <w:t xml:space="preserve">DE </w:t>
      </w:r>
      <w:r w:rsidRPr="00520861">
        <w:rPr>
          <w:b w:val="0"/>
          <w:bCs w:val="0"/>
          <w:sz w:val="20"/>
          <w:szCs w:val="20"/>
          <w:u w:val="none"/>
        </w:rPr>
        <w:t>REGISTRO DE</w:t>
      </w:r>
      <w:r>
        <w:rPr>
          <w:b w:val="0"/>
          <w:bCs w:val="0"/>
          <w:sz w:val="20"/>
          <w:szCs w:val="20"/>
          <w:u w:val="none"/>
        </w:rPr>
        <w:t xml:space="preserve"> PREÇOS</w:t>
      </w:r>
      <w:r w:rsidRPr="00520861">
        <w:rPr>
          <w:b w:val="0"/>
          <w:bCs w:val="0"/>
          <w:sz w:val="20"/>
          <w:szCs w:val="20"/>
          <w:u w:val="none"/>
        </w:rPr>
        <w:t xml:space="preserve"> </w:t>
      </w:r>
    </w:p>
    <w:p w:rsidR="00333B01" w:rsidRDefault="00333B01" w:rsidP="00333B01">
      <w:pPr>
        <w:autoSpaceDE w:val="0"/>
        <w:autoSpaceDN w:val="0"/>
        <w:adjustRightInd w:val="0"/>
        <w:ind w:left="4536"/>
        <w:jc w:val="both"/>
        <w:rPr>
          <w:b/>
          <w:bCs/>
          <w:sz w:val="20"/>
          <w:szCs w:val="20"/>
        </w:rPr>
      </w:pPr>
      <w:r w:rsidRPr="0058014E">
        <w:rPr>
          <w:rFonts w:ascii="Arial" w:hAnsi="Arial" w:cs="Arial"/>
          <w:sz w:val="20"/>
          <w:szCs w:val="20"/>
        </w:rPr>
        <w:t>PARA CONTRATAÇÃO EVENTUAL DE SERVIÇOS DE HORAS MÁQUI</w:t>
      </w:r>
      <w:r>
        <w:rPr>
          <w:rFonts w:ascii="Arial" w:hAnsi="Arial" w:cs="Arial"/>
          <w:sz w:val="20"/>
          <w:szCs w:val="20"/>
        </w:rPr>
        <w:t>NA.</w:t>
      </w:r>
    </w:p>
    <w:p w:rsidR="00333B01" w:rsidRPr="00520861" w:rsidRDefault="00333B01" w:rsidP="00333B01">
      <w:pPr>
        <w:pStyle w:val="Ttulo"/>
        <w:spacing w:line="276" w:lineRule="auto"/>
        <w:jc w:val="both"/>
        <w:rPr>
          <w:b w:val="0"/>
          <w:bCs w:val="0"/>
          <w:sz w:val="20"/>
          <w:szCs w:val="20"/>
          <w:u w:val="none"/>
        </w:rPr>
      </w:pPr>
    </w:p>
    <w:p w:rsidR="00333B01" w:rsidRPr="000C71E4" w:rsidRDefault="00333B01" w:rsidP="00333B01">
      <w:pPr>
        <w:pStyle w:val="Ttulo"/>
        <w:spacing w:line="276" w:lineRule="auto"/>
        <w:jc w:val="both"/>
        <w:rPr>
          <w:b w:val="0"/>
          <w:sz w:val="20"/>
          <w:szCs w:val="20"/>
          <w:u w:val="none"/>
        </w:rPr>
      </w:pPr>
    </w:p>
    <w:p w:rsidR="00333B01" w:rsidRPr="0010742B" w:rsidRDefault="00333B01" w:rsidP="00333B01">
      <w:pPr>
        <w:pStyle w:val="Ttulo"/>
        <w:tabs>
          <w:tab w:val="left" w:pos="-5760"/>
        </w:tabs>
        <w:spacing w:line="276" w:lineRule="auto"/>
        <w:jc w:val="both"/>
        <w:rPr>
          <w:b w:val="0"/>
          <w:sz w:val="20"/>
          <w:szCs w:val="20"/>
          <w:u w:val="none"/>
        </w:rPr>
      </w:pPr>
      <w:r w:rsidRPr="000C71E4">
        <w:rPr>
          <w:b w:val="0"/>
          <w:sz w:val="20"/>
          <w:szCs w:val="20"/>
          <w:u w:val="none"/>
        </w:rPr>
        <w:t xml:space="preserve"> </w:t>
      </w:r>
      <w:r w:rsidRPr="000C71E4">
        <w:rPr>
          <w:b w:val="0"/>
          <w:sz w:val="20"/>
          <w:szCs w:val="20"/>
          <w:u w:val="none"/>
        </w:rPr>
        <w:tab/>
      </w:r>
      <w:r w:rsidRPr="000C71E4">
        <w:rPr>
          <w:rFonts w:eastAsia="Arial Unicode MS"/>
          <w:b w:val="0"/>
          <w:color w:val="000000"/>
          <w:sz w:val="20"/>
          <w:szCs w:val="20"/>
          <w:u w:val="none"/>
        </w:rPr>
        <w:t>O Prefeito Municipal de Ibarama, Estado do Rio Grande do Sul, no uso de suas atribuições, torna público, para conhecimento dos interessados, que às</w:t>
      </w:r>
      <w:r>
        <w:rPr>
          <w:rFonts w:eastAsia="Arial Unicode MS"/>
          <w:b w:val="0"/>
          <w:color w:val="000000"/>
          <w:sz w:val="20"/>
          <w:szCs w:val="20"/>
          <w:u w:val="none"/>
        </w:rPr>
        <w:t xml:space="preserve"> 9 horas do dia </w:t>
      </w:r>
      <w:r w:rsidR="0010156A">
        <w:rPr>
          <w:rFonts w:eastAsia="Arial Unicode MS"/>
          <w:color w:val="000000"/>
          <w:sz w:val="20"/>
          <w:szCs w:val="20"/>
          <w:u w:val="none"/>
        </w:rPr>
        <w:t xml:space="preserve">19 de Abril </w:t>
      </w:r>
      <w:r>
        <w:rPr>
          <w:rFonts w:eastAsia="Arial Unicode MS"/>
          <w:color w:val="000000"/>
          <w:sz w:val="20"/>
          <w:szCs w:val="20"/>
          <w:u w:val="none"/>
        </w:rPr>
        <w:t>de 2022</w:t>
      </w:r>
      <w:r>
        <w:rPr>
          <w:rFonts w:eastAsia="Arial Unicode MS"/>
          <w:b w:val="0"/>
          <w:color w:val="000000"/>
          <w:sz w:val="20"/>
          <w:szCs w:val="20"/>
          <w:u w:val="none"/>
        </w:rPr>
        <w:t xml:space="preserve">, </w:t>
      </w:r>
      <w:r>
        <w:rPr>
          <w:b w:val="0"/>
          <w:sz w:val="20"/>
          <w:szCs w:val="20"/>
          <w:u w:val="none"/>
        </w:rPr>
        <w:t xml:space="preserve">no Centro de </w:t>
      </w:r>
      <w:r w:rsidRPr="00933A37">
        <w:rPr>
          <w:b w:val="0"/>
          <w:sz w:val="20"/>
          <w:szCs w:val="20"/>
          <w:u w:val="none"/>
        </w:rPr>
        <w:t xml:space="preserve">Eventos </w:t>
      </w:r>
      <w:r w:rsidRPr="00933A37">
        <w:rPr>
          <w:sz w:val="20"/>
          <w:szCs w:val="20"/>
          <w:u w:val="none"/>
        </w:rPr>
        <w:t xml:space="preserve">“Lorena Ema </w:t>
      </w:r>
      <w:proofErr w:type="spellStart"/>
      <w:r w:rsidRPr="00933A37">
        <w:rPr>
          <w:sz w:val="20"/>
          <w:szCs w:val="20"/>
          <w:u w:val="none"/>
        </w:rPr>
        <w:t>Wendt</w:t>
      </w:r>
      <w:proofErr w:type="spellEnd"/>
      <w:r w:rsidRPr="00933A37">
        <w:rPr>
          <w:sz w:val="20"/>
          <w:szCs w:val="20"/>
          <w:u w:val="none"/>
        </w:rPr>
        <w:t xml:space="preserve"> Dal Ri</w:t>
      </w:r>
      <w:r w:rsidRPr="00933A37">
        <w:rPr>
          <w:b w:val="0"/>
          <w:sz w:val="20"/>
          <w:szCs w:val="20"/>
          <w:u w:val="none"/>
        </w:rPr>
        <w:t>”,</w:t>
      </w:r>
      <w:r w:rsidRPr="000C71E4">
        <w:rPr>
          <w:b w:val="0"/>
          <w:sz w:val="20"/>
          <w:szCs w:val="20"/>
          <w:u w:val="none"/>
        </w:rPr>
        <w:t xml:space="preserve"> localizado na Rua Vergílio Da </w:t>
      </w:r>
      <w:proofErr w:type="spellStart"/>
      <w:r w:rsidRPr="000C71E4">
        <w:rPr>
          <w:b w:val="0"/>
          <w:sz w:val="20"/>
          <w:szCs w:val="20"/>
          <w:u w:val="none"/>
        </w:rPr>
        <w:t>Cas</w:t>
      </w:r>
      <w:proofErr w:type="spellEnd"/>
      <w:r w:rsidRPr="000C71E4">
        <w:rPr>
          <w:b w:val="0"/>
          <w:sz w:val="20"/>
          <w:szCs w:val="20"/>
          <w:u w:val="none"/>
        </w:rPr>
        <w:t xml:space="preserve">, Centro – Ibarama/RS, em frente </w:t>
      </w:r>
      <w:proofErr w:type="gramStart"/>
      <w:r w:rsidRPr="000C71E4">
        <w:rPr>
          <w:b w:val="0"/>
          <w:sz w:val="20"/>
          <w:szCs w:val="20"/>
          <w:u w:val="none"/>
        </w:rPr>
        <w:t>a</w:t>
      </w:r>
      <w:proofErr w:type="gramEnd"/>
      <w:r w:rsidRPr="000C71E4">
        <w:rPr>
          <w:b w:val="0"/>
          <w:sz w:val="20"/>
          <w:szCs w:val="20"/>
          <w:u w:val="none"/>
        </w:rPr>
        <w:t xml:space="preserve"> Igreja Matriz São Paulo Apóstolo, se reunirão o pregoeiro e a equipe de apoio, designados pela Portaria nº 058/2021, 19 de Janeiro de 2021, com a finalidade de receber propostas e documentos de habilitação, objetivando a contratação de empresa para o fornecimento, do </w:t>
      </w:r>
      <w:r>
        <w:rPr>
          <w:b w:val="0"/>
          <w:sz w:val="20"/>
          <w:szCs w:val="20"/>
          <w:u w:val="none"/>
        </w:rPr>
        <w:t>serviço</w:t>
      </w:r>
      <w:r w:rsidRPr="000C71E4">
        <w:rPr>
          <w:b w:val="0"/>
          <w:sz w:val="20"/>
          <w:szCs w:val="20"/>
          <w:u w:val="none"/>
        </w:rPr>
        <w:t xml:space="preserve">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0C71E4">
        <w:rPr>
          <w:rFonts w:eastAsia="Arial Unicode MS"/>
          <w:b w:val="0"/>
          <w:color w:val="000000"/>
          <w:sz w:val="20"/>
          <w:szCs w:val="20"/>
          <w:u w:val="none"/>
        </w:rPr>
        <w:t>, Lei Complementar nº 123, de 14 de dezembro de 2006, alterada pela Lei Complementar nº 147, de 07 de Agosto de 2014.</w:t>
      </w:r>
    </w:p>
    <w:p w:rsidR="00333B01" w:rsidRPr="00520861" w:rsidRDefault="00333B01" w:rsidP="00333B01">
      <w:pPr>
        <w:spacing w:line="276" w:lineRule="auto"/>
        <w:jc w:val="both"/>
        <w:rPr>
          <w:rFonts w:ascii="Arial" w:hAnsi="Arial" w:cs="Arial"/>
          <w:sz w:val="20"/>
          <w:szCs w:val="20"/>
        </w:rPr>
      </w:pPr>
    </w:p>
    <w:p w:rsidR="00333B01" w:rsidRDefault="00333B01" w:rsidP="00333B01">
      <w:pPr>
        <w:spacing w:line="276" w:lineRule="auto"/>
        <w:jc w:val="both"/>
        <w:rPr>
          <w:rFonts w:ascii="Arial" w:hAnsi="Arial" w:cs="Arial"/>
          <w:sz w:val="20"/>
          <w:szCs w:val="20"/>
        </w:rPr>
      </w:pPr>
      <w:r w:rsidRPr="00AF51C0">
        <w:rPr>
          <w:rFonts w:ascii="Arial" w:hAnsi="Arial" w:cs="Arial"/>
          <w:b/>
          <w:sz w:val="20"/>
          <w:szCs w:val="20"/>
        </w:rPr>
        <w:t>1 - OBJETO</w:t>
      </w:r>
      <w:r w:rsidRPr="00456A96">
        <w:rPr>
          <w:rFonts w:ascii="Arial" w:hAnsi="Arial" w:cs="Arial"/>
          <w:sz w:val="20"/>
          <w:szCs w:val="20"/>
        </w:rPr>
        <w:t xml:space="preserve">: </w:t>
      </w:r>
    </w:p>
    <w:p w:rsidR="00333B01" w:rsidRPr="00456A96" w:rsidRDefault="00333B01" w:rsidP="00333B01">
      <w:pPr>
        <w:pStyle w:val="PargrafodaLista"/>
        <w:numPr>
          <w:ilvl w:val="1"/>
          <w:numId w:val="3"/>
        </w:numPr>
        <w:autoSpaceDE w:val="0"/>
        <w:autoSpaceDN w:val="0"/>
        <w:adjustRightInd w:val="0"/>
        <w:ind w:left="0" w:firstLine="0"/>
        <w:jc w:val="both"/>
        <w:rPr>
          <w:rFonts w:ascii="Arial" w:hAnsi="Arial" w:cs="Arial"/>
          <w:b/>
          <w:sz w:val="20"/>
          <w:szCs w:val="20"/>
        </w:rPr>
      </w:pPr>
      <w:r w:rsidRPr="00CF6591">
        <w:rPr>
          <w:rFonts w:ascii="Arial" w:hAnsi="Arial" w:cs="Arial"/>
          <w:bCs/>
          <w:sz w:val="20"/>
        </w:rPr>
        <w:t xml:space="preserve">Constitui objeto da presente licitação o </w:t>
      </w:r>
      <w:r>
        <w:rPr>
          <w:rFonts w:ascii="Arial" w:hAnsi="Arial" w:cs="Arial"/>
          <w:bCs/>
          <w:sz w:val="20"/>
        </w:rPr>
        <w:t xml:space="preserve">fornecimento de horas máquinas de </w:t>
      </w:r>
      <w:proofErr w:type="spellStart"/>
      <w:r w:rsidRPr="00333B01">
        <w:rPr>
          <w:rFonts w:ascii="Arial" w:hAnsi="Arial" w:cs="Arial"/>
          <w:b/>
          <w:bCs/>
          <w:sz w:val="20"/>
        </w:rPr>
        <w:t>Motoniveladora</w:t>
      </w:r>
      <w:proofErr w:type="spellEnd"/>
      <w:r w:rsidRPr="00333B01">
        <w:rPr>
          <w:rFonts w:ascii="Arial" w:hAnsi="Arial" w:cs="Arial"/>
          <w:b/>
          <w:bCs/>
          <w:sz w:val="20"/>
        </w:rPr>
        <w:t xml:space="preserve"> </w:t>
      </w:r>
      <w:r>
        <w:rPr>
          <w:rFonts w:ascii="Arial" w:hAnsi="Arial" w:cs="Arial"/>
          <w:bCs/>
          <w:sz w:val="20"/>
        </w:rPr>
        <w:t xml:space="preserve">estando incluso equipamento/ operador e combustível, </w:t>
      </w:r>
      <w:r w:rsidRPr="0058014E">
        <w:rPr>
          <w:rFonts w:ascii="Arial" w:hAnsi="Arial" w:cs="Arial"/>
          <w:sz w:val="20"/>
          <w:szCs w:val="20"/>
        </w:rPr>
        <w:t xml:space="preserve">processando-se a presente licitação pelo tipo </w:t>
      </w:r>
      <w:r w:rsidRPr="0058014E">
        <w:rPr>
          <w:rFonts w:ascii="Arial" w:hAnsi="Arial" w:cs="Arial"/>
          <w:b/>
          <w:sz w:val="20"/>
          <w:szCs w:val="20"/>
        </w:rPr>
        <w:t>“menor preço”.</w:t>
      </w:r>
    </w:p>
    <w:p w:rsidR="00333B01" w:rsidRPr="00456A96" w:rsidRDefault="00333B01" w:rsidP="00333B01">
      <w:pPr>
        <w:numPr>
          <w:ilvl w:val="1"/>
          <w:numId w:val="3"/>
        </w:numPr>
        <w:autoSpaceDE w:val="0"/>
        <w:autoSpaceDN w:val="0"/>
        <w:adjustRightInd w:val="0"/>
        <w:ind w:left="0" w:firstLine="0"/>
        <w:jc w:val="both"/>
        <w:rPr>
          <w:rFonts w:ascii="Arial" w:hAnsi="Arial" w:cs="Arial"/>
          <w:sz w:val="20"/>
          <w:szCs w:val="20"/>
        </w:rPr>
      </w:pPr>
      <w:r w:rsidRPr="0058014E">
        <w:rPr>
          <w:rFonts w:ascii="Arial" w:hAnsi="Arial" w:cs="Arial"/>
          <w:sz w:val="20"/>
          <w:szCs w:val="20"/>
        </w:rPr>
        <w:t>As especificações mínimas do objeto encontram-se no ANEXO I deste processo licitatório.</w:t>
      </w:r>
    </w:p>
    <w:p w:rsidR="00333B01" w:rsidRPr="00456A96" w:rsidRDefault="00333B01" w:rsidP="00333B01">
      <w:pPr>
        <w:numPr>
          <w:ilvl w:val="1"/>
          <w:numId w:val="3"/>
        </w:numPr>
        <w:autoSpaceDE w:val="0"/>
        <w:autoSpaceDN w:val="0"/>
        <w:adjustRightInd w:val="0"/>
        <w:ind w:left="0" w:firstLine="0"/>
        <w:jc w:val="both"/>
        <w:rPr>
          <w:rFonts w:ascii="Arial" w:hAnsi="Arial" w:cs="Arial"/>
          <w:sz w:val="20"/>
          <w:szCs w:val="20"/>
        </w:rPr>
      </w:pPr>
      <w:r w:rsidRPr="0058014E">
        <w:rPr>
          <w:rFonts w:ascii="Arial" w:hAnsi="Arial" w:cs="Arial"/>
          <w:sz w:val="20"/>
          <w:szCs w:val="20"/>
        </w:rPr>
        <w:t>Nos preços ofertados deverão estar inclusos os custos de combustível, operador, lubrificantes, manutenção, disponibilização dos equipamentos, deslocamento e/ou frete até o local do serviço, bem como outros custos relacionados à prestação dos serviços.</w:t>
      </w:r>
    </w:p>
    <w:p w:rsidR="00333B01" w:rsidRPr="00456A96" w:rsidRDefault="00333B01" w:rsidP="00333B01">
      <w:pPr>
        <w:numPr>
          <w:ilvl w:val="1"/>
          <w:numId w:val="3"/>
        </w:numPr>
        <w:autoSpaceDE w:val="0"/>
        <w:autoSpaceDN w:val="0"/>
        <w:adjustRightInd w:val="0"/>
        <w:ind w:left="0" w:firstLine="0"/>
        <w:jc w:val="both"/>
        <w:rPr>
          <w:rFonts w:ascii="Arial" w:hAnsi="Arial" w:cs="Arial"/>
          <w:sz w:val="20"/>
          <w:szCs w:val="20"/>
        </w:rPr>
      </w:pPr>
      <w:r>
        <w:rPr>
          <w:rFonts w:ascii="Arial" w:hAnsi="Arial" w:cs="Arial"/>
          <w:sz w:val="20"/>
          <w:szCs w:val="20"/>
        </w:rPr>
        <w:t>O equipamento</w:t>
      </w:r>
      <w:r w:rsidRPr="0058014E">
        <w:rPr>
          <w:rFonts w:ascii="Arial" w:hAnsi="Arial" w:cs="Arial"/>
          <w:sz w:val="20"/>
          <w:szCs w:val="20"/>
        </w:rPr>
        <w:t xml:space="preserve"> </w:t>
      </w:r>
      <w:r>
        <w:rPr>
          <w:rFonts w:ascii="Arial" w:hAnsi="Arial" w:cs="Arial"/>
          <w:sz w:val="20"/>
          <w:szCs w:val="20"/>
        </w:rPr>
        <w:t>a ser disponibilizado deve</w:t>
      </w:r>
      <w:r w:rsidRPr="0058014E">
        <w:rPr>
          <w:rFonts w:ascii="Arial" w:hAnsi="Arial" w:cs="Arial"/>
          <w:sz w:val="20"/>
          <w:szCs w:val="20"/>
        </w:rPr>
        <w:t xml:space="preserve"> estar em bom estado de uso e conservação, bem como ser de boa qualidade.</w:t>
      </w:r>
    </w:p>
    <w:p w:rsidR="00333B01" w:rsidRPr="00456A96" w:rsidRDefault="00333B01" w:rsidP="00333B01">
      <w:pPr>
        <w:numPr>
          <w:ilvl w:val="1"/>
          <w:numId w:val="3"/>
        </w:numPr>
        <w:autoSpaceDE w:val="0"/>
        <w:autoSpaceDN w:val="0"/>
        <w:adjustRightInd w:val="0"/>
        <w:ind w:left="0" w:firstLine="0"/>
        <w:jc w:val="both"/>
        <w:rPr>
          <w:rFonts w:ascii="Arial" w:hAnsi="Arial" w:cs="Arial"/>
          <w:sz w:val="20"/>
          <w:szCs w:val="20"/>
        </w:rPr>
      </w:pPr>
      <w:r w:rsidRPr="0058014E">
        <w:rPr>
          <w:rFonts w:ascii="Arial" w:hAnsi="Arial" w:cs="Arial"/>
          <w:sz w:val="20"/>
          <w:szCs w:val="20"/>
        </w:rPr>
        <w:t xml:space="preserve">Em todos os trabalhos realizados caberá à empresa o fornecimento de todos os equipamentos de proteção individual e </w:t>
      </w:r>
      <w:proofErr w:type="gramStart"/>
      <w:r w:rsidRPr="0058014E">
        <w:rPr>
          <w:rFonts w:ascii="Arial" w:hAnsi="Arial" w:cs="Arial"/>
          <w:sz w:val="20"/>
          <w:szCs w:val="20"/>
        </w:rPr>
        <w:t>coletiva (EPI e EPC) que se fizerem necessários</w:t>
      </w:r>
      <w:proofErr w:type="gramEnd"/>
      <w:r w:rsidRPr="0058014E">
        <w:rPr>
          <w:rFonts w:ascii="Arial" w:hAnsi="Arial" w:cs="Arial"/>
          <w:sz w:val="20"/>
          <w:szCs w:val="20"/>
        </w:rPr>
        <w:t>.</w:t>
      </w:r>
    </w:p>
    <w:p w:rsidR="00333B01" w:rsidRDefault="00333B01" w:rsidP="00333B01">
      <w:pPr>
        <w:numPr>
          <w:ilvl w:val="1"/>
          <w:numId w:val="3"/>
        </w:numPr>
        <w:autoSpaceDE w:val="0"/>
        <w:autoSpaceDN w:val="0"/>
        <w:adjustRightInd w:val="0"/>
        <w:ind w:left="0" w:firstLine="0"/>
        <w:jc w:val="both"/>
        <w:rPr>
          <w:rFonts w:ascii="Arial" w:hAnsi="Arial" w:cs="Arial"/>
          <w:sz w:val="20"/>
          <w:szCs w:val="20"/>
        </w:rPr>
      </w:pPr>
      <w:r w:rsidRPr="0058014E">
        <w:rPr>
          <w:rFonts w:ascii="Arial" w:hAnsi="Arial" w:cs="Arial"/>
          <w:sz w:val="20"/>
          <w:szCs w:val="20"/>
        </w:rPr>
        <w:t>A empresa deverá providenciar a imediata correção das deficiências, falhas ou irregularidades constatadas pelo Município na prestaç</w:t>
      </w:r>
      <w:r>
        <w:rPr>
          <w:rFonts w:ascii="Arial" w:hAnsi="Arial" w:cs="Arial"/>
          <w:sz w:val="20"/>
          <w:szCs w:val="20"/>
        </w:rPr>
        <w:t>ão dos serviços, substituindo o equipamento</w:t>
      </w:r>
      <w:r w:rsidRPr="0058014E">
        <w:rPr>
          <w:rFonts w:ascii="Arial" w:hAnsi="Arial" w:cs="Arial"/>
          <w:sz w:val="20"/>
          <w:szCs w:val="20"/>
        </w:rPr>
        <w:t xml:space="preserve"> quando necessário.</w:t>
      </w:r>
    </w:p>
    <w:p w:rsidR="00EA443F" w:rsidRPr="00456A96" w:rsidRDefault="00EA443F" w:rsidP="00333B01">
      <w:pPr>
        <w:numPr>
          <w:ilvl w:val="1"/>
          <w:numId w:val="3"/>
        </w:numPr>
        <w:autoSpaceDE w:val="0"/>
        <w:autoSpaceDN w:val="0"/>
        <w:adjustRightInd w:val="0"/>
        <w:ind w:left="0" w:firstLine="0"/>
        <w:jc w:val="both"/>
        <w:rPr>
          <w:rFonts w:ascii="Arial" w:hAnsi="Arial" w:cs="Arial"/>
          <w:sz w:val="20"/>
          <w:szCs w:val="20"/>
        </w:rPr>
      </w:pPr>
      <w:r>
        <w:rPr>
          <w:rFonts w:ascii="Arial" w:hAnsi="Arial" w:cs="Arial"/>
          <w:sz w:val="20"/>
          <w:szCs w:val="20"/>
        </w:rPr>
        <w:t>A participação no certame implica na concordância e conhecimento do serviço que será realizado.</w:t>
      </w:r>
    </w:p>
    <w:p w:rsidR="00333B01" w:rsidRPr="0058014E" w:rsidRDefault="00333B01" w:rsidP="00333B01">
      <w:pPr>
        <w:numPr>
          <w:ilvl w:val="1"/>
          <w:numId w:val="3"/>
        </w:numPr>
        <w:autoSpaceDE w:val="0"/>
        <w:autoSpaceDN w:val="0"/>
        <w:adjustRightInd w:val="0"/>
        <w:ind w:left="0" w:firstLine="0"/>
        <w:jc w:val="both"/>
        <w:rPr>
          <w:rFonts w:ascii="Arial" w:hAnsi="Arial" w:cs="Arial"/>
          <w:sz w:val="20"/>
          <w:szCs w:val="20"/>
        </w:rPr>
      </w:pPr>
      <w:r w:rsidRPr="0058014E">
        <w:rPr>
          <w:rFonts w:ascii="Arial" w:hAnsi="Arial" w:cs="Arial"/>
          <w:sz w:val="20"/>
          <w:szCs w:val="20"/>
        </w:rPr>
        <w:t>A Secretaria de Obras realizará a fiscalização da prestação dos serviços.</w:t>
      </w:r>
    </w:p>
    <w:p w:rsidR="00333B01" w:rsidRDefault="00333B01" w:rsidP="00333B01">
      <w:pPr>
        <w:autoSpaceDE w:val="0"/>
        <w:autoSpaceDN w:val="0"/>
        <w:adjustRightInd w:val="0"/>
        <w:jc w:val="both"/>
        <w:rPr>
          <w:rFonts w:ascii="Arial" w:hAnsi="Arial" w:cs="Arial"/>
          <w:sz w:val="20"/>
          <w:szCs w:val="20"/>
        </w:rPr>
      </w:pPr>
    </w:p>
    <w:p w:rsidR="00333B01" w:rsidRPr="00D431E7" w:rsidRDefault="00333B01" w:rsidP="00333B01">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2 – DA APRESENTAÇÃO DOS ENVELOPES:</w:t>
      </w:r>
    </w:p>
    <w:p w:rsidR="00333B01" w:rsidRPr="00520861" w:rsidRDefault="00333B01" w:rsidP="00333B01">
      <w:pPr>
        <w:pStyle w:val="Recuodecorpodetexto2"/>
        <w:spacing w:after="0" w:line="276" w:lineRule="auto"/>
        <w:ind w:left="0"/>
        <w:jc w:val="both"/>
        <w:rPr>
          <w:rFonts w:ascii="Arial" w:hAnsi="Arial" w:cs="Arial"/>
          <w:sz w:val="20"/>
          <w:szCs w:val="20"/>
        </w:rPr>
      </w:pPr>
      <w:r w:rsidRPr="00520861">
        <w:rPr>
          <w:rFonts w:ascii="Arial" w:hAnsi="Arial" w:cs="Arial"/>
          <w:sz w:val="20"/>
          <w:szCs w:val="20"/>
        </w:rPr>
        <w:t xml:space="preserve">Para participação no certame, a licitante, além de atender ao disposto no item </w:t>
      </w:r>
      <w:proofErr w:type="gramStart"/>
      <w:r w:rsidRPr="00520861">
        <w:rPr>
          <w:rFonts w:ascii="Arial" w:hAnsi="Arial" w:cs="Arial"/>
          <w:sz w:val="20"/>
          <w:szCs w:val="20"/>
        </w:rPr>
        <w:t>7</w:t>
      </w:r>
      <w:proofErr w:type="gramEnd"/>
      <w:r w:rsidRPr="00520861">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333B01" w:rsidRPr="008E2C0C" w:rsidRDefault="00333B01" w:rsidP="00333B01">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333B01" w:rsidRPr="00AF51C0" w:rsidRDefault="00333B01" w:rsidP="00333B01">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Pr>
          <w:rFonts w:ascii="Arial" w:hAnsi="Arial" w:cs="Arial"/>
          <w:b/>
          <w:sz w:val="20"/>
          <w:szCs w:val="20"/>
        </w:rPr>
        <w:t>016</w:t>
      </w:r>
      <w:r w:rsidRPr="00AF51C0">
        <w:rPr>
          <w:rFonts w:ascii="Arial" w:hAnsi="Arial" w:cs="Arial"/>
          <w:b/>
          <w:sz w:val="20"/>
          <w:szCs w:val="20"/>
        </w:rPr>
        <w:t>/2022</w:t>
      </w:r>
    </w:p>
    <w:p w:rsidR="00333B01" w:rsidRPr="008E2C0C" w:rsidRDefault="00333B01" w:rsidP="00333B01">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ENVELOPE Nº 01 – PROPOSTA</w:t>
      </w:r>
    </w:p>
    <w:p w:rsidR="00333B01" w:rsidRPr="008E2C0C" w:rsidRDefault="00333B01" w:rsidP="00333B01">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PROPONENTE (NOME COMPLETO DA EMPRESA)</w:t>
      </w:r>
    </w:p>
    <w:p w:rsidR="00333B01" w:rsidRPr="008E2C0C" w:rsidRDefault="00333B01" w:rsidP="00333B01">
      <w:pPr>
        <w:pStyle w:val="Recuodecorpodetexto2"/>
        <w:spacing w:after="0" w:line="276" w:lineRule="auto"/>
        <w:jc w:val="both"/>
        <w:rPr>
          <w:rFonts w:ascii="Arial" w:hAnsi="Arial" w:cs="Arial"/>
          <w:b/>
          <w:sz w:val="20"/>
          <w:szCs w:val="20"/>
        </w:rPr>
      </w:pPr>
    </w:p>
    <w:p w:rsidR="00333B01" w:rsidRPr="008E2C0C" w:rsidRDefault="00333B01" w:rsidP="00333B01">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333B01" w:rsidRPr="00AF51C0" w:rsidRDefault="00333B01" w:rsidP="00333B01">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Pr>
          <w:rFonts w:ascii="Arial" w:hAnsi="Arial" w:cs="Arial"/>
          <w:b/>
          <w:sz w:val="20"/>
          <w:szCs w:val="20"/>
        </w:rPr>
        <w:t>016</w:t>
      </w:r>
      <w:r w:rsidRPr="00AF51C0">
        <w:rPr>
          <w:rFonts w:ascii="Arial" w:hAnsi="Arial" w:cs="Arial"/>
          <w:b/>
          <w:sz w:val="20"/>
          <w:szCs w:val="20"/>
        </w:rPr>
        <w:t>/2022</w:t>
      </w:r>
    </w:p>
    <w:p w:rsidR="00333B01" w:rsidRPr="008E2C0C" w:rsidRDefault="00333B01" w:rsidP="00333B01">
      <w:pPr>
        <w:pStyle w:val="Recuodecorpodetexto2"/>
        <w:spacing w:after="0" w:line="276" w:lineRule="auto"/>
        <w:ind w:left="0"/>
        <w:jc w:val="both"/>
        <w:rPr>
          <w:rFonts w:ascii="Arial" w:hAnsi="Arial" w:cs="Arial"/>
          <w:b/>
          <w:sz w:val="20"/>
          <w:szCs w:val="20"/>
        </w:rPr>
      </w:pPr>
      <w:r w:rsidRPr="008E2C0C">
        <w:rPr>
          <w:rFonts w:ascii="Arial" w:hAnsi="Arial" w:cs="Arial"/>
          <w:b/>
          <w:sz w:val="20"/>
          <w:szCs w:val="20"/>
        </w:rPr>
        <w:t>ENVELOPE Nº 02 – DOCUMENTAÇÃO</w:t>
      </w:r>
    </w:p>
    <w:p w:rsidR="00333B01" w:rsidRDefault="00333B01" w:rsidP="00333B01">
      <w:pPr>
        <w:pStyle w:val="Recuodecorpodetexto2"/>
        <w:spacing w:after="0" w:line="276" w:lineRule="auto"/>
        <w:ind w:left="0"/>
        <w:jc w:val="both"/>
        <w:rPr>
          <w:rFonts w:ascii="Arial" w:hAnsi="Arial" w:cs="Arial"/>
          <w:sz w:val="20"/>
          <w:szCs w:val="20"/>
        </w:rPr>
      </w:pPr>
      <w:r w:rsidRPr="008E2C0C">
        <w:rPr>
          <w:rFonts w:ascii="Arial" w:hAnsi="Arial" w:cs="Arial"/>
          <w:b/>
          <w:sz w:val="20"/>
          <w:szCs w:val="20"/>
        </w:rPr>
        <w:t>PROPONENTE (NOME COMPLETO DA EMPRESA</w:t>
      </w:r>
      <w:r w:rsidRPr="00520861">
        <w:rPr>
          <w:rFonts w:ascii="Arial" w:hAnsi="Arial" w:cs="Arial"/>
          <w:sz w:val="20"/>
          <w:szCs w:val="20"/>
        </w:rPr>
        <w:t>)</w:t>
      </w:r>
    </w:p>
    <w:p w:rsidR="00333B01" w:rsidRPr="00520861" w:rsidRDefault="00333B01" w:rsidP="00333B01">
      <w:pPr>
        <w:pStyle w:val="Recuodecorpodetexto2"/>
        <w:spacing w:after="0" w:line="276" w:lineRule="auto"/>
        <w:ind w:left="0"/>
        <w:jc w:val="both"/>
        <w:rPr>
          <w:rFonts w:ascii="Arial" w:hAnsi="Arial" w:cs="Arial"/>
          <w:sz w:val="20"/>
          <w:szCs w:val="20"/>
        </w:rPr>
      </w:pPr>
    </w:p>
    <w:p w:rsidR="00333B01" w:rsidRPr="00D431E7" w:rsidRDefault="00333B01" w:rsidP="00333B01">
      <w:pPr>
        <w:pStyle w:val="Recuodecorpodetexto2"/>
        <w:spacing w:line="276" w:lineRule="auto"/>
        <w:ind w:left="0"/>
        <w:jc w:val="both"/>
        <w:rPr>
          <w:rFonts w:ascii="Arial" w:hAnsi="Arial" w:cs="Arial"/>
          <w:b/>
          <w:sz w:val="20"/>
          <w:szCs w:val="20"/>
        </w:rPr>
      </w:pPr>
      <w:r w:rsidRPr="00D431E7">
        <w:rPr>
          <w:rFonts w:ascii="Arial" w:hAnsi="Arial" w:cs="Arial"/>
          <w:b/>
          <w:sz w:val="20"/>
          <w:szCs w:val="20"/>
        </w:rPr>
        <w:t>3 – DA REPRESENTAÇÃO E DO CREDENCIAMENTO:</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3.1.</w:t>
      </w:r>
      <w:r w:rsidRPr="00520861">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33B01" w:rsidRPr="00520861" w:rsidRDefault="00333B01" w:rsidP="00333B01">
      <w:pPr>
        <w:pStyle w:val="Recuodecorpodetexto2"/>
        <w:spacing w:line="276" w:lineRule="auto"/>
        <w:ind w:left="0" w:firstLine="284"/>
        <w:jc w:val="both"/>
        <w:rPr>
          <w:rFonts w:ascii="Arial" w:hAnsi="Arial" w:cs="Arial"/>
          <w:sz w:val="20"/>
          <w:szCs w:val="20"/>
        </w:rPr>
      </w:pPr>
      <w:r w:rsidRPr="002D6987">
        <w:rPr>
          <w:rFonts w:ascii="Arial" w:hAnsi="Arial" w:cs="Arial"/>
          <w:b/>
          <w:sz w:val="20"/>
          <w:szCs w:val="20"/>
        </w:rPr>
        <w:t>3.1.1.</w:t>
      </w:r>
      <w:r w:rsidRPr="00520861">
        <w:rPr>
          <w:rFonts w:ascii="Arial" w:hAnsi="Arial" w:cs="Arial"/>
          <w:sz w:val="20"/>
          <w:szCs w:val="20"/>
        </w:rPr>
        <w:t xml:space="preserve"> A identificação será realizada, exclusivamente, através da apresentação de documento de identidade.</w:t>
      </w:r>
    </w:p>
    <w:p w:rsidR="00333B01" w:rsidRPr="00EE0D9B" w:rsidRDefault="00333B01" w:rsidP="00333B01">
      <w:pPr>
        <w:pStyle w:val="Recuodecorpodetexto2"/>
        <w:spacing w:line="276" w:lineRule="auto"/>
        <w:ind w:left="0"/>
        <w:jc w:val="both"/>
        <w:rPr>
          <w:rFonts w:ascii="Arial" w:hAnsi="Arial" w:cs="Arial"/>
          <w:b/>
          <w:sz w:val="20"/>
          <w:szCs w:val="20"/>
        </w:rPr>
      </w:pPr>
      <w:r w:rsidRPr="002D6987">
        <w:rPr>
          <w:rFonts w:ascii="Arial" w:hAnsi="Arial" w:cs="Arial"/>
          <w:b/>
          <w:sz w:val="20"/>
          <w:szCs w:val="20"/>
        </w:rPr>
        <w:t>3.2.</w:t>
      </w:r>
      <w:r w:rsidRPr="00520861">
        <w:rPr>
          <w:rFonts w:ascii="Arial" w:hAnsi="Arial" w:cs="Arial"/>
          <w:sz w:val="20"/>
          <w:szCs w:val="20"/>
        </w:rPr>
        <w:t xml:space="preserve"> A documentação referente ao credenciamento de que trata o item 3.1 deverá ser apresentada </w:t>
      </w:r>
      <w:r w:rsidRPr="00EE0D9B">
        <w:rPr>
          <w:rFonts w:ascii="Arial" w:hAnsi="Arial" w:cs="Arial"/>
          <w:b/>
          <w:sz w:val="20"/>
          <w:szCs w:val="20"/>
        </w:rPr>
        <w:t>fora dos envelopes.</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3.3.</w:t>
      </w:r>
      <w:r w:rsidRPr="00520861">
        <w:rPr>
          <w:rFonts w:ascii="Arial" w:hAnsi="Arial" w:cs="Arial"/>
          <w:sz w:val="20"/>
          <w:szCs w:val="20"/>
        </w:rPr>
        <w:t xml:space="preserve"> O credenciamento será efetuado da seguinte forma:</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w:t>
      </w:r>
      <w:r w:rsidRPr="00EE0D9B">
        <w:rPr>
          <w:rFonts w:ascii="Arial" w:hAnsi="Arial" w:cs="Arial"/>
          <w:b/>
          <w:sz w:val="20"/>
          <w:szCs w:val="20"/>
        </w:rPr>
        <w:t>se representada diretamente, por meio de dirigente, proprietário, sócio ou assemelhado, deverá apresentar</w:t>
      </w:r>
      <w:r w:rsidRPr="00520861">
        <w:rPr>
          <w:rFonts w:ascii="Arial" w:hAnsi="Arial" w:cs="Arial"/>
          <w:sz w:val="20"/>
          <w:szCs w:val="20"/>
        </w:rPr>
        <w:t>:</w:t>
      </w:r>
    </w:p>
    <w:p w:rsidR="00333B01" w:rsidRPr="00520861" w:rsidRDefault="00333B01" w:rsidP="00333B01">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1)</w:t>
      </w:r>
      <w:r w:rsidRPr="00520861">
        <w:rPr>
          <w:rFonts w:ascii="Arial" w:hAnsi="Arial" w:cs="Arial"/>
          <w:sz w:val="20"/>
          <w:szCs w:val="20"/>
        </w:rPr>
        <w:t xml:space="preserve"> Cópia do respectivo Estatuto ou Contrato Social em vigor, devidamente registrado;</w:t>
      </w:r>
    </w:p>
    <w:p w:rsidR="00333B01" w:rsidRPr="00520861" w:rsidRDefault="00333B01" w:rsidP="00333B01">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2)</w:t>
      </w:r>
      <w:r w:rsidRPr="00520861">
        <w:rPr>
          <w:rFonts w:ascii="Arial" w:hAnsi="Arial" w:cs="Arial"/>
          <w:sz w:val="20"/>
          <w:szCs w:val="20"/>
        </w:rPr>
        <w:t xml:space="preserve"> Documento de eleição de seus administradores, em se tratando de sociedade comercial ou de sociedade por ações;</w:t>
      </w:r>
    </w:p>
    <w:p w:rsidR="00333B01" w:rsidRPr="00520861" w:rsidRDefault="00333B01" w:rsidP="00333B01">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3)</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nscrição do ato constitutivo, acompanhado de prova de diretoria em exercício, no caso de sociedade civil;</w:t>
      </w:r>
    </w:p>
    <w:p w:rsidR="00333B01" w:rsidRPr="00520861" w:rsidRDefault="00333B01" w:rsidP="00333B01">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4)</w:t>
      </w:r>
      <w:r w:rsidRPr="00520861">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33B01" w:rsidRPr="00520861" w:rsidRDefault="00333B01" w:rsidP="00333B01">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5)</w:t>
      </w:r>
      <w:r w:rsidRPr="00520861">
        <w:rPr>
          <w:rFonts w:ascii="Arial" w:hAnsi="Arial" w:cs="Arial"/>
          <w:sz w:val="20"/>
          <w:szCs w:val="20"/>
        </w:rPr>
        <w:t xml:space="preserve"> Registro comercial, se empresa individual.</w:t>
      </w:r>
    </w:p>
    <w:p w:rsidR="00333B01" w:rsidRPr="00EE0D9B" w:rsidRDefault="00333B01" w:rsidP="00333B01">
      <w:pPr>
        <w:pStyle w:val="Recuodecorpodetexto2"/>
        <w:spacing w:line="276" w:lineRule="auto"/>
        <w:ind w:left="0"/>
        <w:jc w:val="both"/>
        <w:rPr>
          <w:rFonts w:ascii="Arial" w:hAnsi="Arial" w:cs="Arial"/>
          <w:b/>
          <w:sz w:val="20"/>
          <w:szCs w:val="20"/>
        </w:rPr>
      </w:pPr>
      <w:r w:rsidRPr="002D6987">
        <w:rPr>
          <w:rFonts w:ascii="Arial" w:hAnsi="Arial" w:cs="Arial"/>
          <w:b/>
          <w:sz w:val="20"/>
          <w:szCs w:val="20"/>
        </w:rPr>
        <w:t>b)</w:t>
      </w:r>
      <w:r w:rsidRPr="00520861">
        <w:rPr>
          <w:rFonts w:ascii="Arial" w:hAnsi="Arial" w:cs="Arial"/>
          <w:sz w:val="20"/>
          <w:szCs w:val="20"/>
        </w:rPr>
        <w:t xml:space="preserve"> </w:t>
      </w:r>
      <w:r w:rsidRPr="00EE0D9B">
        <w:rPr>
          <w:rFonts w:ascii="Arial" w:hAnsi="Arial" w:cs="Arial"/>
          <w:b/>
          <w:sz w:val="20"/>
          <w:szCs w:val="20"/>
        </w:rPr>
        <w:t>Se representada por procurador, deverá apresentar:</w:t>
      </w:r>
    </w:p>
    <w:p w:rsidR="00333B01" w:rsidRPr="00520861" w:rsidRDefault="00333B01" w:rsidP="00333B01">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1)</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33B01" w:rsidRPr="00520861" w:rsidRDefault="00333B01" w:rsidP="00333B01">
      <w:pPr>
        <w:pStyle w:val="Recuodecorpodetexto2"/>
        <w:spacing w:line="276"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2)</w:t>
      </w:r>
      <w:r w:rsidRPr="00520861">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333B01" w:rsidRPr="00EE0D9B" w:rsidRDefault="00333B01" w:rsidP="00333B01">
      <w:pPr>
        <w:pStyle w:val="Recuodecorpodetexto2"/>
        <w:spacing w:line="276"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EE0D9B">
        <w:rPr>
          <w:rFonts w:ascii="Arial" w:hAnsi="Arial" w:cs="Arial"/>
          <w:sz w:val="20"/>
          <w:szCs w:val="20"/>
        </w:rPr>
        <w:t>1</w:t>
      </w:r>
      <w:proofErr w:type="gramEnd"/>
      <w:r w:rsidRPr="00EE0D9B">
        <w:rPr>
          <w:rFonts w:ascii="Arial" w:hAnsi="Arial" w:cs="Arial"/>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333B01" w:rsidRPr="00520861" w:rsidRDefault="00333B01" w:rsidP="00333B01">
      <w:pPr>
        <w:pStyle w:val="Recuodecorpodetexto2"/>
        <w:spacing w:line="276"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520861">
        <w:rPr>
          <w:rFonts w:ascii="Arial" w:hAnsi="Arial" w:cs="Arial"/>
          <w:sz w:val="20"/>
          <w:szCs w:val="20"/>
        </w:rPr>
        <w:t>2</w:t>
      </w:r>
      <w:proofErr w:type="gramEnd"/>
      <w:r w:rsidRPr="00520861">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3.4.</w:t>
      </w:r>
      <w:r w:rsidRPr="00520861">
        <w:rPr>
          <w:rFonts w:ascii="Arial" w:hAnsi="Arial" w:cs="Arial"/>
          <w:sz w:val="20"/>
          <w:szCs w:val="20"/>
        </w:rPr>
        <w:t xml:space="preserve"> Para exercer os direitos de ofertas lances e/ou manifestarem intenção de recorrer, é obrigatória a presença da licitante ou de representante em todas as sessões públicas referentes e licitação.</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lastRenderedPageBreak/>
        <w:t>3.5.</w:t>
      </w:r>
      <w:r w:rsidRPr="00520861">
        <w:rPr>
          <w:rFonts w:ascii="Arial" w:hAnsi="Arial" w:cs="Arial"/>
          <w:sz w:val="20"/>
          <w:szCs w:val="20"/>
        </w:rPr>
        <w:t xml:space="preserve"> A Empresa que pretender se utilizar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6.18 e 7.3, deste edital deverão apresentar fora dos envelopes no momento do credenciamento, </w:t>
      </w:r>
      <w:r w:rsidRPr="00EE0D9B">
        <w:rPr>
          <w:rFonts w:ascii="Arial" w:hAnsi="Arial" w:cs="Arial"/>
          <w:b/>
          <w:sz w:val="20"/>
          <w:szCs w:val="20"/>
        </w:rPr>
        <w:t>DECLARAÇÃO, firmada por contador, de que se enquadra como microempresa ou empresa de pequeno porte</w:t>
      </w:r>
      <w:r w:rsidRPr="00520861">
        <w:rPr>
          <w:rFonts w:ascii="Arial" w:hAnsi="Arial" w:cs="Arial"/>
          <w:sz w:val="20"/>
          <w:szCs w:val="20"/>
        </w:rPr>
        <w:t xml:space="preserve">. </w:t>
      </w:r>
    </w:p>
    <w:p w:rsidR="00333B01" w:rsidRPr="000B059A" w:rsidRDefault="00333B01" w:rsidP="00333B01">
      <w:pPr>
        <w:pStyle w:val="Recuodecorpodetexto2"/>
        <w:spacing w:after="0" w:line="276" w:lineRule="auto"/>
        <w:ind w:left="0" w:firstLine="284"/>
        <w:jc w:val="both"/>
        <w:rPr>
          <w:rFonts w:ascii="Arial" w:hAnsi="Arial" w:cs="Arial"/>
          <w:b/>
          <w:sz w:val="20"/>
          <w:szCs w:val="20"/>
        </w:rPr>
      </w:pPr>
      <w:r w:rsidRPr="002D6987">
        <w:rPr>
          <w:rFonts w:ascii="Arial" w:hAnsi="Arial" w:cs="Arial"/>
          <w:b/>
          <w:sz w:val="20"/>
          <w:szCs w:val="20"/>
        </w:rPr>
        <w:t>3.5.1.</w:t>
      </w:r>
      <w:r w:rsidRPr="00520861">
        <w:rPr>
          <w:rFonts w:ascii="Arial" w:hAnsi="Arial" w:cs="Arial"/>
          <w:sz w:val="20"/>
          <w:szCs w:val="20"/>
        </w:rPr>
        <w:t xml:space="preserve"> 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w:t>
      </w:r>
      <w:proofErr w:type="gramStart"/>
      <w:r w:rsidRPr="00520861">
        <w:rPr>
          <w:rFonts w:ascii="Arial" w:hAnsi="Arial" w:cs="Arial"/>
          <w:sz w:val="20"/>
          <w:szCs w:val="20"/>
        </w:rPr>
        <w:t xml:space="preserve">  </w:t>
      </w:r>
      <w:proofErr w:type="gramEnd"/>
      <w:r w:rsidRPr="00520861">
        <w:rPr>
          <w:rFonts w:ascii="Arial" w:hAnsi="Arial" w:cs="Arial"/>
          <w:sz w:val="20"/>
          <w:szCs w:val="20"/>
        </w:rPr>
        <w:t xml:space="preserve">6.15 à 6.18 e 7.3, deste edital, conforme no disposto no art. 34, da Lei 11.488, de 15 de junho de 2007, desde que também apresentem, fora dos envelopes, no momento do credenciamento, </w:t>
      </w:r>
      <w:r w:rsidRPr="000B059A">
        <w:rPr>
          <w:rFonts w:ascii="Arial" w:hAnsi="Arial" w:cs="Arial"/>
          <w:b/>
          <w:sz w:val="20"/>
          <w:szCs w:val="20"/>
        </w:rPr>
        <w:t>DECLARAÇÃO, firmada por contador, de que se enquadram no limite de receita referido acima.</w:t>
      </w:r>
      <w:r>
        <w:rPr>
          <w:rFonts w:ascii="Arial" w:hAnsi="Arial" w:cs="Arial"/>
          <w:b/>
          <w:sz w:val="20"/>
          <w:szCs w:val="20"/>
        </w:rPr>
        <w:t xml:space="preserve">  </w:t>
      </w:r>
    </w:p>
    <w:p w:rsidR="00333B01" w:rsidRDefault="00333B01" w:rsidP="00333B01">
      <w:pPr>
        <w:pStyle w:val="Recuodecorpodetexto2"/>
        <w:spacing w:after="0" w:line="276"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Pr>
          <w:rFonts w:ascii="Arial" w:hAnsi="Arial" w:cs="Arial"/>
          <w:sz w:val="20"/>
          <w:szCs w:val="20"/>
        </w:rPr>
        <w:t>o.</w:t>
      </w:r>
    </w:p>
    <w:p w:rsidR="00333B01" w:rsidRPr="00520861" w:rsidRDefault="00333B01" w:rsidP="00333B01">
      <w:pPr>
        <w:pStyle w:val="Recuodecorpodetexto2"/>
        <w:spacing w:after="0" w:line="276" w:lineRule="auto"/>
        <w:ind w:left="0"/>
        <w:jc w:val="both"/>
        <w:rPr>
          <w:rFonts w:ascii="Arial" w:hAnsi="Arial" w:cs="Arial"/>
          <w:sz w:val="20"/>
          <w:szCs w:val="20"/>
        </w:rPr>
      </w:pPr>
    </w:p>
    <w:p w:rsidR="00333B01" w:rsidRPr="00D431E7" w:rsidRDefault="00333B01" w:rsidP="00333B01">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4 – DO RECEBIMENTO E ABERTURA DOS ENVELOPES:</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4.1.</w:t>
      </w:r>
      <w:r w:rsidRPr="00520861">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n.º 01 – PROPOSTA DE </w:t>
      </w:r>
      <w:r>
        <w:rPr>
          <w:rFonts w:ascii="Arial" w:hAnsi="Arial" w:cs="Arial"/>
          <w:sz w:val="20"/>
          <w:szCs w:val="20"/>
        </w:rPr>
        <w:t xml:space="preserve">PREÇO – e </w:t>
      </w:r>
      <w:r w:rsidRPr="00520861">
        <w:rPr>
          <w:rFonts w:ascii="Arial" w:hAnsi="Arial" w:cs="Arial"/>
          <w:sz w:val="20"/>
          <w:szCs w:val="20"/>
        </w:rPr>
        <w:t>n.º 02 – DOCUMENTAÇÃO.</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4.2.</w:t>
      </w:r>
      <w:r w:rsidRPr="00520861">
        <w:rPr>
          <w:rFonts w:ascii="Arial" w:hAnsi="Arial" w:cs="Arial"/>
          <w:sz w:val="20"/>
          <w:szCs w:val="20"/>
        </w:rPr>
        <w:t xml:space="preserve"> Uma vez encerrado o prazo para a entrega dos envelopes acima referido, não será aceita a participação de nenhuma licitante retardatária.</w:t>
      </w:r>
    </w:p>
    <w:p w:rsidR="00333B01" w:rsidRPr="00261988" w:rsidRDefault="00333B01" w:rsidP="00333B01">
      <w:pPr>
        <w:pStyle w:val="Recuodecorpodetexto2"/>
        <w:spacing w:line="276" w:lineRule="auto"/>
        <w:ind w:left="0"/>
        <w:jc w:val="both"/>
        <w:rPr>
          <w:rFonts w:ascii="Arial" w:hAnsi="Arial" w:cs="Arial"/>
          <w:sz w:val="20"/>
          <w:szCs w:val="20"/>
        </w:rPr>
      </w:pPr>
      <w:r w:rsidRPr="00261988">
        <w:rPr>
          <w:rFonts w:ascii="Arial" w:hAnsi="Arial" w:cs="Arial"/>
          <w:b/>
          <w:sz w:val="20"/>
          <w:szCs w:val="20"/>
        </w:rPr>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333B01" w:rsidRPr="00261988" w:rsidRDefault="00333B01" w:rsidP="00333B01">
      <w:pPr>
        <w:pStyle w:val="Recuodecorpodetexto2"/>
        <w:numPr>
          <w:ilvl w:val="0"/>
          <w:numId w:val="2"/>
        </w:numPr>
        <w:tabs>
          <w:tab w:val="clear" w:pos="720"/>
          <w:tab w:val="num" w:pos="-5760"/>
          <w:tab w:val="left" w:pos="284"/>
        </w:tabs>
        <w:spacing w:after="0" w:line="276"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333B01" w:rsidRDefault="00333B01" w:rsidP="00333B01">
      <w:pPr>
        <w:pStyle w:val="Recuodecorpodetexto2"/>
        <w:numPr>
          <w:ilvl w:val="0"/>
          <w:numId w:val="2"/>
        </w:numPr>
        <w:tabs>
          <w:tab w:val="clear" w:pos="720"/>
          <w:tab w:val="num" w:pos="-5760"/>
          <w:tab w:val="left" w:pos="284"/>
        </w:tabs>
        <w:spacing w:after="0" w:line="276"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Pr>
          <w:rFonts w:ascii="Arial" w:hAnsi="Arial" w:cs="Arial"/>
          <w:b/>
          <w:bCs/>
          <w:color w:val="000000"/>
          <w:sz w:val="20"/>
          <w:szCs w:val="20"/>
        </w:rPr>
        <w:t>(Anexo I</w:t>
      </w:r>
      <w:r w:rsidRPr="00261988">
        <w:rPr>
          <w:rFonts w:ascii="Arial" w:hAnsi="Arial" w:cs="Arial"/>
          <w:b/>
          <w:bCs/>
          <w:color w:val="000000"/>
          <w:sz w:val="20"/>
          <w:szCs w:val="20"/>
        </w:rPr>
        <w:t>I).</w:t>
      </w:r>
    </w:p>
    <w:p w:rsidR="00333B01" w:rsidRPr="00520861" w:rsidRDefault="00333B01" w:rsidP="00333B01">
      <w:pPr>
        <w:pStyle w:val="Recuodecorpodetexto2"/>
        <w:spacing w:after="0" w:line="276" w:lineRule="auto"/>
        <w:jc w:val="both"/>
        <w:rPr>
          <w:rFonts w:ascii="Arial" w:hAnsi="Arial" w:cs="Arial"/>
          <w:sz w:val="20"/>
          <w:szCs w:val="20"/>
        </w:rPr>
      </w:pPr>
    </w:p>
    <w:p w:rsidR="00333B01" w:rsidRPr="00D431E7" w:rsidRDefault="00333B01" w:rsidP="00333B01">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5 – PROPOSTA DE PREÇO:</w:t>
      </w:r>
    </w:p>
    <w:p w:rsidR="00333B0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5.1.</w:t>
      </w:r>
      <w:r w:rsidRPr="00520861">
        <w:rPr>
          <w:rFonts w:ascii="Arial" w:hAnsi="Arial" w:cs="Arial"/>
          <w:sz w:val="20"/>
          <w:szCs w:val="20"/>
        </w:rPr>
        <w:t xml:space="preserve"> A proposta,</w:t>
      </w:r>
      <w:r w:rsidRPr="007B1B03">
        <w:rPr>
          <w:b/>
        </w:rPr>
        <w:t xml:space="preserve"> </w:t>
      </w:r>
      <w:r w:rsidRPr="007B1B03">
        <w:rPr>
          <w:rFonts w:ascii="Arial" w:hAnsi="Arial" w:cs="Arial"/>
          <w:sz w:val="20"/>
          <w:szCs w:val="20"/>
        </w:rPr>
        <w:t xml:space="preserve">cujo prazo de validade é fixado pela </w:t>
      </w:r>
      <w:r>
        <w:rPr>
          <w:rFonts w:ascii="Arial" w:hAnsi="Arial" w:cs="Arial"/>
          <w:sz w:val="20"/>
          <w:szCs w:val="20"/>
        </w:rPr>
        <w:t>Administração em 3</w:t>
      </w:r>
      <w:r w:rsidRPr="007B1B03">
        <w:rPr>
          <w:rFonts w:ascii="Arial" w:hAnsi="Arial" w:cs="Arial"/>
          <w:sz w:val="20"/>
          <w:szCs w:val="20"/>
        </w:rPr>
        <w:t>0(</w:t>
      </w:r>
      <w:r>
        <w:rPr>
          <w:rFonts w:ascii="Arial" w:hAnsi="Arial" w:cs="Arial"/>
          <w:sz w:val="20"/>
          <w:szCs w:val="20"/>
        </w:rPr>
        <w:t>Trint</w:t>
      </w:r>
      <w:r w:rsidRPr="007B1B03">
        <w:rPr>
          <w:rFonts w:ascii="Arial" w:hAnsi="Arial" w:cs="Arial"/>
          <w:sz w:val="20"/>
          <w:szCs w:val="20"/>
        </w:rPr>
        <w:t>a) dias,</w:t>
      </w:r>
      <w:r w:rsidRPr="00520861">
        <w:rPr>
          <w:rFonts w:ascii="Arial" w:hAnsi="Arial" w:cs="Arial"/>
          <w:sz w:val="20"/>
          <w:szCs w:val="20"/>
        </w:rPr>
        <w:t xml:space="preserve"> deverá ser apresentada em folhas sequencialmente numeradas e rubricadas, sendo a última datada e assinada pelo representante legal da empresa, ser redigida em linguagem clara, sem rasuras, ressalvas ou entrelinhas, e deverá conter:</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Razão social da empresa;</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b)</w:t>
      </w:r>
      <w:r>
        <w:rPr>
          <w:rFonts w:ascii="Arial" w:hAnsi="Arial" w:cs="Arial"/>
          <w:sz w:val="20"/>
          <w:szCs w:val="20"/>
        </w:rPr>
        <w:t xml:space="preserve"> Descrição do serviço</w:t>
      </w:r>
      <w:r w:rsidRPr="00BC0658">
        <w:rPr>
          <w:rFonts w:ascii="Arial" w:hAnsi="Arial" w:cs="Arial"/>
          <w:sz w:val="20"/>
          <w:szCs w:val="20"/>
        </w:rPr>
        <w:t xml:space="preserve"> ofertado,</w:t>
      </w:r>
      <w:r>
        <w:rPr>
          <w:rFonts w:ascii="Arial" w:hAnsi="Arial" w:cs="Arial"/>
          <w:sz w:val="20"/>
          <w:szCs w:val="20"/>
        </w:rPr>
        <w:t xml:space="preserve"> indicação da máquina, marca, e demais dados técnicos</w:t>
      </w:r>
      <w:r w:rsidRPr="00BC0658">
        <w:rPr>
          <w:rFonts w:ascii="Arial" w:hAnsi="Arial" w:cs="Arial"/>
          <w:sz w:val="20"/>
          <w:szCs w:val="20"/>
        </w:rPr>
        <w:t xml:space="preserve"> que julgarem necessários para a perfeita qualificação do objeto;</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w:t>
      </w:r>
      <w:r w:rsidRPr="00520861">
        <w:rPr>
          <w:rFonts w:ascii="Arial" w:hAnsi="Arial" w:cs="Arial"/>
          <w:bCs/>
          <w:sz w:val="20"/>
          <w:szCs w:val="20"/>
        </w:rPr>
        <w:t>P</w:t>
      </w:r>
      <w:r>
        <w:rPr>
          <w:rFonts w:ascii="Arial" w:hAnsi="Arial" w:cs="Arial"/>
          <w:sz w:val="20"/>
          <w:szCs w:val="20"/>
        </w:rPr>
        <w:t>reço unitário (hora) do serviço</w:t>
      </w:r>
      <w:r w:rsidRPr="00520861">
        <w:rPr>
          <w:rFonts w:ascii="Arial" w:hAnsi="Arial" w:cs="Arial"/>
          <w:sz w:val="20"/>
          <w:szCs w:val="20"/>
        </w:rPr>
        <w:t xml:space="preserve">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33B01" w:rsidRDefault="00333B01" w:rsidP="00333B01">
      <w:pPr>
        <w:pStyle w:val="Recuodecorpodetexto2"/>
        <w:spacing w:after="0" w:line="276" w:lineRule="auto"/>
        <w:ind w:left="0"/>
        <w:jc w:val="both"/>
        <w:rPr>
          <w:rFonts w:ascii="Arial" w:hAnsi="Arial" w:cs="Arial"/>
          <w:sz w:val="20"/>
          <w:szCs w:val="20"/>
        </w:rPr>
      </w:pPr>
      <w:r w:rsidRPr="00520861">
        <w:rPr>
          <w:rFonts w:ascii="Arial" w:hAnsi="Arial" w:cs="Arial"/>
          <w:sz w:val="20"/>
          <w:szCs w:val="20"/>
        </w:rPr>
        <w:t xml:space="preserve">Observação: </w:t>
      </w:r>
    </w:p>
    <w:p w:rsidR="00333B01" w:rsidRDefault="00333B01" w:rsidP="00333B01">
      <w:pPr>
        <w:pStyle w:val="Recuodecorpodetexto2"/>
        <w:numPr>
          <w:ilvl w:val="0"/>
          <w:numId w:val="1"/>
        </w:numPr>
        <w:spacing w:after="0" w:line="276" w:lineRule="auto"/>
        <w:ind w:left="0" w:firstLine="360"/>
        <w:jc w:val="both"/>
        <w:rPr>
          <w:rFonts w:ascii="Arial" w:hAnsi="Arial" w:cs="Arial"/>
          <w:sz w:val="20"/>
          <w:szCs w:val="20"/>
        </w:rPr>
      </w:pPr>
      <w:r w:rsidRPr="00520861">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333B01" w:rsidRDefault="00333B01" w:rsidP="00333B01">
      <w:pPr>
        <w:pStyle w:val="Recuodecorpodetexto2"/>
        <w:spacing w:after="0" w:line="276" w:lineRule="auto"/>
        <w:ind w:left="0"/>
        <w:jc w:val="both"/>
        <w:rPr>
          <w:rFonts w:ascii="Arial" w:hAnsi="Arial" w:cs="Arial"/>
          <w:sz w:val="20"/>
          <w:szCs w:val="20"/>
        </w:rPr>
      </w:pPr>
    </w:p>
    <w:p w:rsidR="00333B01" w:rsidRDefault="00333B01" w:rsidP="00333B01">
      <w:pPr>
        <w:pStyle w:val="Recuodecorpodetexto2"/>
        <w:spacing w:after="0" w:line="276" w:lineRule="auto"/>
        <w:ind w:left="0"/>
        <w:jc w:val="both"/>
        <w:rPr>
          <w:rFonts w:ascii="Arial" w:hAnsi="Arial" w:cs="Arial"/>
          <w:sz w:val="20"/>
          <w:szCs w:val="20"/>
        </w:rPr>
      </w:pPr>
    </w:p>
    <w:p w:rsidR="00333B01" w:rsidRDefault="00333B01" w:rsidP="00333B01">
      <w:pPr>
        <w:pStyle w:val="Recuodecorpodetexto2"/>
        <w:spacing w:after="0" w:line="276" w:lineRule="auto"/>
        <w:ind w:left="0"/>
        <w:jc w:val="both"/>
        <w:rPr>
          <w:rFonts w:ascii="Arial" w:hAnsi="Arial" w:cs="Arial"/>
          <w:sz w:val="20"/>
          <w:szCs w:val="20"/>
        </w:rPr>
      </w:pPr>
    </w:p>
    <w:p w:rsidR="00333B01" w:rsidRDefault="00333B01" w:rsidP="00333B01">
      <w:pPr>
        <w:pStyle w:val="Recuodecorpodetexto2"/>
        <w:spacing w:after="0" w:line="276" w:lineRule="auto"/>
        <w:ind w:left="0"/>
        <w:jc w:val="both"/>
        <w:rPr>
          <w:rFonts w:ascii="Arial" w:hAnsi="Arial" w:cs="Arial"/>
          <w:sz w:val="20"/>
          <w:szCs w:val="20"/>
        </w:rPr>
      </w:pPr>
    </w:p>
    <w:p w:rsidR="00333B01" w:rsidRPr="00D431E7" w:rsidRDefault="00333B01" w:rsidP="00333B01">
      <w:pPr>
        <w:pStyle w:val="Recuodecorpodetexto2"/>
        <w:spacing w:after="0" w:line="276" w:lineRule="auto"/>
        <w:ind w:left="0"/>
        <w:jc w:val="both"/>
        <w:rPr>
          <w:rFonts w:ascii="Arial" w:hAnsi="Arial" w:cs="Arial"/>
          <w:b/>
          <w:sz w:val="20"/>
          <w:szCs w:val="20"/>
        </w:rPr>
      </w:pPr>
      <w:r w:rsidRPr="0010742B">
        <w:rPr>
          <w:rFonts w:ascii="Arial" w:hAnsi="Arial" w:cs="Arial"/>
          <w:b/>
          <w:sz w:val="20"/>
          <w:szCs w:val="20"/>
        </w:rPr>
        <w:lastRenderedPageBreak/>
        <w:t>6 – DO JULGAMENTO DAS PROPOSTAS</w:t>
      </w:r>
      <w:r w:rsidRPr="00D431E7">
        <w:rPr>
          <w:rFonts w:ascii="Arial" w:hAnsi="Arial" w:cs="Arial"/>
          <w:b/>
          <w:sz w:val="20"/>
          <w:szCs w:val="20"/>
        </w:rPr>
        <w:t>:</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6.1.</w:t>
      </w:r>
      <w:r w:rsidRPr="00520861">
        <w:rPr>
          <w:rFonts w:ascii="Arial" w:hAnsi="Arial" w:cs="Arial"/>
          <w:sz w:val="20"/>
          <w:szCs w:val="20"/>
        </w:rPr>
        <w:t xml:space="preserve"> Verificada a conformidade com os requisitos estabelecidos neste edital, </w:t>
      </w:r>
      <w:proofErr w:type="gramStart"/>
      <w:r w:rsidRPr="00520861">
        <w:rPr>
          <w:rFonts w:ascii="Arial" w:hAnsi="Arial" w:cs="Arial"/>
          <w:sz w:val="20"/>
          <w:szCs w:val="20"/>
        </w:rPr>
        <w:t>a</w:t>
      </w:r>
      <w:proofErr w:type="gramEnd"/>
      <w:r w:rsidRPr="00520861">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6.2.</w:t>
      </w:r>
      <w:r w:rsidRPr="00520861">
        <w:rPr>
          <w:rFonts w:ascii="Arial" w:hAnsi="Arial" w:cs="Arial"/>
          <w:sz w:val="20"/>
          <w:szCs w:val="20"/>
        </w:rPr>
        <w:t xml:space="preserve">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6.3.</w:t>
      </w:r>
      <w:r w:rsidRPr="00520861">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6.4.</w:t>
      </w:r>
      <w:r w:rsidRPr="00520861">
        <w:rPr>
          <w:rFonts w:ascii="Arial" w:hAnsi="Arial" w:cs="Arial"/>
          <w:sz w:val="20"/>
          <w:szCs w:val="20"/>
        </w:rPr>
        <w:t xml:space="preserve"> Caso duas ou mais propostas iniciais apresentem preços iguais, será realizado sorteio para determinação da ordem de oferta dos lances.</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6.5.</w:t>
      </w:r>
      <w:r w:rsidRPr="00520861">
        <w:rPr>
          <w:rFonts w:ascii="Arial" w:hAnsi="Arial" w:cs="Arial"/>
          <w:sz w:val="20"/>
          <w:szCs w:val="20"/>
        </w:rPr>
        <w:t xml:space="preserve"> A oferta dos lances deverá ser efetuada no momento em que for conferida a palavra à licitante, obedecida </w:t>
      </w:r>
      <w:proofErr w:type="gramStart"/>
      <w:r w:rsidRPr="00520861">
        <w:rPr>
          <w:rFonts w:ascii="Arial" w:hAnsi="Arial" w:cs="Arial"/>
          <w:sz w:val="20"/>
          <w:szCs w:val="20"/>
        </w:rPr>
        <w:t>a</w:t>
      </w:r>
      <w:proofErr w:type="gramEnd"/>
      <w:r w:rsidRPr="00520861">
        <w:rPr>
          <w:rFonts w:ascii="Arial" w:hAnsi="Arial" w:cs="Arial"/>
          <w:sz w:val="20"/>
          <w:szCs w:val="20"/>
        </w:rPr>
        <w:t xml:space="preserve"> ordem prevista nos itens 6.3 e 6.4.</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6.6.</w:t>
      </w:r>
      <w:r w:rsidRPr="00520861">
        <w:rPr>
          <w:rFonts w:ascii="Arial" w:hAnsi="Arial" w:cs="Arial"/>
          <w:sz w:val="20"/>
          <w:szCs w:val="20"/>
        </w:rPr>
        <w:t xml:space="preserve"> É vedada a oferta de lance com vista ao empate.</w:t>
      </w:r>
    </w:p>
    <w:p w:rsidR="00333B01" w:rsidRPr="00520861" w:rsidRDefault="00333B01" w:rsidP="00333B01">
      <w:pPr>
        <w:pStyle w:val="Recuodecorpodetexto2"/>
        <w:spacing w:line="276" w:lineRule="auto"/>
        <w:ind w:left="0" w:firstLine="284"/>
        <w:jc w:val="both"/>
        <w:rPr>
          <w:rFonts w:ascii="Arial" w:hAnsi="Arial" w:cs="Arial"/>
          <w:sz w:val="20"/>
          <w:szCs w:val="20"/>
        </w:rPr>
      </w:pPr>
      <w:r w:rsidRPr="002D6987">
        <w:rPr>
          <w:rFonts w:ascii="Arial" w:hAnsi="Arial" w:cs="Arial"/>
          <w:b/>
          <w:sz w:val="20"/>
          <w:szCs w:val="20"/>
        </w:rPr>
        <w:t>6.6.1.</w:t>
      </w:r>
      <w:r w:rsidRPr="00520861">
        <w:rPr>
          <w:rFonts w:ascii="Arial" w:hAnsi="Arial" w:cs="Arial"/>
          <w:sz w:val="20"/>
          <w:szCs w:val="20"/>
        </w:rPr>
        <w:t xml:space="preserve"> A diferença entre cada lance n</w:t>
      </w:r>
      <w:r>
        <w:rPr>
          <w:rFonts w:ascii="Arial" w:hAnsi="Arial" w:cs="Arial"/>
          <w:sz w:val="20"/>
          <w:szCs w:val="20"/>
        </w:rPr>
        <w:t xml:space="preserve">ão poderá ser inferior </w:t>
      </w:r>
      <w:r>
        <w:rPr>
          <w:rFonts w:ascii="Arial" w:hAnsi="Arial" w:cs="Arial"/>
          <w:b/>
          <w:sz w:val="20"/>
          <w:szCs w:val="20"/>
        </w:rPr>
        <w:t>a R$ 5,00 (cinco reais</w:t>
      </w:r>
      <w:r w:rsidRPr="00B24147">
        <w:rPr>
          <w:rFonts w:ascii="Arial" w:hAnsi="Arial" w:cs="Arial"/>
          <w:b/>
          <w:sz w:val="20"/>
          <w:szCs w:val="20"/>
        </w:rPr>
        <w:t>).</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6.7.</w:t>
      </w:r>
      <w:r w:rsidRPr="00520861">
        <w:rPr>
          <w:rFonts w:ascii="Arial" w:hAnsi="Arial" w:cs="Arial"/>
          <w:sz w:val="20"/>
          <w:szCs w:val="20"/>
        </w:rPr>
        <w:t xml:space="preserve"> Não poderá haver desistência dos lances já ofertados, sujeitando-se a proponente desistente as penalidades constantes no item 13 deste edital.</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6.8.</w:t>
      </w:r>
      <w:r w:rsidRPr="00520861">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6.9.</w:t>
      </w:r>
      <w:r w:rsidRPr="00520861">
        <w:rPr>
          <w:rFonts w:ascii="Arial" w:hAnsi="Arial" w:cs="Arial"/>
          <w:sz w:val="20"/>
          <w:szCs w:val="20"/>
        </w:rPr>
        <w:t xml:space="preserve"> Caso não seja ofertado nenhum lance verbal, será verificada a conformidade entre a proposta escrita de menor preço unitário e o valor estimado para contratação, podendo o pregoeiro negociar diretamente com a proponente para que seja obtido preço melhor.</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6.10.</w:t>
      </w:r>
      <w:r w:rsidRPr="00520861">
        <w:rPr>
          <w:rFonts w:ascii="Arial" w:hAnsi="Arial" w:cs="Arial"/>
          <w:sz w:val="20"/>
          <w:szCs w:val="20"/>
        </w:rPr>
        <w:t xml:space="preserve"> O encerramento da etapa competitiva dar-se-á quando, convocadas pelo pregoeiro, as licitantes manifestarem seu desinteresse em apresentar novos lances.</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6.11.</w:t>
      </w:r>
      <w:r w:rsidRPr="00520861">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6.12.</w:t>
      </w:r>
      <w:r w:rsidRPr="00520861">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6.13.</w:t>
      </w:r>
      <w:r w:rsidRPr="00520861">
        <w:rPr>
          <w:rFonts w:ascii="Arial" w:hAnsi="Arial" w:cs="Arial"/>
          <w:sz w:val="20"/>
          <w:szCs w:val="20"/>
        </w:rPr>
        <w:t xml:space="preserve"> Serão desclassificadas as propostas que:</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Não atenderem as exigências contidas no objeto desta licitação;</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Forem omissas em pontos essenciais, de modo a ensejar dúvidas;</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Afrontem qualquer dispositivo legal vigente, bem como as que não atenderem aos requisitos do item </w:t>
      </w:r>
      <w:proofErr w:type="gramStart"/>
      <w:r w:rsidRPr="00520861">
        <w:rPr>
          <w:rFonts w:ascii="Arial" w:hAnsi="Arial" w:cs="Arial"/>
          <w:sz w:val="20"/>
          <w:szCs w:val="20"/>
        </w:rPr>
        <w:t>5</w:t>
      </w:r>
      <w:proofErr w:type="gramEnd"/>
      <w:r w:rsidRPr="00520861">
        <w:rPr>
          <w:rFonts w:ascii="Arial" w:hAnsi="Arial" w:cs="Arial"/>
          <w:sz w:val="20"/>
          <w:szCs w:val="20"/>
        </w:rPr>
        <w:t>;</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d)</w:t>
      </w:r>
      <w:r w:rsidRPr="00520861">
        <w:rPr>
          <w:rFonts w:ascii="Arial" w:hAnsi="Arial" w:cs="Arial"/>
          <w:sz w:val="20"/>
          <w:szCs w:val="20"/>
        </w:rPr>
        <w:t xml:space="preserve"> Contiverem opções de preços alternativos ou que apresentarem preços manifestamente </w:t>
      </w:r>
      <w:proofErr w:type="spellStart"/>
      <w:r w:rsidRPr="00520861">
        <w:rPr>
          <w:rFonts w:ascii="Arial" w:hAnsi="Arial" w:cs="Arial"/>
          <w:sz w:val="20"/>
          <w:szCs w:val="20"/>
        </w:rPr>
        <w:t>inexeqüíveis</w:t>
      </w:r>
      <w:proofErr w:type="spellEnd"/>
      <w:r w:rsidRPr="00520861">
        <w:rPr>
          <w:rFonts w:ascii="Arial" w:hAnsi="Arial" w:cs="Arial"/>
          <w:sz w:val="20"/>
          <w:szCs w:val="20"/>
        </w:rPr>
        <w:t>.</w:t>
      </w:r>
    </w:p>
    <w:p w:rsidR="00333B01" w:rsidRPr="00520861" w:rsidRDefault="00333B01" w:rsidP="00333B01">
      <w:pPr>
        <w:pStyle w:val="Recuodecorpodetexto2"/>
        <w:spacing w:line="276" w:lineRule="auto"/>
        <w:ind w:left="0"/>
        <w:jc w:val="both"/>
        <w:rPr>
          <w:rFonts w:ascii="Arial" w:hAnsi="Arial" w:cs="Arial"/>
          <w:sz w:val="20"/>
          <w:szCs w:val="20"/>
        </w:rPr>
      </w:pPr>
      <w:r w:rsidRPr="00520861">
        <w:rPr>
          <w:rFonts w:ascii="Arial" w:hAnsi="Arial" w:cs="Arial"/>
          <w:sz w:val="20"/>
          <w:szCs w:val="20"/>
        </w:rPr>
        <w:lastRenderedPageBreak/>
        <w:t>Observação: Quaisquer inserções na proposta que visem modificar, extinguir ou criar direitos, sem previsão no edital, serão tidas como inexistentes, aproveitando-se a proposta no que não for conflitante com o instrumento convocatório.</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6.14.</w:t>
      </w:r>
      <w:r w:rsidRPr="00520861">
        <w:rPr>
          <w:rFonts w:ascii="Arial" w:hAnsi="Arial" w:cs="Arial"/>
          <w:sz w:val="20"/>
          <w:szCs w:val="20"/>
        </w:rPr>
        <w:t xml:space="preserve"> Não serão consideradas, para julgamento das propostas, vantagens não previstas no edital.</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6.15.</w:t>
      </w:r>
      <w:r w:rsidRPr="00520861">
        <w:rPr>
          <w:rFonts w:ascii="Arial" w:hAnsi="Arial" w:cs="Arial"/>
          <w:sz w:val="20"/>
          <w:szCs w:val="20"/>
        </w:rPr>
        <w:t xml:space="preserve"> Encerrada a sessão do</w:t>
      </w:r>
      <w:r>
        <w:rPr>
          <w:rFonts w:ascii="Arial" w:hAnsi="Arial" w:cs="Arial"/>
          <w:sz w:val="20"/>
          <w:szCs w:val="20"/>
        </w:rPr>
        <w:t>s</w:t>
      </w:r>
      <w:r w:rsidRPr="00520861">
        <w:rPr>
          <w:rFonts w:ascii="Arial" w:hAnsi="Arial" w:cs="Arial"/>
          <w:sz w:val="20"/>
          <w:szCs w:val="20"/>
        </w:rPr>
        <w:t xml:space="preserve">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333B01" w:rsidRPr="00520861" w:rsidRDefault="00333B01" w:rsidP="00333B01">
      <w:pPr>
        <w:pStyle w:val="Recuodecorpodetexto2"/>
        <w:spacing w:line="276" w:lineRule="auto"/>
        <w:ind w:left="0" w:firstLine="284"/>
        <w:jc w:val="both"/>
        <w:rPr>
          <w:rFonts w:ascii="Arial" w:hAnsi="Arial" w:cs="Arial"/>
          <w:sz w:val="20"/>
          <w:szCs w:val="20"/>
        </w:rPr>
      </w:pPr>
      <w:r w:rsidRPr="002D6987">
        <w:rPr>
          <w:rFonts w:ascii="Arial" w:hAnsi="Arial" w:cs="Arial"/>
          <w:b/>
          <w:sz w:val="20"/>
          <w:szCs w:val="20"/>
        </w:rPr>
        <w:t>6.15.1</w:t>
      </w:r>
      <w:r w:rsidRPr="00520861">
        <w:rPr>
          <w:rFonts w:ascii="Arial" w:hAnsi="Arial" w:cs="Arial"/>
          <w:sz w:val="20"/>
          <w:szCs w:val="20"/>
        </w:rPr>
        <w:t xml:space="preserve">. Entendem-se como empate ficto aquelas situações em que as propostas apresentadas pelas microempresas e pelas empresas de pequeno porte, bem como pela cooperativa, sejam superiores em até 5% (cinco por cento) a proposta de menor valor. </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6.16.</w:t>
      </w:r>
      <w:r w:rsidRPr="00520861">
        <w:rPr>
          <w:rFonts w:ascii="Arial" w:hAnsi="Arial" w:cs="Arial"/>
          <w:sz w:val="20"/>
          <w:szCs w:val="20"/>
        </w:rPr>
        <w:t xml:space="preserve"> Ocorrendo empate, na forma do item anterior, proceder-se-á da seguinte forma: </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a microempresa, a empresa de pequeno porte ou a cooperativa detentora da proposta de menor valor será convocada para apresentar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minutos, nova proposta inferior aquela considerada, até então, de menor preço, situação em que será declarada vencedora do certame. </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se a microempresa, a empresa de pequeno porte ou a cooperativa, convocada na forma da alínea anterior não apresentar nova proposta, inferior a de menor preço, serão facultadas, pela ordem de classificação, as demais microempresa</w:t>
      </w:r>
      <w:r>
        <w:rPr>
          <w:rFonts w:ascii="Arial" w:hAnsi="Arial" w:cs="Arial"/>
          <w:sz w:val="20"/>
          <w:szCs w:val="20"/>
        </w:rPr>
        <w:t>s</w:t>
      </w:r>
      <w:r w:rsidRPr="00520861">
        <w:rPr>
          <w:rFonts w:ascii="Arial" w:hAnsi="Arial" w:cs="Arial"/>
          <w:sz w:val="20"/>
          <w:szCs w:val="20"/>
        </w:rPr>
        <w:t xml:space="preserve">, empresas de pequeno porte ou cooperativas remanescente que se enquadrarem na hipótese do item 6.15.1 deste edital, apresentação de nova proposta, no prazo previsto na alínea a deste item. </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6.17.</w:t>
      </w:r>
      <w:r w:rsidRPr="00520861">
        <w:rPr>
          <w:rFonts w:ascii="Arial" w:hAnsi="Arial" w:cs="Arial"/>
          <w:sz w:val="20"/>
          <w:szCs w:val="20"/>
        </w:rPr>
        <w:t xml:space="preserve"> Se nenhuma microempresa, empresa de pequeno porte ou cooperativa, satisfazer as exigências do item 6.16 deste edital, será declarado vencedor do certame o licitante detentor da proposta originariamente de menor valor.  </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6.18.</w:t>
      </w:r>
      <w:r w:rsidRPr="00520861">
        <w:rPr>
          <w:rFonts w:ascii="Arial" w:hAnsi="Arial" w:cs="Arial"/>
          <w:sz w:val="20"/>
          <w:szCs w:val="20"/>
        </w:rPr>
        <w:t xml:space="preserve"> O disposto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6.19.</w:t>
      </w:r>
      <w:r w:rsidRPr="00520861">
        <w:rPr>
          <w:rFonts w:ascii="Arial" w:hAnsi="Arial" w:cs="Arial"/>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6.20.</w:t>
      </w:r>
      <w:r w:rsidRPr="00520861">
        <w:rPr>
          <w:rFonts w:ascii="Arial" w:hAnsi="Arial" w:cs="Arial"/>
          <w:sz w:val="20"/>
          <w:szCs w:val="20"/>
        </w:rPr>
        <w:t xml:space="preserve"> A sessão pública não será suspensa, salvo motivo excepcional, devendo toda e qualquer informação acerca do objeto ser esclarecidas previamente junto ao setor de licitações deste Município, conforme subitem 14.1 deste edital.</w:t>
      </w:r>
    </w:p>
    <w:p w:rsidR="00333B01" w:rsidRPr="00520861" w:rsidRDefault="00333B01" w:rsidP="00333B01">
      <w:pPr>
        <w:pStyle w:val="Recuodecorpodetexto2"/>
        <w:spacing w:line="276" w:lineRule="auto"/>
        <w:ind w:left="0"/>
        <w:jc w:val="both"/>
        <w:rPr>
          <w:rFonts w:ascii="Arial" w:hAnsi="Arial" w:cs="Arial"/>
          <w:sz w:val="20"/>
          <w:szCs w:val="20"/>
        </w:rPr>
      </w:pPr>
      <w:r w:rsidRPr="002D6987">
        <w:rPr>
          <w:rFonts w:ascii="Arial" w:hAnsi="Arial" w:cs="Arial"/>
          <w:b/>
          <w:sz w:val="20"/>
          <w:szCs w:val="20"/>
        </w:rPr>
        <w:t>6.21.</w:t>
      </w:r>
      <w:r w:rsidRPr="00520861">
        <w:rPr>
          <w:rFonts w:ascii="Arial" w:hAnsi="Arial" w:cs="Arial"/>
          <w:sz w:val="20"/>
          <w:szCs w:val="20"/>
        </w:rPr>
        <w:t xml:space="preserve"> Caso haja necessidade de adiamento da sessão pública, será marcada nova data para continuação dos trabalhos, devendo ficar intimadas, no mesmo ato, os licitantes presentes.</w:t>
      </w:r>
    </w:p>
    <w:p w:rsidR="00333B01" w:rsidRDefault="00333B01" w:rsidP="00333B01">
      <w:pPr>
        <w:pStyle w:val="Corpodetexto2"/>
        <w:widowControl w:val="0"/>
        <w:spacing w:after="0" w:line="276" w:lineRule="auto"/>
        <w:jc w:val="both"/>
        <w:rPr>
          <w:rFonts w:ascii="Arial" w:hAnsi="Arial" w:cs="Arial"/>
          <w:sz w:val="20"/>
          <w:szCs w:val="20"/>
        </w:rPr>
      </w:pPr>
      <w:r w:rsidRPr="002D6987">
        <w:rPr>
          <w:rFonts w:ascii="Arial" w:hAnsi="Arial" w:cs="Arial"/>
          <w:b/>
          <w:sz w:val="20"/>
          <w:szCs w:val="20"/>
        </w:rPr>
        <w:t>6.22.</w:t>
      </w:r>
      <w:r w:rsidRPr="00520861">
        <w:rPr>
          <w:rFonts w:ascii="Arial" w:hAnsi="Arial" w:cs="Arial"/>
          <w:sz w:val="20"/>
          <w:szCs w:val="20"/>
        </w:rPr>
        <w:t xml:space="preserve"> Para efeitos de julgamento, esta licitação é </w:t>
      </w:r>
      <w:r w:rsidRPr="00453932">
        <w:rPr>
          <w:rFonts w:ascii="Arial" w:hAnsi="Arial" w:cs="Arial"/>
          <w:sz w:val="20"/>
          <w:szCs w:val="20"/>
        </w:rPr>
        <w:t>do tipo</w:t>
      </w:r>
      <w:r>
        <w:rPr>
          <w:rFonts w:ascii="Arial" w:hAnsi="Arial" w:cs="Arial"/>
          <w:b/>
          <w:sz w:val="20"/>
          <w:szCs w:val="20"/>
        </w:rPr>
        <w:t xml:space="preserve"> MENOR PREÇO POR ITEM</w:t>
      </w:r>
      <w:r w:rsidRPr="008A5E7B">
        <w:rPr>
          <w:rFonts w:ascii="Arial" w:hAnsi="Arial" w:cs="Arial"/>
          <w:b/>
          <w:sz w:val="20"/>
          <w:szCs w:val="20"/>
        </w:rPr>
        <w:t>.</w:t>
      </w:r>
      <w:r w:rsidRPr="00520861">
        <w:rPr>
          <w:rFonts w:ascii="Arial" w:hAnsi="Arial" w:cs="Arial"/>
          <w:sz w:val="20"/>
          <w:szCs w:val="20"/>
        </w:rPr>
        <w:t xml:space="preserve"> </w:t>
      </w:r>
    </w:p>
    <w:p w:rsidR="00333B01" w:rsidRPr="0010742B" w:rsidRDefault="00333B01" w:rsidP="00333B01">
      <w:pPr>
        <w:pStyle w:val="Corpodetexto2"/>
        <w:widowControl w:val="0"/>
        <w:spacing w:after="0" w:line="276" w:lineRule="auto"/>
        <w:jc w:val="both"/>
        <w:rPr>
          <w:rFonts w:ascii="Arial" w:hAnsi="Arial" w:cs="Arial"/>
          <w:sz w:val="20"/>
          <w:szCs w:val="20"/>
        </w:rPr>
      </w:pPr>
    </w:p>
    <w:p w:rsidR="00333B01" w:rsidRPr="00D431E7" w:rsidRDefault="00333B01" w:rsidP="00333B01">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 xml:space="preserve">7 – DA HABILITAÇÃO: </w:t>
      </w:r>
    </w:p>
    <w:p w:rsidR="00333B01" w:rsidRPr="00520861" w:rsidRDefault="00333B01" w:rsidP="00333B01">
      <w:pPr>
        <w:pStyle w:val="Recuodecorpodetexto2"/>
        <w:spacing w:line="276" w:lineRule="auto"/>
        <w:ind w:left="0"/>
        <w:jc w:val="both"/>
        <w:rPr>
          <w:rFonts w:ascii="Arial" w:hAnsi="Arial" w:cs="Arial"/>
          <w:sz w:val="20"/>
          <w:szCs w:val="20"/>
        </w:rPr>
      </w:pPr>
      <w:r w:rsidRPr="006C5E65">
        <w:rPr>
          <w:rFonts w:ascii="Arial" w:hAnsi="Arial" w:cs="Arial"/>
          <w:b/>
          <w:sz w:val="20"/>
          <w:szCs w:val="20"/>
        </w:rPr>
        <w:t>7.1.</w:t>
      </w:r>
      <w:r w:rsidRPr="00520861">
        <w:rPr>
          <w:rFonts w:ascii="Arial" w:hAnsi="Arial" w:cs="Arial"/>
          <w:sz w:val="20"/>
          <w:szCs w:val="20"/>
        </w:rPr>
        <w:t xml:space="preserve"> Para fins de habilitação neste pregão, a licitante deverá apresentar dentro do ENVELOPE Nº 02, os seguintes documentos:</w:t>
      </w:r>
    </w:p>
    <w:p w:rsidR="00333B01" w:rsidRDefault="00333B01" w:rsidP="00333B01">
      <w:pPr>
        <w:pStyle w:val="Recuodecorpodetexto2"/>
        <w:spacing w:line="276" w:lineRule="auto"/>
        <w:ind w:left="0" w:firstLine="284"/>
        <w:jc w:val="both"/>
        <w:rPr>
          <w:rFonts w:ascii="Arial" w:hAnsi="Arial" w:cs="Arial"/>
          <w:b/>
          <w:bCs/>
          <w:color w:val="000000"/>
          <w:sz w:val="20"/>
          <w:szCs w:val="20"/>
        </w:rPr>
      </w:pPr>
      <w:r w:rsidRPr="006C5E65">
        <w:rPr>
          <w:rFonts w:ascii="Arial" w:hAnsi="Arial" w:cs="Arial"/>
          <w:b/>
          <w:sz w:val="20"/>
          <w:szCs w:val="20"/>
        </w:rPr>
        <w:t>7.1.1.</w:t>
      </w:r>
      <w:r w:rsidRPr="00520861">
        <w:rPr>
          <w:rFonts w:ascii="Arial" w:hAnsi="Arial" w:cs="Arial"/>
          <w:sz w:val="20"/>
          <w:szCs w:val="20"/>
        </w:rPr>
        <w:t xml:space="preserve"> Declaração que atende ao disposto no artigo 7.º, inciso XXXIII, da Constituição Federal, conforme o modelo do Decreto Federal nº 4.358-02</w:t>
      </w:r>
      <w:r>
        <w:rPr>
          <w:rFonts w:ascii="Arial" w:hAnsi="Arial" w:cs="Arial"/>
          <w:sz w:val="20"/>
          <w:szCs w:val="20"/>
        </w:rPr>
        <w:t>,</w:t>
      </w:r>
      <w:r w:rsidRPr="00886F5D">
        <w:rPr>
          <w:rFonts w:ascii="Arial" w:hAnsi="Arial" w:cs="Arial"/>
          <w:b/>
          <w:bCs/>
          <w:color w:val="000000"/>
          <w:sz w:val="20"/>
          <w:szCs w:val="20"/>
        </w:rPr>
        <w:t xml:space="preserve"> </w:t>
      </w:r>
      <w:r>
        <w:rPr>
          <w:rFonts w:ascii="Arial" w:hAnsi="Arial" w:cs="Arial"/>
          <w:b/>
          <w:bCs/>
          <w:color w:val="000000"/>
          <w:sz w:val="20"/>
          <w:szCs w:val="20"/>
        </w:rPr>
        <w:t>(Anexo I</w:t>
      </w:r>
      <w:r w:rsidRPr="00261988">
        <w:rPr>
          <w:rFonts w:ascii="Arial" w:hAnsi="Arial" w:cs="Arial"/>
          <w:b/>
          <w:bCs/>
          <w:color w:val="000000"/>
          <w:sz w:val="20"/>
          <w:szCs w:val="20"/>
        </w:rPr>
        <w:t>II);</w:t>
      </w:r>
    </w:p>
    <w:p w:rsidR="00333B01" w:rsidRPr="00520861" w:rsidRDefault="00333B01" w:rsidP="00333B01">
      <w:pPr>
        <w:pStyle w:val="Recuodecorpodetexto2"/>
        <w:spacing w:line="276" w:lineRule="auto"/>
        <w:ind w:left="0" w:firstLine="284"/>
        <w:jc w:val="both"/>
        <w:rPr>
          <w:rFonts w:ascii="Arial" w:hAnsi="Arial" w:cs="Arial"/>
          <w:sz w:val="20"/>
          <w:szCs w:val="20"/>
        </w:rPr>
      </w:pPr>
    </w:p>
    <w:p w:rsidR="00333B01" w:rsidRPr="00D431E7" w:rsidRDefault="00333B01" w:rsidP="00333B01">
      <w:pPr>
        <w:pStyle w:val="Recuodecorpodetexto2"/>
        <w:spacing w:line="276" w:lineRule="auto"/>
        <w:ind w:left="0" w:firstLine="284"/>
        <w:jc w:val="both"/>
        <w:rPr>
          <w:rFonts w:ascii="Arial" w:hAnsi="Arial" w:cs="Arial"/>
          <w:b/>
          <w:sz w:val="20"/>
          <w:szCs w:val="20"/>
        </w:rPr>
      </w:pPr>
      <w:r w:rsidRPr="00D431E7">
        <w:rPr>
          <w:rFonts w:ascii="Arial" w:hAnsi="Arial" w:cs="Arial"/>
          <w:b/>
          <w:sz w:val="20"/>
          <w:szCs w:val="20"/>
        </w:rPr>
        <w:lastRenderedPageBreak/>
        <w:t>7.1.2.- HABILITAÇÃO JURÍDICA:</w:t>
      </w:r>
    </w:p>
    <w:p w:rsidR="00333B01" w:rsidRPr="00520861" w:rsidRDefault="00333B01" w:rsidP="00333B01">
      <w:pPr>
        <w:pStyle w:val="Recuodecorpodetexto2"/>
        <w:spacing w:line="276"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Registro Comercial, no caso de empresa individual;</w:t>
      </w:r>
    </w:p>
    <w:p w:rsidR="00333B01" w:rsidRPr="00520861" w:rsidRDefault="00333B01" w:rsidP="00333B01">
      <w:pPr>
        <w:pStyle w:val="Recuodecorpodetexto2"/>
        <w:spacing w:line="276"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333B01" w:rsidRPr="00520861" w:rsidRDefault="00333B01" w:rsidP="00333B01">
      <w:pPr>
        <w:pStyle w:val="Recuodecorpodetexto2"/>
        <w:spacing w:line="276"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inscrição no cadastro Nacional de Pessoa Jurídica (CNPJ/MF); </w:t>
      </w:r>
    </w:p>
    <w:p w:rsidR="00333B01" w:rsidRPr="00520861" w:rsidRDefault="00333B01" w:rsidP="00333B01">
      <w:pPr>
        <w:pStyle w:val="Recuodecorpodetexto2"/>
        <w:spacing w:line="276"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333B01" w:rsidRPr="00D431E7" w:rsidRDefault="00333B01" w:rsidP="00333B01">
      <w:pPr>
        <w:pStyle w:val="Recuodecorpodetexto2"/>
        <w:spacing w:line="276" w:lineRule="auto"/>
        <w:ind w:left="0" w:firstLine="284"/>
        <w:jc w:val="both"/>
        <w:rPr>
          <w:rFonts w:ascii="Arial" w:hAnsi="Arial" w:cs="Arial"/>
          <w:b/>
          <w:sz w:val="20"/>
          <w:szCs w:val="20"/>
        </w:rPr>
      </w:pPr>
      <w:r w:rsidRPr="00D431E7">
        <w:rPr>
          <w:rFonts w:ascii="Arial" w:hAnsi="Arial" w:cs="Arial"/>
          <w:b/>
          <w:sz w:val="20"/>
          <w:szCs w:val="20"/>
        </w:rPr>
        <w:t>7.1.3.- REGULARIDADE FISCAL E TRABALHISTA:</w:t>
      </w:r>
    </w:p>
    <w:p w:rsidR="00333B01" w:rsidRPr="00520861" w:rsidRDefault="00333B01" w:rsidP="00333B01">
      <w:pPr>
        <w:pStyle w:val="Recuodecorpodetexto2"/>
        <w:spacing w:line="276"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Prova de inscrição no Cadastro de Contribuintes do Estado (DI/RE) ou do Município (ALVARÁ MUNICIPAL), se houver relativo ao domicilio ou sede do licitante, pertinente ao seu ramo de atividades;</w:t>
      </w:r>
    </w:p>
    <w:p w:rsidR="00333B01" w:rsidRPr="00520861" w:rsidRDefault="00333B01" w:rsidP="00333B01">
      <w:pPr>
        <w:pStyle w:val="Recuodecorpodetexto2"/>
        <w:spacing w:line="276"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Prova de regularidade com a Fazenda Federal/Conjunta INSS;</w:t>
      </w:r>
    </w:p>
    <w:p w:rsidR="00333B01" w:rsidRPr="00520861" w:rsidRDefault="00333B01" w:rsidP="00333B01">
      <w:pPr>
        <w:pStyle w:val="Recuodecorpodetexto2"/>
        <w:spacing w:line="276"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regularidade com a Fazenda Estadual;</w:t>
      </w:r>
    </w:p>
    <w:p w:rsidR="00333B01" w:rsidRPr="00520861" w:rsidRDefault="00333B01" w:rsidP="00333B01">
      <w:pPr>
        <w:pStyle w:val="Recuodecorpodetexto2"/>
        <w:spacing w:line="276"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Prova de regularidade com a Fazenda Municipal, do domicílio ou sede da licitante;</w:t>
      </w:r>
    </w:p>
    <w:p w:rsidR="00333B01" w:rsidRPr="00520861" w:rsidRDefault="00333B01" w:rsidP="00333B01">
      <w:pPr>
        <w:pStyle w:val="Recuodecorpodetexto2"/>
        <w:spacing w:line="276" w:lineRule="auto"/>
        <w:ind w:left="0"/>
        <w:jc w:val="both"/>
        <w:rPr>
          <w:rFonts w:ascii="Arial" w:hAnsi="Arial" w:cs="Arial"/>
          <w:sz w:val="20"/>
          <w:szCs w:val="20"/>
        </w:rPr>
      </w:pPr>
      <w:r w:rsidRPr="006C5E65">
        <w:rPr>
          <w:rFonts w:ascii="Arial" w:hAnsi="Arial" w:cs="Arial"/>
          <w:b/>
          <w:sz w:val="20"/>
          <w:szCs w:val="20"/>
        </w:rPr>
        <w:t>e)</w:t>
      </w:r>
      <w:r w:rsidRPr="00520861">
        <w:rPr>
          <w:rFonts w:ascii="Arial" w:hAnsi="Arial" w:cs="Arial"/>
          <w:sz w:val="20"/>
          <w:szCs w:val="20"/>
        </w:rPr>
        <w:t xml:space="preserve"> Prova de regularidade (CRF) junto ao Fundo de Garantia por Tempo de Serviço (FGTS).</w:t>
      </w:r>
    </w:p>
    <w:p w:rsidR="00333B01" w:rsidRPr="00520861" w:rsidRDefault="00333B01" w:rsidP="00333B01">
      <w:pPr>
        <w:tabs>
          <w:tab w:val="left" w:pos="4800"/>
        </w:tabs>
        <w:spacing w:after="240" w:line="276" w:lineRule="auto"/>
        <w:jc w:val="both"/>
        <w:rPr>
          <w:rFonts w:ascii="Arial" w:hAnsi="Arial" w:cs="Arial"/>
          <w:sz w:val="20"/>
          <w:szCs w:val="20"/>
        </w:rPr>
      </w:pPr>
      <w:r w:rsidRPr="006C5E65">
        <w:rPr>
          <w:rFonts w:ascii="Arial" w:hAnsi="Arial" w:cs="Arial"/>
          <w:b/>
          <w:sz w:val="20"/>
          <w:szCs w:val="20"/>
        </w:rPr>
        <w:t>f)</w:t>
      </w:r>
      <w:r w:rsidRPr="00520861">
        <w:rPr>
          <w:rFonts w:ascii="Arial" w:hAnsi="Arial" w:cs="Arial"/>
          <w:sz w:val="20"/>
          <w:szCs w:val="20"/>
        </w:rPr>
        <w:t xml:space="preserve"> Certidão Negativa </w:t>
      </w:r>
      <w:r>
        <w:rPr>
          <w:rFonts w:ascii="Arial" w:hAnsi="Arial" w:cs="Arial"/>
          <w:sz w:val="20"/>
          <w:szCs w:val="20"/>
        </w:rPr>
        <w:t>de Débitos Trabalhistas (CNDT).</w:t>
      </w:r>
    </w:p>
    <w:p w:rsidR="00333B01" w:rsidRPr="00D431E7" w:rsidRDefault="00333B01" w:rsidP="00333B01">
      <w:pPr>
        <w:spacing w:after="240" w:line="276" w:lineRule="auto"/>
        <w:ind w:firstLine="284"/>
        <w:jc w:val="both"/>
        <w:rPr>
          <w:rFonts w:ascii="Arial" w:hAnsi="Arial" w:cs="Arial"/>
          <w:b/>
          <w:bCs/>
          <w:sz w:val="20"/>
          <w:szCs w:val="20"/>
        </w:rPr>
      </w:pPr>
      <w:r>
        <w:rPr>
          <w:rFonts w:ascii="Arial" w:hAnsi="Arial" w:cs="Arial"/>
          <w:b/>
          <w:sz w:val="20"/>
          <w:szCs w:val="20"/>
        </w:rPr>
        <w:t>7.1.4</w:t>
      </w:r>
      <w:r w:rsidRPr="00D431E7">
        <w:rPr>
          <w:rFonts w:ascii="Arial" w:hAnsi="Arial" w:cs="Arial"/>
          <w:b/>
          <w:sz w:val="20"/>
          <w:szCs w:val="20"/>
        </w:rPr>
        <w:t xml:space="preserve">.- </w:t>
      </w:r>
      <w:r w:rsidRPr="00D431E7">
        <w:rPr>
          <w:rFonts w:ascii="Arial" w:hAnsi="Arial" w:cs="Arial"/>
          <w:b/>
          <w:bCs/>
          <w:sz w:val="20"/>
          <w:szCs w:val="20"/>
        </w:rPr>
        <w:t xml:space="preserve">QUALIFICAÇÃO ECONÔMICA - FINANCEIRA: </w:t>
      </w:r>
    </w:p>
    <w:p w:rsidR="00333B01" w:rsidRDefault="00333B01" w:rsidP="00333B01">
      <w:pPr>
        <w:spacing w:after="240" w:line="276" w:lineRule="auto"/>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Certidão negativa de falência ou concordata expedida pelo distribuidor da sede da pessoa jurídica, com prazo não superior a 30 dias.</w:t>
      </w:r>
    </w:p>
    <w:p w:rsidR="00333B01" w:rsidRDefault="00333B01" w:rsidP="00333B01">
      <w:pPr>
        <w:spacing w:after="240" w:line="276" w:lineRule="auto"/>
        <w:ind w:firstLine="284"/>
        <w:jc w:val="both"/>
        <w:rPr>
          <w:rFonts w:ascii="Arial" w:hAnsi="Arial" w:cs="Arial"/>
          <w:b/>
          <w:bCs/>
          <w:sz w:val="20"/>
          <w:szCs w:val="20"/>
        </w:rPr>
      </w:pPr>
      <w:r>
        <w:rPr>
          <w:rFonts w:ascii="Arial" w:hAnsi="Arial" w:cs="Arial"/>
          <w:b/>
          <w:bCs/>
          <w:sz w:val="20"/>
          <w:szCs w:val="20"/>
        </w:rPr>
        <w:t>7.1.5 – DEMAIS DOCUMENTOS:</w:t>
      </w:r>
    </w:p>
    <w:p w:rsidR="00333B01" w:rsidRDefault="00333B01" w:rsidP="00333B01">
      <w:pPr>
        <w:spacing w:after="240" w:line="276" w:lineRule="auto"/>
        <w:jc w:val="both"/>
        <w:rPr>
          <w:rFonts w:ascii="Arial" w:hAnsi="Arial" w:cs="Arial"/>
          <w:bCs/>
          <w:sz w:val="20"/>
          <w:szCs w:val="20"/>
        </w:rPr>
      </w:pPr>
      <w:r w:rsidRPr="005C75D1">
        <w:rPr>
          <w:rFonts w:ascii="Arial" w:hAnsi="Arial" w:cs="Arial"/>
          <w:b/>
          <w:bCs/>
          <w:sz w:val="20"/>
          <w:szCs w:val="20"/>
        </w:rPr>
        <w:t xml:space="preserve">a) </w:t>
      </w:r>
      <w:r w:rsidRPr="00333B01">
        <w:rPr>
          <w:rFonts w:ascii="Arial" w:hAnsi="Arial" w:cs="Arial"/>
          <w:b/>
          <w:bCs/>
          <w:sz w:val="20"/>
          <w:szCs w:val="20"/>
        </w:rPr>
        <w:t>Apresentar documento da máquina (</w:t>
      </w:r>
      <w:proofErr w:type="spellStart"/>
      <w:r>
        <w:rPr>
          <w:rFonts w:ascii="Arial" w:hAnsi="Arial" w:cs="Arial"/>
          <w:b/>
          <w:bCs/>
          <w:sz w:val="20"/>
          <w:szCs w:val="20"/>
        </w:rPr>
        <w:t>Motoniveladora</w:t>
      </w:r>
      <w:proofErr w:type="spellEnd"/>
      <w:r w:rsidRPr="00333B01">
        <w:rPr>
          <w:rFonts w:ascii="Arial" w:hAnsi="Arial" w:cs="Arial"/>
          <w:b/>
          <w:bCs/>
          <w:sz w:val="20"/>
          <w:szCs w:val="20"/>
        </w:rPr>
        <w:t>), ou documento que comprove o vinculo com a empresa prestadora de serviço</w:t>
      </w:r>
      <w:r>
        <w:rPr>
          <w:rFonts w:ascii="Arial" w:hAnsi="Arial" w:cs="Arial"/>
          <w:b/>
          <w:bCs/>
          <w:sz w:val="20"/>
          <w:szCs w:val="20"/>
        </w:rPr>
        <w:t>, comprovando a descrição solicitada da máquina no Edital</w:t>
      </w:r>
      <w:r w:rsidRPr="00333B01">
        <w:rPr>
          <w:rFonts w:ascii="Arial" w:hAnsi="Arial" w:cs="Arial"/>
          <w:b/>
          <w:bCs/>
          <w:sz w:val="20"/>
          <w:szCs w:val="20"/>
        </w:rPr>
        <w:t>.</w:t>
      </w:r>
      <w:r>
        <w:rPr>
          <w:rFonts w:ascii="Arial" w:hAnsi="Arial" w:cs="Arial"/>
          <w:bCs/>
          <w:sz w:val="20"/>
          <w:szCs w:val="20"/>
        </w:rPr>
        <w:t xml:space="preserve">  </w:t>
      </w:r>
    </w:p>
    <w:p w:rsidR="007B24C0" w:rsidRPr="007B24C0" w:rsidRDefault="007B24C0" w:rsidP="007B24C0">
      <w:pPr>
        <w:pStyle w:val="PargrafodaLista"/>
        <w:tabs>
          <w:tab w:val="left" w:pos="-3600"/>
          <w:tab w:val="left" w:pos="-2340"/>
          <w:tab w:val="left" w:pos="0"/>
          <w:tab w:val="left" w:pos="851"/>
        </w:tabs>
        <w:spacing w:before="120" w:line="276" w:lineRule="auto"/>
        <w:ind w:left="0"/>
        <w:jc w:val="both"/>
        <w:rPr>
          <w:rFonts w:ascii="Arial" w:hAnsi="Arial" w:cs="Arial"/>
          <w:sz w:val="20"/>
        </w:rPr>
      </w:pPr>
      <w:r w:rsidRPr="007B24C0">
        <w:rPr>
          <w:rFonts w:ascii="Arial" w:hAnsi="Arial" w:cs="Arial"/>
          <w:bCs/>
          <w:sz w:val="20"/>
          <w:szCs w:val="20"/>
        </w:rPr>
        <w:t xml:space="preserve">b) </w:t>
      </w:r>
      <w:r w:rsidRPr="007B24C0">
        <w:rPr>
          <w:rFonts w:ascii="Arial" w:hAnsi="Arial" w:cs="Arial"/>
          <w:sz w:val="20"/>
        </w:rPr>
        <w:t>Declaração emitida pela empresa participante da licitação ou pelo Compromissário atestando que a empresa não possui em seu quadro societário servidor público da ativa, ou empregado de empresa pública ou de sociedade de economia mista, do órgão celebrante.</w:t>
      </w:r>
    </w:p>
    <w:p w:rsidR="007B24C0" w:rsidRPr="007B24C0" w:rsidRDefault="007B24C0" w:rsidP="00333B01">
      <w:pPr>
        <w:spacing w:after="240" w:line="276" w:lineRule="auto"/>
        <w:jc w:val="both"/>
        <w:rPr>
          <w:rFonts w:ascii="Arial" w:hAnsi="Arial" w:cs="Arial"/>
          <w:b/>
          <w:bCs/>
          <w:sz w:val="20"/>
          <w:szCs w:val="20"/>
        </w:rPr>
      </w:pPr>
    </w:p>
    <w:p w:rsidR="00333B01" w:rsidRPr="00520861" w:rsidRDefault="00333B01" w:rsidP="00333B01">
      <w:pPr>
        <w:pStyle w:val="Recuodecorpodetexto2"/>
        <w:spacing w:line="276" w:lineRule="auto"/>
        <w:ind w:left="0"/>
        <w:jc w:val="both"/>
        <w:rPr>
          <w:rFonts w:ascii="Arial" w:hAnsi="Arial" w:cs="Arial"/>
          <w:sz w:val="20"/>
          <w:szCs w:val="20"/>
        </w:rPr>
      </w:pPr>
      <w:r w:rsidRPr="006C5E65">
        <w:rPr>
          <w:rFonts w:ascii="Arial" w:hAnsi="Arial" w:cs="Arial"/>
          <w:b/>
          <w:sz w:val="20"/>
          <w:szCs w:val="20"/>
        </w:rPr>
        <w:t>7.2.</w:t>
      </w:r>
      <w:r w:rsidRPr="00520861">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333B01" w:rsidRPr="00520861" w:rsidRDefault="00333B01" w:rsidP="00333B01">
      <w:pPr>
        <w:pStyle w:val="Recuodecorpodetexto2"/>
        <w:spacing w:line="276" w:lineRule="auto"/>
        <w:ind w:left="0"/>
        <w:jc w:val="both"/>
        <w:rPr>
          <w:rFonts w:ascii="Arial" w:hAnsi="Arial" w:cs="Arial"/>
          <w:sz w:val="20"/>
          <w:szCs w:val="20"/>
        </w:rPr>
      </w:pPr>
      <w:r w:rsidRPr="004D6324">
        <w:rPr>
          <w:rFonts w:ascii="Arial" w:hAnsi="Arial" w:cs="Arial"/>
          <w:b/>
          <w:sz w:val="20"/>
          <w:szCs w:val="20"/>
        </w:rPr>
        <w:t>Observação:</w:t>
      </w:r>
      <w:r w:rsidRPr="00520861">
        <w:rPr>
          <w:rFonts w:ascii="Arial" w:hAnsi="Arial" w:cs="Arial"/>
          <w:sz w:val="20"/>
          <w:szCs w:val="20"/>
        </w:rPr>
        <w:t xml:space="preserve"> Caso algum dos documentos fiscais obrigatórios, exigidos para cadastro esteja com o prazo de validade expirado, a licitante deverá regularizá-lo no órgão emitente do cadastro ou anexá-lo, como complemento ao certificado apresentado,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inabilitação.</w:t>
      </w:r>
    </w:p>
    <w:p w:rsidR="00333B01" w:rsidRPr="0052086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7.3.</w:t>
      </w:r>
      <w:r w:rsidRPr="00520861">
        <w:rPr>
          <w:rFonts w:ascii="Arial" w:hAnsi="Arial" w:cs="Arial"/>
          <w:sz w:val="20"/>
          <w:szCs w:val="20"/>
        </w:rPr>
        <w:t xml:space="preserve">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520861">
        <w:rPr>
          <w:rFonts w:ascii="Arial" w:hAnsi="Arial" w:cs="Arial"/>
          <w:sz w:val="20"/>
          <w:szCs w:val="20"/>
        </w:rPr>
        <w:t>5</w:t>
      </w:r>
      <w:proofErr w:type="gramEnd"/>
      <w:r w:rsidRPr="00520861">
        <w:rPr>
          <w:rFonts w:ascii="Arial" w:hAnsi="Arial" w:cs="Arial"/>
          <w:sz w:val="20"/>
          <w:szCs w:val="20"/>
        </w:rPr>
        <w:t xml:space="preserve"> dias úteis, a da sessão em que foi declarada como vencedora do certame.  </w:t>
      </w:r>
    </w:p>
    <w:p w:rsidR="00333B01" w:rsidRPr="00520861" w:rsidRDefault="00333B01" w:rsidP="00333B01">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lastRenderedPageBreak/>
        <w:t>7.3.1.</w:t>
      </w:r>
      <w:r w:rsidRPr="00520861">
        <w:rPr>
          <w:rFonts w:ascii="Arial" w:hAnsi="Arial" w:cs="Arial"/>
          <w:sz w:val="20"/>
          <w:szCs w:val="20"/>
        </w:rPr>
        <w:t xml:space="preserve"> O prazo de que trata o item anterior poderá ser prorrogada uma única vez, por igual período, a critério da administração, desde que seja requerido pelo interessado, de forma motivada e durante o transcurso do respectivo prazo. </w:t>
      </w:r>
    </w:p>
    <w:p w:rsidR="00333B01" w:rsidRPr="00520861" w:rsidRDefault="00333B01" w:rsidP="00333B01">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t>7.3.2.</w:t>
      </w:r>
      <w:r w:rsidRPr="00520861">
        <w:rPr>
          <w:rFonts w:ascii="Arial" w:hAnsi="Arial" w:cs="Arial"/>
          <w:sz w:val="20"/>
          <w:szCs w:val="20"/>
        </w:rPr>
        <w:t xml:space="preserve">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333B01" w:rsidRPr="00520861" w:rsidRDefault="00333B01" w:rsidP="00333B01">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t>7.3.3</w:t>
      </w:r>
      <w:r w:rsidRPr="00520861">
        <w:rPr>
          <w:rFonts w:ascii="Arial" w:hAnsi="Arial" w:cs="Arial"/>
          <w:sz w:val="20"/>
          <w:szCs w:val="20"/>
        </w:rPr>
        <w:t xml:space="preserve">. O beneficio que trata o item 7.3 não eximirá a microempresa, a empresa de pequeno porte e a cooperativa da apresentação de todos os documentos, ainda que apresentem alguma restrição. </w:t>
      </w:r>
    </w:p>
    <w:p w:rsidR="00333B01" w:rsidRPr="00520861" w:rsidRDefault="00333B01" w:rsidP="00333B01">
      <w:pPr>
        <w:pStyle w:val="Recuodecorpodetexto2"/>
        <w:spacing w:line="276" w:lineRule="auto"/>
        <w:ind w:left="0" w:firstLine="284"/>
        <w:jc w:val="both"/>
        <w:rPr>
          <w:rFonts w:ascii="Arial" w:hAnsi="Arial" w:cs="Arial"/>
          <w:sz w:val="20"/>
          <w:szCs w:val="20"/>
        </w:rPr>
      </w:pPr>
      <w:r w:rsidRPr="00D9023C">
        <w:rPr>
          <w:rFonts w:ascii="Arial" w:hAnsi="Arial" w:cs="Arial"/>
          <w:b/>
          <w:sz w:val="20"/>
          <w:szCs w:val="20"/>
        </w:rPr>
        <w:t>7.3.4.</w:t>
      </w:r>
      <w:r w:rsidRPr="00520861">
        <w:rPr>
          <w:rFonts w:ascii="Arial" w:hAnsi="Arial" w:cs="Arial"/>
          <w:sz w:val="20"/>
          <w:szCs w:val="20"/>
        </w:rPr>
        <w:t xml:space="preserve"> A não regularização da documentação, no prazo fixado no item 7.3, implicará na inabilitação do licitante e a adoção do procedimento previsto no item 8.2, sem prejuízo das penalidades previstas no item 13.2, deste edital. </w:t>
      </w:r>
    </w:p>
    <w:p w:rsidR="00333B01" w:rsidRDefault="00333B01" w:rsidP="00333B01">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7.4.</w:t>
      </w:r>
      <w:r w:rsidRPr="00520861">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sob pena de inutilização do envelope.</w:t>
      </w:r>
    </w:p>
    <w:p w:rsidR="00333B01" w:rsidRPr="00520861" w:rsidRDefault="00333B01" w:rsidP="00333B01">
      <w:pPr>
        <w:pStyle w:val="Recuodecorpodetexto2"/>
        <w:spacing w:after="0" w:line="276" w:lineRule="auto"/>
        <w:ind w:left="0"/>
        <w:jc w:val="both"/>
        <w:rPr>
          <w:rFonts w:ascii="Arial" w:hAnsi="Arial" w:cs="Arial"/>
          <w:sz w:val="20"/>
          <w:szCs w:val="20"/>
        </w:rPr>
      </w:pPr>
    </w:p>
    <w:p w:rsidR="00333B01" w:rsidRPr="00D431E7" w:rsidRDefault="00333B01" w:rsidP="00333B01">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8 – DA ADJUDICAÇÃO:</w:t>
      </w:r>
    </w:p>
    <w:p w:rsidR="00333B01" w:rsidRPr="0052086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8.1</w:t>
      </w:r>
      <w:r w:rsidRPr="00520861">
        <w:rPr>
          <w:rFonts w:ascii="Arial" w:hAnsi="Arial" w:cs="Arial"/>
          <w:sz w:val="20"/>
          <w:szCs w:val="20"/>
        </w:rPr>
        <w:t>. Constatado o atendimento das exigências fixadas no edital, a licitante que ofertar o menor preço será declarada a vencedora, sendo-lhe adjudicado o objeto do certame.</w:t>
      </w:r>
    </w:p>
    <w:p w:rsidR="00333B01" w:rsidRPr="0052086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8.2</w:t>
      </w:r>
      <w:r w:rsidRPr="00520861">
        <w:rPr>
          <w:rFonts w:ascii="Arial" w:hAnsi="Arial" w:cs="Arial"/>
          <w:sz w:val="20"/>
          <w:szCs w:val="20"/>
        </w:rPr>
        <w:t>. Em caso de desatendimento às exigências habilitarias,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33B01" w:rsidRDefault="00333B01" w:rsidP="00333B01">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8.3.</w:t>
      </w:r>
      <w:r w:rsidRPr="00520861">
        <w:rPr>
          <w:rFonts w:ascii="Arial" w:hAnsi="Arial" w:cs="Arial"/>
          <w:sz w:val="20"/>
          <w:szCs w:val="20"/>
        </w:rPr>
        <w:t xml:space="preserve">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333B01" w:rsidRPr="00520861" w:rsidRDefault="00333B01" w:rsidP="00333B01">
      <w:pPr>
        <w:pStyle w:val="Recuodecorpodetexto2"/>
        <w:spacing w:after="0" w:line="276" w:lineRule="auto"/>
        <w:ind w:left="0"/>
        <w:jc w:val="both"/>
        <w:rPr>
          <w:rFonts w:ascii="Arial" w:hAnsi="Arial" w:cs="Arial"/>
          <w:sz w:val="20"/>
          <w:szCs w:val="20"/>
        </w:rPr>
      </w:pPr>
    </w:p>
    <w:p w:rsidR="00333B01" w:rsidRPr="00D431E7" w:rsidRDefault="00333B01" w:rsidP="00333B01">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9 – DOS RECURSOS ADMINISTRATIVOS:</w:t>
      </w:r>
    </w:p>
    <w:p w:rsidR="00333B01" w:rsidRPr="0052086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9.1.</w:t>
      </w:r>
      <w:r w:rsidRPr="00520861">
        <w:rPr>
          <w:rFonts w:ascii="Arial" w:hAnsi="Arial" w:cs="Arial"/>
          <w:sz w:val="20"/>
          <w:szCs w:val="20"/>
        </w:rPr>
        <w:t xml:space="preserve"> Tendo a licitante, manifestado motivadamente, na sessão pública do pregão, a intenção de recorrer, está terá o prazo de 03 (três) dias corridos para apresentação das razões de recurso.</w:t>
      </w:r>
    </w:p>
    <w:p w:rsidR="00333B01" w:rsidRPr="0052086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9.2</w:t>
      </w:r>
      <w:r w:rsidRPr="00520861">
        <w:rPr>
          <w:rFonts w:ascii="Arial" w:hAnsi="Arial" w:cs="Arial"/>
          <w:sz w:val="20"/>
          <w:szCs w:val="20"/>
        </w:rPr>
        <w:t>.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33B01" w:rsidRPr="0052086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9.3.</w:t>
      </w:r>
      <w:r w:rsidRPr="00520861">
        <w:rPr>
          <w:rFonts w:ascii="Arial" w:hAnsi="Arial" w:cs="Arial"/>
          <w:sz w:val="20"/>
          <w:szCs w:val="20"/>
        </w:rPr>
        <w:t xml:space="preserve"> A manifestação expressa da intenção de interpor recurso e da motivação, na sessão pública do pregão, são pressupostos de admissibilidade dos recursos.</w:t>
      </w:r>
    </w:p>
    <w:p w:rsidR="00333B01" w:rsidRDefault="00333B01" w:rsidP="00333B01">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9.4</w:t>
      </w:r>
      <w:r w:rsidRPr="00520861">
        <w:rPr>
          <w:rFonts w:ascii="Arial" w:hAnsi="Arial" w:cs="Arial"/>
          <w:sz w:val="20"/>
          <w:szCs w:val="20"/>
        </w:rPr>
        <w:t xml:space="preserve">. O recurso será dirigido à autoridade superior, por intermédio daquela que praticou o ato recorrido, a qual poderá,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333B01" w:rsidRPr="00520861" w:rsidRDefault="00333B01" w:rsidP="00333B01">
      <w:pPr>
        <w:pStyle w:val="Recuodecorpodetexto2"/>
        <w:spacing w:after="0" w:line="276" w:lineRule="auto"/>
        <w:ind w:left="0"/>
        <w:jc w:val="both"/>
        <w:rPr>
          <w:rFonts w:ascii="Arial" w:hAnsi="Arial" w:cs="Arial"/>
          <w:sz w:val="20"/>
          <w:szCs w:val="20"/>
        </w:rPr>
      </w:pPr>
      <w:r w:rsidRPr="00520861">
        <w:rPr>
          <w:rFonts w:ascii="Arial" w:hAnsi="Arial" w:cs="Arial"/>
          <w:sz w:val="20"/>
          <w:szCs w:val="20"/>
        </w:rPr>
        <w:t>.</w:t>
      </w:r>
    </w:p>
    <w:p w:rsidR="00333B01" w:rsidRPr="00D431E7" w:rsidRDefault="00333B01" w:rsidP="00333B01">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10 - DOS PRAZOS:</w:t>
      </w:r>
    </w:p>
    <w:p w:rsidR="00333B01" w:rsidRDefault="00333B01" w:rsidP="00333B01">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10.1</w:t>
      </w:r>
      <w:r w:rsidRPr="00520861">
        <w:rPr>
          <w:rFonts w:ascii="Arial" w:hAnsi="Arial" w:cs="Arial"/>
          <w:sz w:val="20"/>
          <w:szCs w:val="20"/>
        </w:rPr>
        <w:t xml:space="preserve">. Esgotados todos os prazos recursais, </w:t>
      </w:r>
      <w:r>
        <w:rPr>
          <w:rFonts w:ascii="Arial" w:hAnsi="Arial" w:cs="Arial"/>
          <w:sz w:val="20"/>
          <w:szCs w:val="20"/>
        </w:rPr>
        <w:t>o</w:t>
      </w:r>
      <w:r w:rsidRPr="00520861">
        <w:rPr>
          <w:rFonts w:ascii="Arial" w:hAnsi="Arial" w:cs="Arial"/>
          <w:sz w:val="20"/>
          <w:szCs w:val="20"/>
        </w:rPr>
        <w:t xml:space="preserve"> </w:t>
      </w:r>
      <w:r>
        <w:rPr>
          <w:rFonts w:ascii="Arial" w:hAnsi="Arial" w:cs="Arial"/>
          <w:sz w:val="20"/>
          <w:szCs w:val="20"/>
        </w:rPr>
        <w:t>prazo de validade da Ata de Registro de Preços é de 12 meses</w:t>
      </w:r>
      <w:r w:rsidRPr="00520861">
        <w:rPr>
          <w:rFonts w:ascii="Arial" w:hAnsi="Arial" w:cs="Arial"/>
          <w:sz w:val="20"/>
          <w:szCs w:val="20"/>
        </w:rPr>
        <w:t xml:space="preserve"> a</w:t>
      </w:r>
      <w:r>
        <w:rPr>
          <w:rFonts w:ascii="Arial" w:hAnsi="Arial" w:cs="Arial"/>
          <w:sz w:val="20"/>
          <w:szCs w:val="20"/>
        </w:rPr>
        <w:t xml:space="preserve"> contar da Ata de Homologação.</w:t>
      </w:r>
      <w:r w:rsidRPr="00520861">
        <w:rPr>
          <w:rFonts w:ascii="Arial" w:hAnsi="Arial" w:cs="Arial"/>
          <w:sz w:val="20"/>
          <w:szCs w:val="20"/>
        </w:rPr>
        <w:t xml:space="preserve"> </w:t>
      </w:r>
    </w:p>
    <w:p w:rsidR="00333B01" w:rsidRPr="00520861" w:rsidRDefault="00333B01" w:rsidP="007B24C0">
      <w:pPr>
        <w:pStyle w:val="Recuodecorpodetexto2"/>
        <w:spacing w:after="0" w:line="276" w:lineRule="auto"/>
        <w:ind w:left="0"/>
        <w:jc w:val="both"/>
        <w:rPr>
          <w:rFonts w:ascii="Arial" w:hAnsi="Arial" w:cs="Arial"/>
          <w:sz w:val="20"/>
          <w:szCs w:val="20"/>
        </w:rPr>
      </w:pPr>
    </w:p>
    <w:p w:rsidR="00333B01" w:rsidRPr="00D431E7" w:rsidRDefault="00333B01" w:rsidP="00333B01">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 xml:space="preserve">11 – DA </w:t>
      </w:r>
      <w:r>
        <w:rPr>
          <w:rFonts w:ascii="Arial" w:hAnsi="Arial" w:cs="Arial"/>
          <w:b/>
          <w:sz w:val="20"/>
          <w:szCs w:val="20"/>
        </w:rPr>
        <w:t>PRESTAÇÃO DOS SERVIÇOS</w:t>
      </w:r>
      <w:r w:rsidRPr="00D431E7">
        <w:rPr>
          <w:rFonts w:ascii="Arial" w:hAnsi="Arial" w:cs="Arial"/>
          <w:b/>
          <w:sz w:val="20"/>
          <w:szCs w:val="20"/>
        </w:rPr>
        <w:t>:</w:t>
      </w:r>
    </w:p>
    <w:p w:rsidR="00333B01" w:rsidRPr="00520861" w:rsidRDefault="00333B01" w:rsidP="00333B01">
      <w:pPr>
        <w:autoSpaceDE w:val="0"/>
        <w:autoSpaceDN w:val="0"/>
        <w:adjustRightInd w:val="0"/>
        <w:jc w:val="both"/>
        <w:rPr>
          <w:rFonts w:ascii="Arial" w:hAnsi="Arial" w:cs="Arial"/>
          <w:sz w:val="20"/>
          <w:szCs w:val="20"/>
        </w:rPr>
      </w:pPr>
      <w:r w:rsidRPr="00D9023C">
        <w:rPr>
          <w:rFonts w:ascii="Arial" w:hAnsi="Arial" w:cs="Arial"/>
          <w:b/>
          <w:bCs/>
          <w:sz w:val="20"/>
          <w:szCs w:val="20"/>
        </w:rPr>
        <w:t>11.1.</w:t>
      </w:r>
      <w:r w:rsidRPr="00520861">
        <w:rPr>
          <w:rFonts w:ascii="Arial" w:hAnsi="Arial" w:cs="Arial"/>
          <w:sz w:val="20"/>
          <w:szCs w:val="20"/>
        </w:rPr>
        <w:t xml:space="preserve">  </w:t>
      </w:r>
      <w:r w:rsidRPr="0058014E">
        <w:rPr>
          <w:rFonts w:ascii="Arial" w:hAnsi="Arial" w:cs="Arial"/>
          <w:sz w:val="20"/>
          <w:szCs w:val="20"/>
        </w:rPr>
        <w:t xml:space="preserve">O início dos serviços deverá ocorrer mediante emissão da ordem de serviço no prazo máximo de </w:t>
      </w:r>
      <w:r w:rsidRPr="0058014E">
        <w:rPr>
          <w:rFonts w:ascii="Arial" w:hAnsi="Arial" w:cs="Arial"/>
          <w:b/>
          <w:sz w:val="20"/>
          <w:szCs w:val="20"/>
        </w:rPr>
        <w:t>05 (cinco)</w:t>
      </w:r>
      <w:r w:rsidRPr="0058014E">
        <w:rPr>
          <w:rFonts w:ascii="Arial" w:hAnsi="Arial" w:cs="Arial"/>
          <w:sz w:val="20"/>
          <w:szCs w:val="20"/>
        </w:rPr>
        <w:t xml:space="preserve"> dias úteis após autorização/solicitação da Secretaria de Obras</w:t>
      </w:r>
      <w:r>
        <w:rPr>
          <w:rFonts w:ascii="Arial" w:hAnsi="Arial" w:cs="Arial"/>
          <w:sz w:val="20"/>
          <w:szCs w:val="20"/>
        </w:rPr>
        <w:t xml:space="preserve"> ou Agricultura</w:t>
      </w:r>
      <w:r w:rsidRPr="0058014E">
        <w:rPr>
          <w:rFonts w:ascii="Arial" w:hAnsi="Arial" w:cs="Arial"/>
          <w:sz w:val="20"/>
          <w:szCs w:val="20"/>
        </w:rPr>
        <w:t xml:space="preserve"> à contratada, salvo em caso de atraso justificado, que dev</w:t>
      </w:r>
      <w:r>
        <w:rPr>
          <w:rFonts w:ascii="Arial" w:hAnsi="Arial" w:cs="Arial"/>
          <w:sz w:val="20"/>
          <w:szCs w:val="20"/>
        </w:rPr>
        <w:t xml:space="preserve">erá ser aceito pelo contratante, prorrogáveis por igual período. </w:t>
      </w:r>
    </w:p>
    <w:p w:rsidR="00333B0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11.2.</w:t>
      </w:r>
      <w:r>
        <w:rPr>
          <w:rFonts w:ascii="Arial" w:hAnsi="Arial" w:cs="Arial"/>
          <w:sz w:val="20"/>
          <w:szCs w:val="20"/>
        </w:rPr>
        <w:t xml:space="preserve"> </w:t>
      </w:r>
      <w:r w:rsidRPr="00520861">
        <w:rPr>
          <w:rFonts w:ascii="Arial" w:hAnsi="Arial" w:cs="Arial"/>
          <w:sz w:val="20"/>
          <w:szCs w:val="20"/>
        </w:rPr>
        <w:t xml:space="preserve"> Caso </w:t>
      </w:r>
      <w:r>
        <w:rPr>
          <w:rFonts w:ascii="Arial" w:hAnsi="Arial" w:cs="Arial"/>
          <w:sz w:val="20"/>
          <w:szCs w:val="20"/>
        </w:rPr>
        <w:t xml:space="preserve">a prestação de serviço (estimada) </w:t>
      </w:r>
      <w:r w:rsidRPr="00520861">
        <w:rPr>
          <w:rFonts w:ascii="Arial" w:hAnsi="Arial" w:cs="Arial"/>
          <w:sz w:val="20"/>
          <w:szCs w:val="20"/>
        </w:rPr>
        <w:t xml:space="preserve">não atingir, </w:t>
      </w:r>
      <w:r>
        <w:rPr>
          <w:rFonts w:ascii="Arial" w:hAnsi="Arial" w:cs="Arial"/>
          <w:sz w:val="20"/>
          <w:szCs w:val="20"/>
        </w:rPr>
        <w:t>nos 12 meses subsequentes</w:t>
      </w:r>
      <w:r w:rsidRPr="00520861">
        <w:rPr>
          <w:rFonts w:ascii="Arial" w:hAnsi="Arial" w:cs="Arial"/>
          <w:sz w:val="20"/>
          <w:szCs w:val="20"/>
        </w:rPr>
        <w:t xml:space="preserve"> a totalidade </w:t>
      </w:r>
      <w:r>
        <w:rPr>
          <w:rFonts w:ascii="Arial" w:hAnsi="Arial" w:cs="Arial"/>
          <w:sz w:val="20"/>
          <w:szCs w:val="20"/>
        </w:rPr>
        <w:t>dos materiais</w:t>
      </w:r>
      <w:r w:rsidRPr="00520861">
        <w:rPr>
          <w:rFonts w:ascii="Arial" w:hAnsi="Arial" w:cs="Arial"/>
          <w:sz w:val="20"/>
          <w:szCs w:val="20"/>
        </w:rPr>
        <w:t>,</w:t>
      </w:r>
      <w:proofErr w:type="gramStart"/>
      <w:r w:rsidRPr="00520861">
        <w:rPr>
          <w:rFonts w:ascii="Arial" w:hAnsi="Arial" w:cs="Arial"/>
          <w:sz w:val="20"/>
          <w:szCs w:val="20"/>
        </w:rPr>
        <w:t xml:space="preserve">  </w:t>
      </w:r>
      <w:proofErr w:type="gramEnd"/>
      <w:r>
        <w:rPr>
          <w:rFonts w:ascii="Arial" w:hAnsi="Arial" w:cs="Arial"/>
          <w:sz w:val="20"/>
          <w:szCs w:val="20"/>
        </w:rPr>
        <w:t>EMPRESA VENCEDORA</w:t>
      </w:r>
      <w:r w:rsidRPr="00520861">
        <w:rPr>
          <w:rFonts w:ascii="Arial" w:hAnsi="Arial" w:cs="Arial"/>
          <w:sz w:val="20"/>
          <w:szCs w:val="20"/>
        </w:rPr>
        <w:t xml:space="preserve"> não fará jus a qualquer indenização ou reparação pela diminuição da quantidade inicialmente prevista, não gerando, por consequência, nenhuma obrigação a Prefeitura de atingir </w:t>
      </w:r>
      <w:r>
        <w:rPr>
          <w:rFonts w:ascii="Arial" w:hAnsi="Arial" w:cs="Arial"/>
          <w:sz w:val="20"/>
          <w:szCs w:val="20"/>
        </w:rPr>
        <w:t>as quantidades</w:t>
      </w:r>
      <w:r w:rsidRPr="00520861">
        <w:rPr>
          <w:rFonts w:ascii="Arial" w:hAnsi="Arial" w:cs="Arial"/>
          <w:sz w:val="20"/>
          <w:szCs w:val="20"/>
        </w:rPr>
        <w:t xml:space="preserve"> licitadas</w:t>
      </w:r>
      <w:r>
        <w:rPr>
          <w:rFonts w:ascii="Arial" w:hAnsi="Arial" w:cs="Arial"/>
          <w:sz w:val="20"/>
          <w:szCs w:val="20"/>
        </w:rPr>
        <w:t>.</w:t>
      </w:r>
    </w:p>
    <w:p w:rsidR="00333B01" w:rsidRDefault="00333B01" w:rsidP="00333B01">
      <w:pPr>
        <w:pStyle w:val="Recuodecorpodetexto2"/>
        <w:spacing w:line="276" w:lineRule="auto"/>
        <w:ind w:left="0"/>
        <w:jc w:val="both"/>
        <w:rPr>
          <w:rFonts w:ascii="Arial" w:hAnsi="Arial" w:cs="Arial"/>
          <w:sz w:val="20"/>
          <w:szCs w:val="20"/>
        </w:rPr>
      </w:pPr>
      <w:r>
        <w:rPr>
          <w:rFonts w:ascii="Arial" w:hAnsi="Arial" w:cs="Arial"/>
          <w:b/>
          <w:sz w:val="20"/>
          <w:szCs w:val="20"/>
        </w:rPr>
        <w:t>11.3</w:t>
      </w:r>
      <w:r w:rsidRPr="00D9023C">
        <w:rPr>
          <w:rFonts w:ascii="Arial" w:hAnsi="Arial" w:cs="Arial"/>
          <w:b/>
          <w:sz w:val="20"/>
          <w:szCs w:val="20"/>
        </w:rPr>
        <w:t>.</w:t>
      </w:r>
      <w:r>
        <w:rPr>
          <w:rFonts w:ascii="Arial" w:hAnsi="Arial" w:cs="Arial"/>
          <w:sz w:val="20"/>
          <w:szCs w:val="20"/>
        </w:rPr>
        <w:t xml:space="preserve"> </w:t>
      </w:r>
      <w:r w:rsidRPr="0058014E">
        <w:rPr>
          <w:rFonts w:ascii="Arial" w:hAnsi="Arial" w:cs="Arial"/>
          <w:sz w:val="20"/>
          <w:szCs w:val="20"/>
        </w:rPr>
        <w:t xml:space="preserve">O </w:t>
      </w:r>
      <w:r>
        <w:rPr>
          <w:rFonts w:ascii="Arial" w:hAnsi="Arial" w:cs="Arial"/>
          <w:sz w:val="20"/>
          <w:szCs w:val="20"/>
        </w:rPr>
        <w:t xml:space="preserve">pagamento será efetuado </w:t>
      </w:r>
      <w:r w:rsidRPr="0058014E">
        <w:rPr>
          <w:rFonts w:ascii="Arial" w:hAnsi="Arial" w:cs="Arial"/>
          <w:sz w:val="20"/>
          <w:szCs w:val="20"/>
        </w:rPr>
        <w:t>até o 10º dia do mês subsequente ao da prestação dos serviços, conforme quantidade de serviços realizados no mês anterior, correndo a despesa por conta da Se</w:t>
      </w:r>
      <w:r>
        <w:rPr>
          <w:rFonts w:ascii="Arial" w:hAnsi="Arial" w:cs="Arial"/>
          <w:sz w:val="20"/>
          <w:szCs w:val="20"/>
        </w:rPr>
        <w:t>cretaria de</w:t>
      </w:r>
      <w:r w:rsidRPr="0058014E">
        <w:rPr>
          <w:rFonts w:ascii="Arial" w:hAnsi="Arial" w:cs="Arial"/>
          <w:sz w:val="20"/>
          <w:szCs w:val="20"/>
        </w:rPr>
        <w:t xml:space="preserve"> Obras</w:t>
      </w:r>
      <w:r>
        <w:rPr>
          <w:rFonts w:ascii="Arial" w:hAnsi="Arial" w:cs="Arial"/>
          <w:sz w:val="20"/>
          <w:szCs w:val="20"/>
        </w:rPr>
        <w:t>/Agricultura.</w:t>
      </w:r>
    </w:p>
    <w:p w:rsidR="00333B01" w:rsidRPr="002F1F68"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11.5.</w:t>
      </w:r>
      <w:r>
        <w:rPr>
          <w:rFonts w:ascii="Arial" w:hAnsi="Arial" w:cs="Arial"/>
          <w:sz w:val="20"/>
          <w:szCs w:val="20"/>
          <w:lang w:eastAsia="ar-SA"/>
        </w:rPr>
        <w:t xml:space="preserve"> </w:t>
      </w:r>
      <w:r w:rsidRPr="00261988">
        <w:rPr>
          <w:rFonts w:ascii="Arial" w:hAnsi="Arial" w:cs="Arial"/>
          <w:sz w:val="20"/>
          <w:szCs w:val="20"/>
        </w:rPr>
        <w:t xml:space="preserve">A Empresa vencedora fica obrigada a entregar a Nota Fiscal de </w:t>
      </w:r>
      <w:r>
        <w:rPr>
          <w:rFonts w:ascii="Arial" w:hAnsi="Arial" w:cs="Arial"/>
          <w:sz w:val="20"/>
          <w:szCs w:val="20"/>
        </w:rPr>
        <w:t>serviço no Setor correspondente</w:t>
      </w:r>
      <w:r w:rsidRPr="002F1F68">
        <w:rPr>
          <w:rFonts w:ascii="Arial" w:hAnsi="Arial" w:cs="Arial"/>
          <w:sz w:val="20"/>
          <w:szCs w:val="20"/>
        </w:rPr>
        <w:t>.</w:t>
      </w:r>
    </w:p>
    <w:p w:rsidR="00333B01" w:rsidRPr="007B5659" w:rsidRDefault="00333B01" w:rsidP="00333B01">
      <w:pPr>
        <w:pStyle w:val="Recuodecorpodetexto"/>
        <w:spacing w:line="276" w:lineRule="auto"/>
        <w:ind w:left="0" w:firstLine="0"/>
        <w:rPr>
          <w:rFonts w:ascii="Arial" w:hAnsi="Arial" w:cs="Arial"/>
          <w:sz w:val="20"/>
        </w:rPr>
      </w:pPr>
      <w:r>
        <w:rPr>
          <w:rFonts w:ascii="Arial" w:hAnsi="Arial" w:cs="Arial"/>
          <w:b/>
          <w:kern w:val="1"/>
          <w:sz w:val="20"/>
          <w:szCs w:val="20"/>
          <w:lang w:eastAsia="zh-CN"/>
        </w:rPr>
        <w:t>11.6</w:t>
      </w:r>
      <w:r w:rsidRPr="00D9023C">
        <w:rPr>
          <w:rFonts w:ascii="Arial" w:hAnsi="Arial" w:cs="Arial"/>
          <w:b/>
          <w:kern w:val="1"/>
          <w:sz w:val="20"/>
          <w:szCs w:val="20"/>
          <w:lang w:eastAsia="zh-CN"/>
        </w:rPr>
        <w:t>.</w:t>
      </w:r>
      <w:r w:rsidRPr="00F34E03">
        <w:rPr>
          <w:rFonts w:ascii="Arial" w:hAnsi="Arial" w:cs="Arial"/>
          <w:kern w:val="1"/>
          <w:sz w:val="20"/>
          <w:szCs w:val="20"/>
          <w:lang w:eastAsia="zh-CN"/>
        </w:rPr>
        <w:t xml:space="preserve"> </w:t>
      </w:r>
      <w:r w:rsidRPr="00261988">
        <w:rPr>
          <w:rFonts w:ascii="Arial" w:hAnsi="Arial" w:cs="Arial"/>
          <w:sz w:val="20"/>
        </w:rPr>
        <w:t>As despesas decorrentes da presente aquisição serão cobertas pela</w:t>
      </w:r>
      <w:r>
        <w:rPr>
          <w:rFonts w:ascii="Arial" w:hAnsi="Arial" w:cs="Arial"/>
          <w:sz w:val="20"/>
        </w:rPr>
        <w:t xml:space="preserve"> seguinte dotação orçamentária:</w:t>
      </w:r>
    </w:p>
    <w:p w:rsidR="00333B01" w:rsidRDefault="00333B01" w:rsidP="00333B01">
      <w:pPr>
        <w:tabs>
          <w:tab w:val="left" w:pos="-3240"/>
          <w:tab w:val="left" w:pos="-2520"/>
        </w:tabs>
        <w:spacing w:line="276" w:lineRule="auto"/>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05 – SECRETARIA</w:t>
      </w:r>
      <w:proofErr w:type="gramEnd"/>
      <w:r>
        <w:rPr>
          <w:rFonts w:ascii="Arial" w:hAnsi="Arial" w:cs="Arial"/>
          <w:sz w:val="20"/>
          <w:szCs w:val="20"/>
        </w:rPr>
        <w:t xml:space="preserve"> DE OBRAS, SERVIÇOS PÚBLICOS E TRÂNSITO</w:t>
      </w:r>
    </w:p>
    <w:p w:rsidR="00333B01" w:rsidRPr="001F2CBD" w:rsidRDefault="00333B01" w:rsidP="00333B01">
      <w:pPr>
        <w:tabs>
          <w:tab w:val="left" w:pos="-3240"/>
          <w:tab w:val="left" w:pos="-2520"/>
        </w:tabs>
        <w:spacing w:line="276" w:lineRule="auto"/>
        <w:jc w:val="both"/>
        <w:rPr>
          <w:rFonts w:ascii="Arial" w:hAnsi="Arial" w:cs="Arial"/>
          <w:sz w:val="20"/>
          <w:szCs w:val="20"/>
        </w:rPr>
      </w:pPr>
      <w:r>
        <w:rPr>
          <w:rFonts w:ascii="Arial" w:hAnsi="Arial" w:cs="Arial"/>
          <w:sz w:val="20"/>
          <w:szCs w:val="20"/>
        </w:rPr>
        <w:t xml:space="preserve">UNIDADE: </w:t>
      </w:r>
      <w:proofErr w:type="gramStart"/>
      <w:r>
        <w:rPr>
          <w:rFonts w:ascii="Arial" w:hAnsi="Arial" w:cs="Arial"/>
          <w:sz w:val="20"/>
          <w:szCs w:val="20"/>
        </w:rPr>
        <w:t>01</w:t>
      </w:r>
      <w:r w:rsidRPr="001F2CBD">
        <w:rPr>
          <w:rFonts w:ascii="Arial" w:hAnsi="Arial" w:cs="Arial"/>
          <w:sz w:val="20"/>
          <w:szCs w:val="20"/>
        </w:rPr>
        <w:t xml:space="preserve"> – </w:t>
      </w:r>
      <w:r>
        <w:rPr>
          <w:rFonts w:ascii="Arial" w:hAnsi="Arial" w:cs="Arial"/>
          <w:sz w:val="20"/>
          <w:szCs w:val="20"/>
        </w:rPr>
        <w:t>UNIDADES</w:t>
      </w:r>
      <w:proofErr w:type="gramEnd"/>
      <w:r>
        <w:rPr>
          <w:rFonts w:ascii="Arial" w:hAnsi="Arial" w:cs="Arial"/>
          <w:sz w:val="20"/>
          <w:szCs w:val="20"/>
        </w:rPr>
        <w:t xml:space="preserve"> SUBORDINADAS</w:t>
      </w:r>
    </w:p>
    <w:p w:rsidR="00333B01" w:rsidRDefault="00333B01" w:rsidP="00333B01">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2052</w:t>
      </w:r>
      <w:r w:rsidRPr="001F2CBD">
        <w:rPr>
          <w:rFonts w:ascii="Arial" w:hAnsi="Arial" w:cs="Arial"/>
          <w:sz w:val="20"/>
          <w:szCs w:val="20"/>
        </w:rPr>
        <w:t xml:space="preserve"> – </w:t>
      </w:r>
      <w:r>
        <w:rPr>
          <w:rFonts w:ascii="Arial" w:hAnsi="Arial" w:cs="Arial"/>
          <w:sz w:val="20"/>
          <w:szCs w:val="20"/>
        </w:rPr>
        <w:t>AMPLIAÇÃO</w:t>
      </w:r>
      <w:proofErr w:type="gramEnd"/>
      <w:r>
        <w:rPr>
          <w:rFonts w:ascii="Arial" w:hAnsi="Arial" w:cs="Arial"/>
          <w:sz w:val="20"/>
          <w:szCs w:val="20"/>
        </w:rPr>
        <w:t>, MANUTENÇÃO E CONSERVAÇÃO DE ESTRADAS MUNICIPAIS</w:t>
      </w:r>
    </w:p>
    <w:p w:rsidR="00333B01" w:rsidRDefault="00333B01" w:rsidP="00333B01">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ELEMENTO: 3.3.90.39.00.00.00.00.00.0001 – Outros Serviços de Terceiros – Pessoa Jurídica</w:t>
      </w:r>
    </w:p>
    <w:p w:rsidR="00333B01" w:rsidRDefault="00333B01" w:rsidP="00333B01">
      <w:pPr>
        <w:pStyle w:val="Recuodecorpodetexto3"/>
        <w:tabs>
          <w:tab w:val="left" w:pos="-3240"/>
          <w:tab w:val="left" w:pos="-2520"/>
        </w:tabs>
        <w:spacing w:after="0" w:line="276" w:lineRule="auto"/>
        <w:ind w:left="0"/>
        <w:jc w:val="both"/>
        <w:rPr>
          <w:rFonts w:ascii="Arial" w:hAnsi="Arial" w:cs="Arial"/>
          <w:sz w:val="20"/>
          <w:szCs w:val="20"/>
        </w:rPr>
      </w:pPr>
    </w:p>
    <w:p w:rsidR="00333B01" w:rsidRDefault="00333B01" w:rsidP="00333B01">
      <w:pPr>
        <w:tabs>
          <w:tab w:val="left" w:pos="-3240"/>
          <w:tab w:val="left" w:pos="-2520"/>
        </w:tabs>
        <w:spacing w:line="276" w:lineRule="auto"/>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08 – SECRETARIA</w:t>
      </w:r>
      <w:proofErr w:type="gramEnd"/>
      <w:r>
        <w:rPr>
          <w:rFonts w:ascii="Arial" w:hAnsi="Arial" w:cs="Arial"/>
          <w:sz w:val="20"/>
          <w:szCs w:val="20"/>
        </w:rPr>
        <w:t xml:space="preserve"> DE AGRICULTURA E FOMENTO ECONOMICO</w:t>
      </w:r>
    </w:p>
    <w:p w:rsidR="00333B01" w:rsidRPr="001F2CBD" w:rsidRDefault="00333B01" w:rsidP="00333B01">
      <w:pPr>
        <w:tabs>
          <w:tab w:val="left" w:pos="-3240"/>
          <w:tab w:val="left" w:pos="-2520"/>
        </w:tabs>
        <w:spacing w:line="276" w:lineRule="auto"/>
        <w:jc w:val="both"/>
        <w:rPr>
          <w:rFonts w:ascii="Arial" w:hAnsi="Arial" w:cs="Arial"/>
          <w:sz w:val="20"/>
          <w:szCs w:val="20"/>
        </w:rPr>
      </w:pPr>
      <w:r>
        <w:rPr>
          <w:rFonts w:ascii="Arial" w:hAnsi="Arial" w:cs="Arial"/>
          <w:sz w:val="20"/>
          <w:szCs w:val="20"/>
        </w:rPr>
        <w:t xml:space="preserve">UNIDADE: </w:t>
      </w:r>
      <w:proofErr w:type="gramStart"/>
      <w:r>
        <w:rPr>
          <w:rFonts w:ascii="Arial" w:hAnsi="Arial" w:cs="Arial"/>
          <w:sz w:val="20"/>
          <w:szCs w:val="20"/>
        </w:rPr>
        <w:t>01</w:t>
      </w:r>
      <w:r w:rsidRPr="001F2CBD">
        <w:rPr>
          <w:rFonts w:ascii="Arial" w:hAnsi="Arial" w:cs="Arial"/>
          <w:sz w:val="20"/>
          <w:szCs w:val="20"/>
        </w:rPr>
        <w:t xml:space="preserve"> – </w:t>
      </w:r>
      <w:r>
        <w:rPr>
          <w:rFonts w:ascii="Arial" w:hAnsi="Arial" w:cs="Arial"/>
          <w:sz w:val="20"/>
          <w:szCs w:val="20"/>
        </w:rPr>
        <w:t>UNIDADES</w:t>
      </w:r>
      <w:proofErr w:type="gramEnd"/>
      <w:r>
        <w:rPr>
          <w:rFonts w:ascii="Arial" w:hAnsi="Arial" w:cs="Arial"/>
          <w:sz w:val="20"/>
          <w:szCs w:val="20"/>
        </w:rPr>
        <w:t xml:space="preserve"> SUBORDINADAS</w:t>
      </w:r>
    </w:p>
    <w:p w:rsidR="00333B01" w:rsidRDefault="00333B01" w:rsidP="00333B01">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PROJETO/ATIVIDADE: 2045</w:t>
      </w:r>
      <w:r w:rsidRPr="001F2CBD">
        <w:rPr>
          <w:rFonts w:ascii="Arial" w:hAnsi="Arial" w:cs="Arial"/>
          <w:sz w:val="20"/>
          <w:szCs w:val="20"/>
        </w:rPr>
        <w:t xml:space="preserve"> – </w:t>
      </w:r>
      <w:r>
        <w:rPr>
          <w:rFonts w:ascii="Arial" w:hAnsi="Arial" w:cs="Arial"/>
          <w:sz w:val="20"/>
          <w:szCs w:val="20"/>
        </w:rPr>
        <w:t>ASSISTENCIA AOS PRODUTORES RURAIS C/ PATRULHA AGRICOLA</w:t>
      </w:r>
    </w:p>
    <w:p w:rsidR="00333B01" w:rsidRDefault="00333B01" w:rsidP="00333B01">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ELEMENTO: 3.3.90.39.00.00.00.00.00.0001 – Outros Serviços de Terceiros – Pessoa Jurídica</w:t>
      </w:r>
    </w:p>
    <w:p w:rsidR="00333B01" w:rsidRDefault="00333B01" w:rsidP="00333B01">
      <w:pPr>
        <w:pStyle w:val="Recuodecorpodetexto3"/>
        <w:tabs>
          <w:tab w:val="left" w:pos="-3240"/>
          <w:tab w:val="left" w:pos="-2520"/>
        </w:tabs>
        <w:spacing w:after="0" w:line="276" w:lineRule="auto"/>
        <w:ind w:left="0"/>
        <w:jc w:val="both"/>
        <w:rPr>
          <w:rFonts w:ascii="Arial" w:hAnsi="Arial" w:cs="Arial"/>
          <w:sz w:val="20"/>
          <w:szCs w:val="20"/>
        </w:rPr>
      </w:pPr>
    </w:p>
    <w:p w:rsidR="00333B01" w:rsidRDefault="00333B01" w:rsidP="00333B01">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PROJETO/ATIVIDADE: 2046</w:t>
      </w:r>
      <w:r w:rsidRPr="001F2CBD">
        <w:rPr>
          <w:rFonts w:ascii="Arial" w:hAnsi="Arial" w:cs="Arial"/>
          <w:sz w:val="20"/>
          <w:szCs w:val="20"/>
        </w:rPr>
        <w:t xml:space="preserve"> – </w:t>
      </w:r>
      <w:r>
        <w:rPr>
          <w:rFonts w:ascii="Arial" w:hAnsi="Arial" w:cs="Arial"/>
          <w:sz w:val="20"/>
          <w:szCs w:val="20"/>
        </w:rPr>
        <w:t>PROGRAMAS DE INCENTIVO AO PRODUTOR RURAL</w:t>
      </w:r>
    </w:p>
    <w:p w:rsidR="00333B01" w:rsidRDefault="00333B01" w:rsidP="00333B01">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ELEMENTO: 3.3.90.39.00.00.00.00.00.0001 – Outros Serviços de Terceiros – Pessoa Jurídica</w:t>
      </w:r>
    </w:p>
    <w:p w:rsidR="00333B01" w:rsidRDefault="00333B01" w:rsidP="00333B01">
      <w:pPr>
        <w:pStyle w:val="Recuodecorpodetexto2"/>
        <w:spacing w:after="0" w:line="276" w:lineRule="auto"/>
        <w:ind w:left="0"/>
        <w:jc w:val="both"/>
        <w:rPr>
          <w:rFonts w:ascii="Arial" w:hAnsi="Arial" w:cs="Arial"/>
          <w:b/>
          <w:sz w:val="20"/>
          <w:szCs w:val="20"/>
        </w:rPr>
      </w:pPr>
    </w:p>
    <w:p w:rsidR="00333B01" w:rsidRDefault="00333B01" w:rsidP="00333B01">
      <w:pPr>
        <w:pStyle w:val="Recuodecorpodetexto2"/>
        <w:spacing w:after="0" w:line="276" w:lineRule="auto"/>
        <w:ind w:left="0"/>
        <w:jc w:val="both"/>
        <w:rPr>
          <w:rFonts w:ascii="Arial" w:hAnsi="Arial" w:cs="Arial"/>
          <w:b/>
          <w:sz w:val="20"/>
          <w:szCs w:val="20"/>
        </w:rPr>
      </w:pPr>
      <w:r w:rsidRPr="00D431E7">
        <w:rPr>
          <w:rFonts w:ascii="Arial" w:hAnsi="Arial" w:cs="Arial"/>
          <w:b/>
          <w:sz w:val="20"/>
          <w:szCs w:val="20"/>
        </w:rPr>
        <w:t xml:space="preserve">12 – </w:t>
      </w:r>
      <w:r w:rsidRPr="00D431E7">
        <w:rPr>
          <w:rFonts w:ascii="Arial" w:hAnsi="Arial" w:cs="Arial"/>
          <w:b/>
          <w:bCs/>
          <w:sz w:val="20"/>
          <w:szCs w:val="20"/>
        </w:rPr>
        <w:t>DA RECOMPOSIÇÃO DO EQUILÍBRIO ECONÔMICO-FINANCEIRO DO CONTRATO</w:t>
      </w:r>
      <w:r>
        <w:rPr>
          <w:rFonts w:ascii="Arial" w:hAnsi="Arial" w:cs="Arial"/>
          <w:b/>
          <w:sz w:val="20"/>
          <w:szCs w:val="20"/>
        </w:rPr>
        <w:t>:</w:t>
      </w:r>
    </w:p>
    <w:p w:rsidR="00333B01" w:rsidRPr="00121BC3" w:rsidRDefault="00333B01" w:rsidP="00333B01">
      <w:pPr>
        <w:pStyle w:val="Recuodecorpodetexto2"/>
        <w:spacing w:after="0" w:line="276" w:lineRule="auto"/>
        <w:ind w:left="0"/>
        <w:jc w:val="both"/>
        <w:rPr>
          <w:rFonts w:ascii="Arial" w:hAnsi="Arial" w:cs="Arial"/>
          <w:b/>
          <w:sz w:val="20"/>
          <w:szCs w:val="20"/>
        </w:rPr>
      </w:pPr>
      <w:r w:rsidRPr="00121BC3">
        <w:rPr>
          <w:rFonts w:ascii="Arial" w:hAnsi="Arial" w:cs="Arial"/>
          <w:sz w:val="20"/>
          <w:szCs w:val="20"/>
        </w:rPr>
        <w:t>12.1. Ocorrendo desequilíbrio econômico-financeiro do contrato, a administração poderá restabelecer a</w:t>
      </w:r>
      <w:r w:rsidRPr="00520861">
        <w:rPr>
          <w:rFonts w:ascii="Arial" w:hAnsi="Arial" w:cs="Arial"/>
          <w:sz w:val="20"/>
          <w:szCs w:val="20"/>
        </w:rPr>
        <w:t xml:space="preserve"> relação pactuada, nos termos do art. 65, Inc. II, letra d, da Lei nº 8.666/93, mediante comprovação documental e requerimento expresso de qualquer das partes.</w:t>
      </w:r>
    </w:p>
    <w:p w:rsidR="00333B01" w:rsidRDefault="00333B01" w:rsidP="00333B01">
      <w:pPr>
        <w:pStyle w:val="Recuodecorpodetexto2"/>
        <w:spacing w:after="0" w:line="276" w:lineRule="auto"/>
        <w:ind w:left="0"/>
        <w:jc w:val="both"/>
        <w:rPr>
          <w:rFonts w:ascii="Arial" w:hAnsi="Arial" w:cs="Arial"/>
          <w:sz w:val="20"/>
          <w:szCs w:val="20"/>
        </w:rPr>
      </w:pPr>
      <w:r w:rsidRPr="00D9023C">
        <w:rPr>
          <w:rFonts w:ascii="Arial" w:hAnsi="Arial" w:cs="Arial"/>
          <w:b/>
          <w:sz w:val="20"/>
          <w:szCs w:val="20"/>
        </w:rPr>
        <w:t>12.2.</w:t>
      </w:r>
      <w:r w:rsidRPr="00520861">
        <w:rPr>
          <w:rFonts w:ascii="Arial" w:hAnsi="Arial" w:cs="Arial"/>
          <w:sz w:val="20"/>
          <w:szCs w:val="20"/>
        </w:rPr>
        <w:t xml:space="preserve"> O ajustamento dos preços, caso houver, será para acréscimo ou </w:t>
      </w:r>
      <w:r>
        <w:rPr>
          <w:rFonts w:ascii="Arial" w:hAnsi="Arial" w:cs="Arial"/>
          <w:sz w:val="20"/>
          <w:szCs w:val="20"/>
        </w:rPr>
        <w:t>supressão</w:t>
      </w:r>
      <w:r w:rsidRPr="00520861">
        <w:rPr>
          <w:rFonts w:ascii="Arial" w:hAnsi="Arial" w:cs="Arial"/>
          <w:sz w:val="20"/>
          <w:szCs w:val="20"/>
        </w:rPr>
        <w:t xml:space="preserve">, dependendo dos preços praticados na região e de acordo com o índice de aumento ou diminuição </w:t>
      </w:r>
      <w:r>
        <w:rPr>
          <w:rFonts w:ascii="Arial" w:hAnsi="Arial" w:cs="Arial"/>
          <w:sz w:val="20"/>
          <w:szCs w:val="20"/>
        </w:rPr>
        <w:t>do valor dos materiais, devidamente comprovados.</w:t>
      </w:r>
    </w:p>
    <w:p w:rsidR="00333B01" w:rsidRPr="00520861" w:rsidRDefault="00333B01" w:rsidP="00333B01">
      <w:pPr>
        <w:pStyle w:val="Recuodecorpodetexto2"/>
        <w:spacing w:after="0" w:line="276" w:lineRule="auto"/>
        <w:ind w:left="0"/>
        <w:jc w:val="both"/>
        <w:rPr>
          <w:rFonts w:ascii="Arial" w:hAnsi="Arial" w:cs="Arial"/>
          <w:sz w:val="20"/>
          <w:szCs w:val="20"/>
        </w:rPr>
      </w:pPr>
    </w:p>
    <w:p w:rsidR="00333B01" w:rsidRPr="00D431E7" w:rsidRDefault="00333B01" w:rsidP="00333B01">
      <w:pPr>
        <w:pStyle w:val="Recuodecorpodetexto2"/>
        <w:spacing w:line="276" w:lineRule="auto"/>
        <w:ind w:left="0"/>
        <w:jc w:val="both"/>
        <w:rPr>
          <w:rFonts w:ascii="Arial" w:hAnsi="Arial" w:cs="Arial"/>
          <w:b/>
          <w:sz w:val="20"/>
          <w:szCs w:val="20"/>
        </w:rPr>
      </w:pPr>
      <w:r w:rsidRPr="00D431E7">
        <w:rPr>
          <w:rFonts w:ascii="Arial" w:hAnsi="Arial" w:cs="Arial"/>
          <w:b/>
          <w:sz w:val="20"/>
          <w:szCs w:val="20"/>
        </w:rPr>
        <w:t xml:space="preserve">13 – </w:t>
      </w:r>
      <w:r w:rsidRPr="00D431E7">
        <w:rPr>
          <w:rFonts w:ascii="Arial" w:hAnsi="Arial" w:cs="Arial"/>
          <w:b/>
          <w:bCs/>
          <w:sz w:val="20"/>
          <w:szCs w:val="20"/>
        </w:rPr>
        <w:t>DAS PENALIDADES:</w:t>
      </w:r>
    </w:p>
    <w:p w:rsidR="00333B01" w:rsidRPr="00520861" w:rsidRDefault="00333B01" w:rsidP="00333B01">
      <w:pPr>
        <w:spacing w:after="120" w:line="276" w:lineRule="auto"/>
        <w:jc w:val="both"/>
        <w:rPr>
          <w:rFonts w:ascii="Arial" w:hAnsi="Arial" w:cs="Arial"/>
          <w:color w:val="000000"/>
          <w:sz w:val="20"/>
          <w:szCs w:val="20"/>
        </w:rPr>
      </w:pPr>
      <w:r w:rsidRPr="00D9023C">
        <w:rPr>
          <w:rFonts w:ascii="Arial" w:hAnsi="Arial" w:cs="Arial"/>
          <w:b/>
          <w:sz w:val="20"/>
          <w:szCs w:val="20"/>
        </w:rPr>
        <w:t>13.1.</w:t>
      </w:r>
      <w:r w:rsidRPr="00520861">
        <w:rPr>
          <w:rFonts w:ascii="Arial" w:hAnsi="Arial" w:cs="Arial"/>
          <w:sz w:val="20"/>
          <w:szCs w:val="20"/>
        </w:rPr>
        <w:t xml:space="preserve"> </w:t>
      </w:r>
      <w:r w:rsidRPr="00520861">
        <w:rPr>
          <w:rFonts w:ascii="Arial" w:hAnsi="Arial" w:cs="Arial"/>
          <w:color w:val="000000"/>
          <w:sz w:val="20"/>
          <w:szCs w:val="20"/>
        </w:rPr>
        <w:t xml:space="preserve">Pela inexecução total ou parcial da Ata de Registro de Preços, do contrato ou da ordem de fornecimento (nota de empenho), o Município poderá garantida a defesa prévia, aplicar as sanções previstas na Lei n.º 8.666/93 e alterações, consubstanciadas com as sanções previstas na Lei Federal n.º 10.520 de 17/07/2002. </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t>13.2.</w:t>
      </w:r>
      <w:r w:rsidRPr="00520861">
        <w:rPr>
          <w:rFonts w:ascii="Arial" w:hAnsi="Arial" w:cs="Arial"/>
          <w:color w:val="000000"/>
          <w:sz w:val="20"/>
          <w:szCs w:val="20"/>
        </w:rPr>
        <w:t xml:space="preserve"> As penalidades serão:</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Advertência;</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Multa de 20% sobre o valor estimado de contratação ou de Orde</w:t>
      </w:r>
      <w:r>
        <w:rPr>
          <w:rFonts w:ascii="Arial" w:hAnsi="Arial" w:cs="Arial"/>
          <w:color w:val="000000"/>
          <w:sz w:val="20"/>
          <w:szCs w:val="20"/>
        </w:rPr>
        <w:t>m de Fornecimento;</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t>c)</w:t>
      </w:r>
      <w:r w:rsidRPr="00520861">
        <w:rPr>
          <w:rFonts w:ascii="Arial" w:hAnsi="Arial" w:cs="Arial"/>
          <w:color w:val="000000"/>
          <w:sz w:val="20"/>
          <w:szCs w:val="20"/>
        </w:rPr>
        <w:t xml:space="preserve"> Suspensão temporária de participação em licitação e impedimento de contratar com a Administração Municipal, por prazo não superior a 02 (dois) anos;</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lastRenderedPageBreak/>
        <w:t>d)</w:t>
      </w:r>
      <w:r w:rsidRPr="00520861">
        <w:rPr>
          <w:rFonts w:ascii="Arial" w:hAnsi="Arial" w:cs="Arial"/>
          <w:color w:val="000000"/>
          <w:sz w:val="20"/>
          <w:szCs w:val="20"/>
        </w:rPr>
        <w:t xml:space="preserve"> Declaração de inidoneidade para licitar ou contratar com a Administração Pública;</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t>e)</w:t>
      </w:r>
      <w:r w:rsidRPr="00520861">
        <w:rPr>
          <w:rFonts w:ascii="Arial" w:hAnsi="Arial" w:cs="Arial"/>
          <w:color w:val="000000"/>
          <w:sz w:val="20"/>
          <w:szCs w:val="20"/>
        </w:rPr>
        <w:t xml:space="preserve"> Rescisão do contrato.</w:t>
      </w:r>
    </w:p>
    <w:p w:rsidR="00333B01" w:rsidRPr="00520861" w:rsidRDefault="00333B01" w:rsidP="00333B01">
      <w:pPr>
        <w:spacing w:line="276" w:lineRule="auto"/>
        <w:jc w:val="both"/>
        <w:rPr>
          <w:rFonts w:ascii="Arial" w:hAnsi="Arial" w:cs="Arial"/>
          <w:bCs/>
          <w:color w:val="000000"/>
          <w:sz w:val="20"/>
          <w:szCs w:val="20"/>
        </w:rPr>
      </w:pPr>
      <w:r w:rsidRPr="00D9023C">
        <w:rPr>
          <w:rFonts w:ascii="Arial" w:hAnsi="Arial" w:cs="Arial"/>
          <w:b/>
          <w:color w:val="000000"/>
          <w:sz w:val="20"/>
          <w:szCs w:val="20"/>
        </w:rPr>
        <w:t>13.3.</w:t>
      </w:r>
      <w:r w:rsidRPr="00520861">
        <w:rPr>
          <w:rFonts w:ascii="Arial" w:hAnsi="Arial" w:cs="Arial"/>
          <w:color w:val="000000"/>
          <w:sz w:val="20"/>
          <w:szCs w:val="20"/>
        </w:rPr>
        <w:t xml:space="preserve"> </w:t>
      </w:r>
      <w:r w:rsidRPr="00520861">
        <w:rPr>
          <w:rFonts w:ascii="Arial" w:hAnsi="Arial" w:cs="Arial"/>
          <w:bCs/>
          <w:color w:val="000000"/>
          <w:sz w:val="20"/>
          <w:szCs w:val="20"/>
        </w:rPr>
        <w:t xml:space="preserve">Será garantido ao licitante, o direito prévio da citação e da ampla defesa, no prazo de 05 (cinco) dias úteis contra quaisquer das situações acima previstas. </w:t>
      </w:r>
    </w:p>
    <w:p w:rsidR="00333B01" w:rsidRPr="00520861" w:rsidRDefault="00333B01" w:rsidP="00333B01">
      <w:pPr>
        <w:pStyle w:val="Corpodetexto21"/>
        <w:spacing w:line="276" w:lineRule="auto"/>
        <w:rPr>
          <w:color w:val="000000"/>
        </w:rPr>
      </w:pPr>
      <w:r w:rsidRPr="00D9023C">
        <w:rPr>
          <w:b/>
          <w:color w:val="000000"/>
        </w:rPr>
        <w:t>13.4.</w:t>
      </w:r>
      <w:r w:rsidRPr="00520861">
        <w:rPr>
          <w:color w:val="000000"/>
        </w:rPr>
        <w:t xml:space="preserve"> Ess</w:t>
      </w:r>
      <w:r>
        <w:rPr>
          <w:color w:val="000000"/>
        </w:rPr>
        <w:t xml:space="preserve">as penalidades serão aplicadas </w:t>
      </w:r>
      <w:r w:rsidRPr="00520861">
        <w:rPr>
          <w:color w:val="000000"/>
        </w:rPr>
        <w:t>a c</w:t>
      </w:r>
      <w:r>
        <w:rPr>
          <w:color w:val="000000"/>
        </w:rPr>
        <w:t xml:space="preserve">ritério do Município, e, sempre que </w:t>
      </w:r>
      <w:r w:rsidRPr="00520861">
        <w:rPr>
          <w:color w:val="000000"/>
        </w:rPr>
        <w:t>apli</w:t>
      </w:r>
      <w:r>
        <w:rPr>
          <w:color w:val="000000"/>
        </w:rPr>
        <w:t xml:space="preserve">cadas, </w:t>
      </w:r>
      <w:r w:rsidRPr="00520861">
        <w:rPr>
          <w:color w:val="000000"/>
        </w:rPr>
        <w:t>serão devidamente registradas.</w:t>
      </w:r>
    </w:p>
    <w:p w:rsidR="00333B01" w:rsidRPr="00520861" w:rsidRDefault="00333B01" w:rsidP="00333B01">
      <w:pPr>
        <w:spacing w:line="276" w:lineRule="auto"/>
        <w:jc w:val="both"/>
        <w:rPr>
          <w:rFonts w:ascii="Arial" w:hAnsi="Arial" w:cs="Arial"/>
          <w:bCs/>
          <w:color w:val="000000"/>
          <w:sz w:val="20"/>
          <w:szCs w:val="20"/>
        </w:rPr>
      </w:pPr>
      <w:r w:rsidRPr="00D9023C">
        <w:rPr>
          <w:rFonts w:ascii="Arial" w:hAnsi="Arial" w:cs="Arial"/>
          <w:b/>
          <w:bCs/>
          <w:color w:val="000000"/>
          <w:sz w:val="20"/>
          <w:szCs w:val="20"/>
        </w:rPr>
        <w:t>13.5.</w:t>
      </w:r>
      <w:r w:rsidRPr="00520861">
        <w:rPr>
          <w:rFonts w:ascii="Arial" w:hAnsi="Arial" w:cs="Arial"/>
          <w:bCs/>
          <w:color w:val="000000"/>
          <w:sz w:val="20"/>
          <w:szCs w:val="20"/>
        </w:rPr>
        <w:t xml:space="preserve"> As penalidades previstas não serão relevadas, salvo quando ficar comprovada a ocorrência de situações que se enquadrem no conceito jurídico de força maior ou caso fortuito.  </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t>13.6.</w:t>
      </w:r>
      <w:r w:rsidRPr="00520861">
        <w:rPr>
          <w:rFonts w:ascii="Arial" w:hAnsi="Arial" w:cs="Arial"/>
          <w:color w:val="000000"/>
          <w:sz w:val="20"/>
          <w:szCs w:val="20"/>
        </w:rPr>
        <w:t xml:space="preserve"> Além das situações previstas acima, os preços registrados também poderão ser suspensos pelo prazo de 01 (um) ano, facultado a defesa prévia do interessado, nos seguintes casos:</w:t>
      </w:r>
    </w:p>
    <w:p w:rsidR="00333B01" w:rsidRPr="00520861" w:rsidRDefault="00333B01" w:rsidP="00333B01">
      <w:pPr>
        <w:spacing w:line="276" w:lineRule="auto"/>
        <w:ind w:firstLine="284"/>
        <w:jc w:val="both"/>
        <w:rPr>
          <w:rFonts w:ascii="Arial" w:hAnsi="Arial" w:cs="Arial"/>
          <w:color w:val="000000"/>
          <w:sz w:val="20"/>
          <w:szCs w:val="20"/>
        </w:rPr>
      </w:pPr>
      <w:r w:rsidRPr="00D9023C">
        <w:rPr>
          <w:rFonts w:ascii="Arial" w:hAnsi="Arial" w:cs="Arial"/>
          <w:b/>
          <w:color w:val="000000"/>
          <w:sz w:val="20"/>
          <w:szCs w:val="20"/>
        </w:rPr>
        <w:t>13.6.1.</w:t>
      </w:r>
      <w:r w:rsidRPr="00520861">
        <w:rPr>
          <w:rFonts w:ascii="Arial" w:hAnsi="Arial" w:cs="Arial"/>
          <w:color w:val="000000"/>
          <w:sz w:val="20"/>
          <w:szCs w:val="20"/>
        </w:rPr>
        <w:t xml:space="preserve"> Pela Administração, quando:</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Os preços registrados se apresentarem superiores aos praticados pelo mercado;</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Por razões de interesse público, devidamente fundamentado.</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t>13.7.</w:t>
      </w:r>
      <w:r w:rsidRPr="00520861">
        <w:rPr>
          <w:rFonts w:ascii="Arial" w:hAnsi="Arial" w:cs="Arial"/>
          <w:color w:val="000000"/>
          <w:sz w:val="20"/>
          <w:szCs w:val="20"/>
        </w:rPr>
        <w:t xml:space="preserve"> Pelo fornecedor, quando, mediante solicitação por escrito, comprovar estar impossibilitado de cumprir as exigências do instrumento convocatório que deu origem ao registro de preços.</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t>13.8</w:t>
      </w:r>
      <w:r w:rsidRPr="00520861">
        <w:rPr>
          <w:rFonts w:ascii="Arial" w:hAnsi="Arial" w:cs="Arial"/>
          <w:color w:val="000000"/>
          <w:sz w:val="20"/>
          <w:szCs w:val="20"/>
        </w:rPr>
        <w:t>. A comunicação do cancelamento ou da suspensão do preço registrado, nos casos previstos nos itens acima será feita por correspondência com aviso de recebimento (AR), juntando-se comprovante aos autos que deram origem ao registro de preços.</w:t>
      </w:r>
    </w:p>
    <w:p w:rsidR="00333B01" w:rsidRPr="00520861" w:rsidRDefault="00333B01" w:rsidP="00333B01">
      <w:pPr>
        <w:spacing w:line="276" w:lineRule="auto"/>
        <w:jc w:val="both"/>
        <w:rPr>
          <w:rFonts w:ascii="Arial" w:hAnsi="Arial" w:cs="Arial"/>
          <w:color w:val="000000"/>
          <w:sz w:val="20"/>
          <w:szCs w:val="20"/>
        </w:rPr>
      </w:pPr>
      <w:r w:rsidRPr="00D9023C">
        <w:rPr>
          <w:rFonts w:ascii="Arial" w:hAnsi="Arial" w:cs="Arial"/>
          <w:b/>
          <w:color w:val="000000"/>
          <w:sz w:val="20"/>
          <w:szCs w:val="20"/>
        </w:rPr>
        <w:t>13.9</w:t>
      </w:r>
      <w:r w:rsidRPr="00520861">
        <w:rPr>
          <w:rFonts w:ascii="Arial" w:hAnsi="Arial" w:cs="Arial"/>
          <w:color w:val="000000"/>
          <w:sz w:val="20"/>
          <w:szCs w:val="20"/>
        </w:rPr>
        <w:t>. No caso de ser ignorado, incerto ou inacessível o lugar do fornecedor, a comunicação será feita por publicação em Imprensa Oficial, considerando-se cancelado ou suspenso o preço registrado a partir da publicação.</w:t>
      </w:r>
    </w:p>
    <w:p w:rsidR="00333B01" w:rsidRPr="00520861" w:rsidRDefault="00333B01" w:rsidP="00333B01">
      <w:pPr>
        <w:pStyle w:val="Corpodetexto21"/>
        <w:spacing w:after="240" w:line="276" w:lineRule="auto"/>
        <w:rPr>
          <w:color w:val="000000"/>
        </w:rPr>
      </w:pPr>
      <w:r w:rsidRPr="00D9023C">
        <w:rPr>
          <w:b/>
          <w:color w:val="000000"/>
        </w:rPr>
        <w:t>13.10</w:t>
      </w:r>
      <w:r w:rsidRPr="00520861">
        <w:rPr>
          <w:color w:val="000000"/>
        </w:rPr>
        <w:t xml:space="preserve">. A solicitação do fornecedor para cancelamento de preço registrado somente o eximirá da obrigação de contratar com a Administração, se apresentada antes da data da convocação para assinatura da Ata de Registro de Preços, facultada à Administração a aplicação das penalidades previstas no instrumento convocatório, caso não aceitas as razões do pedido. </w:t>
      </w:r>
    </w:p>
    <w:p w:rsidR="00333B01" w:rsidRPr="00D431E7" w:rsidRDefault="00333B01" w:rsidP="00333B01">
      <w:pPr>
        <w:pStyle w:val="Recuodecorpodetexto2"/>
        <w:spacing w:line="276" w:lineRule="auto"/>
        <w:ind w:left="0"/>
        <w:jc w:val="both"/>
        <w:rPr>
          <w:rFonts w:ascii="Arial" w:hAnsi="Arial" w:cs="Arial"/>
          <w:b/>
          <w:sz w:val="20"/>
          <w:szCs w:val="20"/>
        </w:rPr>
      </w:pPr>
      <w:r w:rsidRPr="00D431E7">
        <w:rPr>
          <w:rFonts w:ascii="Arial" w:hAnsi="Arial" w:cs="Arial"/>
          <w:b/>
          <w:sz w:val="20"/>
          <w:szCs w:val="20"/>
        </w:rPr>
        <w:t>14 – DAS DISPOSIÇÕES GERAIS:</w:t>
      </w:r>
    </w:p>
    <w:p w:rsidR="00333B01" w:rsidRPr="0052086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14.1.</w:t>
      </w:r>
      <w:r w:rsidRPr="00520861">
        <w:rPr>
          <w:rFonts w:ascii="Arial" w:hAnsi="Arial" w:cs="Arial"/>
          <w:sz w:val="20"/>
          <w:szCs w:val="20"/>
        </w:rPr>
        <w:t xml:space="preserve"> </w:t>
      </w:r>
      <w:r w:rsidRPr="0005269C">
        <w:rPr>
          <w:rFonts w:ascii="Arial" w:hAnsi="Arial" w:cs="Arial"/>
          <w:sz w:val="20"/>
          <w:szCs w:val="20"/>
        </w:rPr>
        <w:t>Quaisquer informações ou dúvidas de ordem técnica, bem como aquelas decorrentes de interpretação do edital, deverão ser solicitadas por escrito</w:t>
      </w:r>
      <w:r>
        <w:rPr>
          <w:rFonts w:ascii="Arial" w:hAnsi="Arial" w:cs="Arial"/>
          <w:sz w:val="20"/>
          <w:szCs w:val="20"/>
        </w:rPr>
        <w:t>, ou e-mail</w:t>
      </w:r>
      <w:r w:rsidRPr="0005269C">
        <w:rPr>
          <w:rFonts w:ascii="Arial" w:hAnsi="Arial" w:cs="Arial"/>
          <w:sz w:val="20"/>
          <w:szCs w:val="20"/>
        </w:rPr>
        <w:t>, ao município de Ibarama, setor de licitações si</w:t>
      </w:r>
      <w:r>
        <w:rPr>
          <w:rFonts w:ascii="Arial" w:hAnsi="Arial" w:cs="Arial"/>
          <w:sz w:val="20"/>
          <w:szCs w:val="20"/>
        </w:rPr>
        <w:t xml:space="preserve">to a Rua Júlio </w:t>
      </w:r>
      <w:proofErr w:type="spellStart"/>
      <w:r>
        <w:rPr>
          <w:rFonts w:ascii="Arial" w:hAnsi="Arial" w:cs="Arial"/>
          <w:sz w:val="20"/>
          <w:szCs w:val="20"/>
        </w:rPr>
        <w:t>Bridi</w:t>
      </w:r>
      <w:proofErr w:type="spellEnd"/>
      <w:r>
        <w:rPr>
          <w:rFonts w:ascii="Arial" w:hAnsi="Arial" w:cs="Arial"/>
          <w:sz w:val="20"/>
          <w:szCs w:val="20"/>
        </w:rPr>
        <w:t xml:space="preserve">, nº 523, pelo e-mail </w:t>
      </w:r>
      <w:hyperlink r:id="rId9" w:history="1">
        <w:r w:rsidRPr="00925533">
          <w:rPr>
            <w:rStyle w:val="Hyperlink"/>
            <w:rFonts w:ascii="Arial" w:hAnsi="Arial" w:cs="Arial"/>
            <w:sz w:val="20"/>
            <w:szCs w:val="20"/>
          </w:rPr>
          <w:t>licitacao@ibarama.com</w:t>
        </w:r>
      </w:hyperlink>
      <w:r>
        <w:rPr>
          <w:rFonts w:ascii="Arial" w:hAnsi="Arial" w:cs="Arial"/>
          <w:sz w:val="20"/>
          <w:szCs w:val="20"/>
        </w:rPr>
        <w:t xml:space="preserve"> e </w:t>
      </w:r>
      <w:r w:rsidRPr="0005269C">
        <w:rPr>
          <w:rFonts w:ascii="Arial" w:hAnsi="Arial" w:cs="Arial"/>
          <w:sz w:val="20"/>
          <w:szCs w:val="20"/>
        </w:rPr>
        <w:t>pelos telefones (51) 3744-1100 ou</w:t>
      </w:r>
      <w:r>
        <w:rPr>
          <w:rFonts w:ascii="Arial" w:hAnsi="Arial" w:cs="Arial"/>
          <w:sz w:val="20"/>
          <w:szCs w:val="20"/>
        </w:rPr>
        <w:t xml:space="preserve"> 3744-1112</w:t>
      </w:r>
      <w:r w:rsidRPr="0005269C">
        <w:rPr>
          <w:rFonts w:ascii="Arial" w:hAnsi="Arial" w:cs="Arial"/>
          <w:sz w:val="20"/>
          <w:szCs w:val="20"/>
        </w:rPr>
        <w:t xml:space="preserve">, no horário compreendido entre as </w:t>
      </w:r>
      <w:proofErr w:type="gramStart"/>
      <w:r w:rsidRPr="0005269C">
        <w:rPr>
          <w:rFonts w:ascii="Arial" w:hAnsi="Arial" w:cs="Arial"/>
          <w:sz w:val="20"/>
          <w:szCs w:val="20"/>
        </w:rPr>
        <w:t>8:00</w:t>
      </w:r>
      <w:proofErr w:type="gramEnd"/>
      <w:r w:rsidRPr="0005269C">
        <w:rPr>
          <w:rFonts w:ascii="Arial" w:hAnsi="Arial" w:cs="Arial"/>
          <w:sz w:val="20"/>
          <w:szCs w:val="20"/>
        </w:rPr>
        <w:t xml:space="preserve"> e 17:00 horas, preferencialment</w:t>
      </w:r>
      <w:r>
        <w:rPr>
          <w:rFonts w:ascii="Arial" w:hAnsi="Arial" w:cs="Arial"/>
          <w:sz w:val="20"/>
          <w:szCs w:val="20"/>
        </w:rPr>
        <w:t>e, com antecedência mínima de 02 (doi</w:t>
      </w:r>
      <w:r w:rsidRPr="0005269C">
        <w:rPr>
          <w:rFonts w:ascii="Arial" w:hAnsi="Arial" w:cs="Arial"/>
          <w:sz w:val="20"/>
          <w:szCs w:val="20"/>
        </w:rPr>
        <w:t>s) dias da data marcada para recebimento dos envelopes</w:t>
      </w:r>
      <w:r w:rsidRPr="00520861">
        <w:rPr>
          <w:rFonts w:ascii="Arial" w:hAnsi="Arial" w:cs="Arial"/>
          <w:sz w:val="20"/>
          <w:szCs w:val="20"/>
        </w:rPr>
        <w:t>.</w:t>
      </w:r>
    </w:p>
    <w:p w:rsidR="00333B01" w:rsidRPr="0052086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14.2.</w:t>
      </w:r>
      <w:r w:rsidRPr="00520861">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333B01" w:rsidRPr="0052086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14.3.</w:t>
      </w:r>
      <w:r w:rsidRPr="00520861">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33B01" w:rsidRPr="0052086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14.4.</w:t>
      </w:r>
      <w:r w:rsidRPr="00520861">
        <w:rPr>
          <w:rFonts w:ascii="Arial" w:hAnsi="Arial" w:cs="Arial"/>
          <w:sz w:val="20"/>
          <w:szCs w:val="20"/>
        </w:rPr>
        <w:t xml:space="preserve"> Para </w:t>
      </w:r>
      <w:proofErr w:type="gramStart"/>
      <w:r w:rsidRPr="00520861">
        <w:rPr>
          <w:rFonts w:ascii="Arial" w:hAnsi="Arial" w:cs="Arial"/>
          <w:sz w:val="20"/>
          <w:szCs w:val="20"/>
        </w:rPr>
        <w:t>agilização</w:t>
      </w:r>
      <w:proofErr w:type="gramEnd"/>
      <w:r w:rsidRPr="00520861">
        <w:rPr>
          <w:rFonts w:ascii="Arial" w:hAnsi="Arial" w:cs="Arial"/>
          <w:sz w:val="20"/>
          <w:szCs w:val="20"/>
        </w:rPr>
        <w:t xml:space="preserve"> dos trabalhos, solicita-se que as licitantes façam constar na documentação o seu endereço, e-mail e os números de fax e telefone.</w:t>
      </w:r>
    </w:p>
    <w:p w:rsidR="00333B01" w:rsidRPr="00520861" w:rsidRDefault="00333B01" w:rsidP="00333B01">
      <w:pPr>
        <w:pStyle w:val="Recuodecorpodetexto2"/>
        <w:tabs>
          <w:tab w:val="left" w:pos="1680"/>
        </w:tabs>
        <w:spacing w:line="276" w:lineRule="auto"/>
        <w:ind w:left="0"/>
        <w:jc w:val="both"/>
        <w:rPr>
          <w:rFonts w:ascii="Arial" w:hAnsi="Arial" w:cs="Arial"/>
          <w:sz w:val="20"/>
          <w:szCs w:val="20"/>
        </w:rPr>
      </w:pPr>
      <w:r w:rsidRPr="00D9023C">
        <w:rPr>
          <w:rFonts w:ascii="Arial" w:hAnsi="Arial" w:cs="Arial"/>
          <w:b/>
          <w:sz w:val="20"/>
          <w:szCs w:val="20"/>
        </w:rPr>
        <w:t>14.5.</w:t>
      </w:r>
      <w:r w:rsidRPr="00520861">
        <w:rPr>
          <w:rFonts w:ascii="Arial" w:hAnsi="Arial" w:cs="Arial"/>
          <w:sz w:val="20"/>
          <w:szCs w:val="20"/>
        </w:rPr>
        <w:t xml:space="preserve"> Todos os documentos </w:t>
      </w:r>
      <w:proofErr w:type="gramStart"/>
      <w:r w:rsidRPr="00520861">
        <w:rPr>
          <w:rFonts w:ascii="Arial" w:hAnsi="Arial" w:cs="Arial"/>
          <w:sz w:val="20"/>
          <w:szCs w:val="20"/>
        </w:rPr>
        <w:t>exigidos no presente instrumento convocatório</w:t>
      </w:r>
      <w:proofErr w:type="gramEnd"/>
      <w:r w:rsidRPr="00520861">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333B01" w:rsidRPr="0052086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t>14.6.</w:t>
      </w:r>
      <w:r w:rsidRPr="00520861">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333B01" w:rsidRDefault="00333B01" w:rsidP="00333B01">
      <w:pPr>
        <w:pStyle w:val="Recuodecorpodetexto2"/>
        <w:spacing w:line="276" w:lineRule="auto"/>
        <w:ind w:left="0"/>
        <w:jc w:val="both"/>
        <w:rPr>
          <w:rFonts w:ascii="Arial" w:hAnsi="Arial" w:cs="Arial"/>
          <w:sz w:val="20"/>
          <w:szCs w:val="20"/>
        </w:rPr>
      </w:pPr>
      <w:r w:rsidRPr="00D9023C">
        <w:rPr>
          <w:rFonts w:ascii="Arial" w:hAnsi="Arial" w:cs="Arial"/>
          <w:b/>
          <w:sz w:val="20"/>
          <w:szCs w:val="20"/>
        </w:rPr>
        <w:lastRenderedPageBreak/>
        <w:t>14.7.</w:t>
      </w:r>
      <w:r w:rsidRPr="00520861">
        <w:rPr>
          <w:rFonts w:ascii="Arial" w:hAnsi="Arial" w:cs="Arial"/>
          <w:sz w:val="20"/>
          <w:szCs w:val="20"/>
        </w:rPr>
        <w:t xml:space="preserve"> Após a apresentação da proposta, não caberá desistência, salvo por motivo justo decorrente de fato superveniente e aceito pelo pregoeiro.</w:t>
      </w:r>
    </w:p>
    <w:p w:rsidR="00EA443F" w:rsidRDefault="00EA443F" w:rsidP="00333B01">
      <w:pPr>
        <w:pStyle w:val="Recuodecorpodetexto2"/>
        <w:spacing w:line="276" w:lineRule="auto"/>
        <w:ind w:left="0"/>
        <w:jc w:val="both"/>
        <w:rPr>
          <w:rFonts w:ascii="Arial" w:hAnsi="Arial" w:cs="Arial"/>
          <w:color w:val="000000"/>
          <w:sz w:val="20"/>
          <w:szCs w:val="20"/>
        </w:rPr>
      </w:pPr>
      <w:r w:rsidRPr="00EA443F">
        <w:rPr>
          <w:rFonts w:ascii="Arial" w:hAnsi="Arial" w:cs="Arial"/>
          <w:b/>
          <w:sz w:val="20"/>
          <w:szCs w:val="20"/>
        </w:rPr>
        <w:t xml:space="preserve">14.8 </w:t>
      </w:r>
      <w:r w:rsidRPr="007B3D09">
        <w:rPr>
          <w:rFonts w:ascii="Arial" w:hAnsi="Arial" w:cs="Arial"/>
          <w:color w:val="000000"/>
          <w:sz w:val="20"/>
          <w:szCs w:val="20"/>
        </w:rPr>
        <w:t xml:space="preserve">A Ata de Registro de Preços não obriga o município de </w:t>
      </w:r>
      <w:r>
        <w:rPr>
          <w:rFonts w:ascii="Arial" w:hAnsi="Arial" w:cs="Arial"/>
          <w:color w:val="000000"/>
          <w:sz w:val="20"/>
          <w:szCs w:val="20"/>
        </w:rPr>
        <w:t>Ibarama</w:t>
      </w:r>
      <w:r w:rsidRPr="007B3D09">
        <w:rPr>
          <w:rFonts w:ascii="Arial" w:hAnsi="Arial" w:cs="Arial"/>
          <w:color w:val="000000"/>
          <w:sz w:val="20"/>
          <w:szCs w:val="20"/>
        </w:rPr>
        <w:t xml:space="preserve"> a adquirir</w:t>
      </w:r>
      <w:proofErr w:type="gramStart"/>
      <w:r w:rsidRPr="007B3D09">
        <w:rPr>
          <w:rFonts w:ascii="Arial" w:hAnsi="Arial" w:cs="Arial"/>
          <w:color w:val="000000"/>
          <w:sz w:val="20"/>
          <w:szCs w:val="20"/>
        </w:rPr>
        <w:t xml:space="preserve"> </w:t>
      </w:r>
      <w:r>
        <w:rPr>
          <w:rFonts w:ascii="Arial" w:hAnsi="Arial" w:cs="Arial"/>
          <w:color w:val="000000"/>
          <w:sz w:val="20"/>
          <w:szCs w:val="20"/>
        </w:rPr>
        <w:t xml:space="preserve"> </w:t>
      </w:r>
      <w:proofErr w:type="gramEnd"/>
      <w:r>
        <w:rPr>
          <w:rFonts w:ascii="Arial" w:hAnsi="Arial" w:cs="Arial"/>
          <w:color w:val="000000"/>
          <w:sz w:val="20"/>
          <w:szCs w:val="20"/>
        </w:rPr>
        <w:t>na totalidade todo o produto</w:t>
      </w:r>
      <w:r w:rsidRPr="007B3D09">
        <w:rPr>
          <w:rFonts w:ascii="Arial" w:hAnsi="Arial" w:cs="Arial"/>
          <w:color w:val="000000"/>
          <w:sz w:val="20"/>
          <w:szCs w:val="20"/>
        </w:rPr>
        <w:t xml:space="preserve"> registrado</w:t>
      </w:r>
      <w:r>
        <w:rPr>
          <w:rFonts w:ascii="Arial" w:hAnsi="Arial" w:cs="Arial"/>
          <w:color w:val="000000"/>
          <w:sz w:val="20"/>
          <w:szCs w:val="20"/>
        </w:rPr>
        <w:t>.</w:t>
      </w:r>
    </w:p>
    <w:p w:rsidR="00333B01" w:rsidRPr="0006643B" w:rsidRDefault="00333B01" w:rsidP="00333B01">
      <w:pPr>
        <w:pStyle w:val="Recuodecorpodetexto2"/>
        <w:spacing w:line="276" w:lineRule="auto"/>
        <w:ind w:left="0"/>
        <w:jc w:val="both"/>
        <w:rPr>
          <w:rFonts w:ascii="Arial" w:hAnsi="Arial" w:cs="Arial"/>
          <w:sz w:val="20"/>
          <w:szCs w:val="20"/>
        </w:rPr>
      </w:pPr>
      <w:r>
        <w:rPr>
          <w:rFonts w:ascii="Arial" w:hAnsi="Arial" w:cs="Arial"/>
          <w:b/>
          <w:bCs/>
          <w:sz w:val="20"/>
          <w:szCs w:val="20"/>
        </w:rPr>
        <w:t>14.8</w:t>
      </w:r>
      <w:r w:rsidRPr="00B8259A">
        <w:rPr>
          <w:rFonts w:ascii="Arial" w:hAnsi="Arial" w:cs="Arial"/>
          <w:b/>
          <w:bCs/>
          <w:sz w:val="20"/>
          <w:szCs w:val="20"/>
        </w:rPr>
        <w:t xml:space="preserve">. </w:t>
      </w:r>
      <w:r w:rsidRPr="00B8259A">
        <w:rPr>
          <w:rFonts w:ascii="Arial" w:hAnsi="Arial" w:cs="Arial"/>
          <w:sz w:val="20"/>
          <w:szCs w:val="20"/>
        </w:rPr>
        <w:t>São anexos deste Edital:</w:t>
      </w:r>
    </w:p>
    <w:p w:rsidR="00333B01" w:rsidRDefault="00333B01" w:rsidP="00333B01">
      <w:pPr>
        <w:pStyle w:val="Recuodecorpodetexto2"/>
        <w:spacing w:line="276" w:lineRule="auto"/>
        <w:ind w:left="0"/>
        <w:jc w:val="both"/>
        <w:rPr>
          <w:rFonts w:ascii="Arial" w:hAnsi="Arial" w:cs="Arial"/>
          <w:bCs/>
          <w:sz w:val="20"/>
          <w:szCs w:val="20"/>
        </w:rPr>
      </w:pPr>
      <w:r>
        <w:rPr>
          <w:rFonts w:ascii="Arial" w:hAnsi="Arial" w:cs="Arial"/>
          <w:b/>
          <w:bCs/>
          <w:sz w:val="20"/>
          <w:szCs w:val="20"/>
        </w:rPr>
        <w:t>14.8.1 – Anexo I</w:t>
      </w:r>
      <w:r w:rsidRPr="00B8259A">
        <w:rPr>
          <w:rFonts w:ascii="Arial" w:hAnsi="Arial" w:cs="Arial"/>
          <w:b/>
          <w:bCs/>
          <w:sz w:val="20"/>
          <w:szCs w:val="20"/>
        </w:rPr>
        <w:t xml:space="preserve"> – </w:t>
      </w:r>
      <w:r>
        <w:rPr>
          <w:rFonts w:ascii="Arial" w:hAnsi="Arial" w:cs="Arial"/>
          <w:bCs/>
          <w:sz w:val="20"/>
          <w:szCs w:val="20"/>
        </w:rPr>
        <w:t>Descrição do Objeto.</w:t>
      </w:r>
    </w:p>
    <w:p w:rsidR="00333B01" w:rsidRDefault="00333B01" w:rsidP="00333B01">
      <w:pPr>
        <w:pStyle w:val="Recuodecorpodetexto2"/>
        <w:spacing w:line="276" w:lineRule="auto"/>
        <w:ind w:left="0"/>
        <w:jc w:val="both"/>
        <w:rPr>
          <w:rFonts w:ascii="Arial" w:hAnsi="Arial" w:cs="Arial"/>
          <w:b/>
          <w:bCs/>
          <w:sz w:val="20"/>
          <w:szCs w:val="20"/>
        </w:rPr>
      </w:pPr>
      <w:r>
        <w:rPr>
          <w:rFonts w:ascii="Arial" w:hAnsi="Arial" w:cs="Arial"/>
          <w:b/>
          <w:bCs/>
          <w:sz w:val="20"/>
          <w:szCs w:val="20"/>
        </w:rPr>
        <w:t>14.8.2 – Anexo II</w:t>
      </w:r>
      <w:r w:rsidRPr="00B8259A">
        <w:rPr>
          <w:rFonts w:ascii="Arial" w:hAnsi="Arial" w:cs="Arial"/>
          <w:b/>
          <w:bCs/>
          <w:sz w:val="20"/>
          <w:szCs w:val="20"/>
        </w:rPr>
        <w:t xml:space="preserve"> –</w:t>
      </w:r>
      <w:r>
        <w:rPr>
          <w:rFonts w:ascii="Arial" w:hAnsi="Arial" w:cs="Arial"/>
          <w:b/>
          <w:bCs/>
          <w:sz w:val="20"/>
          <w:szCs w:val="20"/>
        </w:rPr>
        <w:t xml:space="preserve">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333B01" w:rsidRPr="00D15BB0" w:rsidRDefault="00333B01" w:rsidP="00333B01">
      <w:pPr>
        <w:pStyle w:val="Recuodecorpodetexto2"/>
        <w:spacing w:line="276" w:lineRule="auto"/>
        <w:ind w:left="0"/>
        <w:jc w:val="both"/>
        <w:rPr>
          <w:rFonts w:ascii="Arial" w:hAnsi="Arial" w:cs="Arial"/>
          <w:sz w:val="20"/>
          <w:szCs w:val="20"/>
        </w:rPr>
      </w:pPr>
      <w:r>
        <w:rPr>
          <w:rFonts w:ascii="Arial" w:hAnsi="Arial" w:cs="Arial"/>
          <w:b/>
          <w:sz w:val="20"/>
          <w:szCs w:val="20"/>
        </w:rPr>
        <w:t xml:space="preserve">14.8.3 – Anexo III - </w:t>
      </w:r>
      <w:r w:rsidRPr="00B8259A">
        <w:rPr>
          <w:rFonts w:ascii="Arial" w:hAnsi="Arial" w:cs="Arial"/>
          <w:sz w:val="20"/>
          <w:szCs w:val="20"/>
        </w:rPr>
        <w:t>Modelo de D</w:t>
      </w:r>
      <w:r>
        <w:rPr>
          <w:rFonts w:ascii="Arial" w:hAnsi="Arial" w:cs="Arial"/>
          <w:sz w:val="20"/>
          <w:szCs w:val="20"/>
        </w:rPr>
        <w:t>eclaração de emprego de memores</w:t>
      </w:r>
    </w:p>
    <w:p w:rsidR="00333B01" w:rsidRDefault="00333B01" w:rsidP="00333B01">
      <w:pPr>
        <w:pStyle w:val="Recuodecorpodetexto2"/>
        <w:spacing w:line="276" w:lineRule="auto"/>
        <w:ind w:left="0"/>
        <w:jc w:val="both"/>
        <w:rPr>
          <w:rFonts w:ascii="Arial" w:hAnsi="Arial" w:cs="Arial"/>
          <w:sz w:val="20"/>
          <w:szCs w:val="20"/>
        </w:rPr>
      </w:pPr>
      <w:r>
        <w:rPr>
          <w:rFonts w:ascii="Arial" w:hAnsi="Arial" w:cs="Arial"/>
          <w:b/>
          <w:sz w:val="20"/>
          <w:szCs w:val="20"/>
        </w:rPr>
        <w:t>14.8.4 – Anexo III</w:t>
      </w:r>
      <w:r w:rsidRPr="0010742B">
        <w:rPr>
          <w:rFonts w:ascii="Arial" w:hAnsi="Arial" w:cs="Arial"/>
          <w:b/>
          <w:sz w:val="20"/>
          <w:szCs w:val="20"/>
        </w:rPr>
        <w:t xml:space="preserve"> – </w:t>
      </w:r>
      <w:r w:rsidRPr="004F3463">
        <w:rPr>
          <w:rFonts w:ascii="Arial" w:hAnsi="Arial" w:cs="Arial"/>
          <w:sz w:val="20"/>
          <w:szCs w:val="20"/>
        </w:rPr>
        <w:t>Valor referência</w:t>
      </w:r>
    </w:p>
    <w:p w:rsidR="00333B01" w:rsidRPr="00520861" w:rsidRDefault="00333B01" w:rsidP="00333B01">
      <w:pPr>
        <w:pStyle w:val="Recuodecorpodetexto2"/>
        <w:spacing w:line="276" w:lineRule="auto"/>
        <w:ind w:left="0"/>
        <w:jc w:val="both"/>
        <w:rPr>
          <w:rFonts w:ascii="Arial" w:hAnsi="Arial" w:cs="Arial"/>
          <w:sz w:val="20"/>
          <w:szCs w:val="20"/>
        </w:rPr>
      </w:pPr>
      <w:r>
        <w:rPr>
          <w:rFonts w:ascii="Arial" w:hAnsi="Arial" w:cs="Arial"/>
          <w:b/>
          <w:sz w:val="20"/>
          <w:szCs w:val="20"/>
        </w:rPr>
        <w:t xml:space="preserve">14.8.5 – Anexo IV - </w:t>
      </w:r>
      <w:r>
        <w:rPr>
          <w:rFonts w:ascii="Arial" w:hAnsi="Arial" w:cs="Arial"/>
          <w:sz w:val="20"/>
          <w:szCs w:val="20"/>
        </w:rPr>
        <w:t>Modelo Ata Registro de Preço - Adjudicação</w:t>
      </w:r>
    </w:p>
    <w:p w:rsidR="00333B01" w:rsidRPr="00520861" w:rsidRDefault="00333B01" w:rsidP="00333B01">
      <w:pPr>
        <w:pStyle w:val="Recuodecorpodetexto2"/>
        <w:spacing w:line="276" w:lineRule="auto"/>
        <w:ind w:left="0"/>
        <w:jc w:val="both"/>
        <w:rPr>
          <w:rFonts w:ascii="Arial" w:hAnsi="Arial" w:cs="Arial"/>
          <w:sz w:val="20"/>
          <w:szCs w:val="20"/>
        </w:rPr>
      </w:pPr>
      <w:r>
        <w:rPr>
          <w:rFonts w:ascii="Arial" w:hAnsi="Arial" w:cs="Arial"/>
          <w:b/>
          <w:sz w:val="20"/>
          <w:szCs w:val="20"/>
        </w:rPr>
        <w:t>14.9</w:t>
      </w:r>
      <w:r w:rsidRPr="00D9023C">
        <w:rPr>
          <w:rFonts w:ascii="Arial" w:hAnsi="Arial" w:cs="Arial"/>
          <w:b/>
          <w:sz w:val="20"/>
          <w:szCs w:val="20"/>
        </w:rPr>
        <w:t>.</w:t>
      </w:r>
      <w:r w:rsidRPr="00520861">
        <w:rPr>
          <w:rFonts w:ascii="Arial" w:hAnsi="Arial" w:cs="Arial"/>
          <w:sz w:val="20"/>
          <w:szCs w:val="20"/>
        </w:rPr>
        <w:t xml:space="preserve"> A Administração poderá revogar a licitação por razões de interesse público, devendo anulá-la por ilegalidade, em despacho fundamentado, sem a obrigação de indenizar (art. 49 da Lei federal nº 8.666/93).</w:t>
      </w:r>
    </w:p>
    <w:p w:rsidR="00333B01" w:rsidRDefault="00333B01" w:rsidP="00333B01">
      <w:pPr>
        <w:pStyle w:val="Recuodecorpodetexto2"/>
        <w:spacing w:line="276" w:lineRule="auto"/>
        <w:ind w:left="0"/>
        <w:jc w:val="both"/>
        <w:rPr>
          <w:rFonts w:ascii="Arial" w:hAnsi="Arial" w:cs="Arial"/>
          <w:sz w:val="20"/>
          <w:szCs w:val="20"/>
        </w:rPr>
      </w:pPr>
      <w:r>
        <w:rPr>
          <w:rFonts w:ascii="Arial" w:hAnsi="Arial" w:cs="Arial"/>
          <w:b/>
          <w:sz w:val="20"/>
          <w:szCs w:val="20"/>
        </w:rPr>
        <w:t>14.10</w:t>
      </w:r>
      <w:r w:rsidRPr="00D9023C">
        <w:rPr>
          <w:rFonts w:ascii="Arial" w:hAnsi="Arial" w:cs="Arial"/>
          <w:b/>
          <w:sz w:val="20"/>
          <w:szCs w:val="20"/>
        </w:rPr>
        <w:t>.</w:t>
      </w:r>
      <w:r w:rsidRPr="00520861">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333B01" w:rsidRPr="00520861" w:rsidRDefault="00333B01" w:rsidP="00333B01">
      <w:pPr>
        <w:pStyle w:val="Recuodecorpodetexto2"/>
        <w:spacing w:line="276" w:lineRule="auto"/>
        <w:ind w:left="0"/>
        <w:jc w:val="both"/>
        <w:rPr>
          <w:rFonts w:ascii="Arial" w:hAnsi="Arial" w:cs="Arial"/>
          <w:sz w:val="20"/>
          <w:szCs w:val="20"/>
        </w:rPr>
      </w:pPr>
    </w:p>
    <w:p w:rsidR="00333B01" w:rsidRDefault="00333B01" w:rsidP="00333B01">
      <w:pPr>
        <w:spacing w:line="276" w:lineRule="auto"/>
        <w:ind w:firstLine="708"/>
        <w:jc w:val="both"/>
        <w:rPr>
          <w:rFonts w:ascii="Arial" w:hAnsi="Arial" w:cs="Arial"/>
          <w:sz w:val="20"/>
          <w:szCs w:val="20"/>
        </w:rPr>
      </w:pPr>
      <w:r w:rsidRPr="00520861">
        <w:rPr>
          <w:rFonts w:ascii="Arial" w:hAnsi="Arial" w:cs="Arial"/>
          <w:sz w:val="20"/>
          <w:szCs w:val="20"/>
        </w:rPr>
        <w:t xml:space="preserve">Gabinete do Prefeito Municipal de </w:t>
      </w:r>
      <w:r>
        <w:rPr>
          <w:rFonts w:ascii="Arial" w:hAnsi="Arial" w:cs="Arial"/>
          <w:sz w:val="20"/>
          <w:szCs w:val="20"/>
        </w:rPr>
        <w:t>Ibarama</w:t>
      </w:r>
      <w:r w:rsidRPr="00520861">
        <w:rPr>
          <w:rFonts w:ascii="Arial" w:hAnsi="Arial" w:cs="Arial"/>
          <w:sz w:val="20"/>
          <w:szCs w:val="20"/>
        </w:rPr>
        <w:t>, RS,</w:t>
      </w:r>
      <w:r>
        <w:rPr>
          <w:rFonts w:ascii="Arial" w:hAnsi="Arial" w:cs="Arial"/>
          <w:sz w:val="20"/>
          <w:szCs w:val="20"/>
        </w:rPr>
        <w:t xml:space="preserve"> 04 de Abril de 2022.       </w:t>
      </w:r>
    </w:p>
    <w:p w:rsidR="00333B01" w:rsidRDefault="00333B01" w:rsidP="00333B01">
      <w:pPr>
        <w:pStyle w:val="Recuodecorpodetexto2"/>
        <w:spacing w:line="276" w:lineRule="auto"/>
        <w:ind w:left="0"/>
        <w:jc w:val="both"/>
        <w:rPr>
          <w:rFonts w:ascii="Arial" w:hAnsi="Arial" w:cs="Arial"/>
          <w:sz w:val="20"/>
          <w:szCs w:val="20"/>
        </w:rPr>
      </w:pPr>
    </w:p>
    <w:p w:rsidR="00333B01" w:rsidRDefault="00333B01" w:rsidP="00333B01">
      <w:pPr>
        <w:pStyle w:val="Recuodecorpodetexto2"/>
        <w:spacing w:line="276" w:lineRule="auto"/>
        <w:ind w:left="0"/>
        <w:jc w:val="both"/>
        <w:rPr>
          <w:rFonts w:ascii="Arial" w:hAnsi="Arial" w:cs="Arial"/>
          <w:sz w:val="20"/>
          <w:szCs w:val="20"/>
        </w:rPr>
      </w:pPr>
    </w:p>
    <w:p w:rsidR="00333B01" w:rsidRDefault="00333B01" w:rsidP="00333B01">
      <w:pPr>
        <w:pStyle w:val="Recuodecorpodetexto2"/>
        <w:spacing w:line="276" w:lineRule="auto"/>
        <w:ind w:left="0"/>
        <w:jc w:val="both"/>
        <w:rPr>
          <w:rFonts w:ascii="Arial" w:hAnsi="Arial" w:cs="Arial"/>
          <w:sz w:val="20"/>
          <w:szCs w:val="20"/>
        </w:rPr>
      </w:pPr>
    </w:p>
    <w:p w:rsidR="00333B01" w:rsidRPr="00987B38" w:rsidRDefault="00333B01" w:rsidP="00333B01">
      <w:pPr>
        <w:pStyle w:val="Recuodecorpodetexto2"/>
        <w:spacing w:line="276" w:lineRule="auto"/>
        <w:ind w:left="0"/>
        <w:jc w:val="both"/>
        <w:rPr>
          <w:rFonts w:ascii="Arial" w:hAnsi="Arial" w:cs="Arial"/>
          <w:sz w:val="20"/>
          <w:szCs w:val="20"/>
        </w:rPr>
      </w:pPr>
    </w:p>
    <w:p w:rsidR="00333B01" w:rsidRPr="00987B38" w:rsidRDefault="00333B01" w:rsidP="00333B01">
      <w:pPr>
        <w:pStyle w:val="Recuodecorpodetexto2"/>
        <w:spacing w:after="0" w:line="276"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Pr>
          <w:rFonts w:ascii="Arial" w:hAnsi="Arial" w:cs="Arial"/>
          <w:b/>
          <w:sz w:val="20"/>
          <w:szCs w:val="20"/>
        </w:rPr>
        <w:t>VALMOR NERI MATTANA</w:t>
      </w:r>
    </w:p>
    <w:p w:rsidR="00333B01" w:rsidRDefault="00333B01" w:rsidP="00333B01">
      <w:pPr>
        <w:pStyle w:val="Recuodecorpodetexto2"/>
        <w:spacing w:after="0" w:line="276" w:lineRule="auto"/>
        <w:ind w:left="0"/>
        <w:jc w:val="both"/>
        <w:rPr>
          <w:rFonts w:ascii="Arial" w:hAnsi="Arial" w:cs="Arial"/>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4F3463">
        <w:rPr>
          <w:rFonts w:ascii="Arial" w:hAnsi="Arial" w:cs="Arial"/>
          <w:sz w:val="20"/>
          <w:szCs w:val="20"/>
        </w:rPr>
        <w:t xml:space="preserve">                                          Prefeito Municipal</w:t>
      </w:r>
      <w:r>
        <w:rPr>
          <w:rFonts w:ascii="Arial" w:hAnsi="Arial" w:cs="Arial"/>
          <w:sz w:val="20"/>
          <w:szCs w:val="20"/>
        </w:rPr>
        <w:t xml:space="preserve"> </w:t>
      </w:r>
    </w:p>
    <w:p w:rsidR="00333B01" w:rsidRPr="004F3463" w:rsidRDefault="00333B01" w:rsidP="00333B01">
      <w:pPr>
        <w:pStyle w:val="Recuodecorpodetexto2"/>
        <w:spacing w:after="0" w:line="276" w:lineRule="auto"/>
        <w:ind w:left="0"/>
        <w:jc w:val="both"/>
        <w:rPr>
          <w:rFonts w:ascii="Arial" w:hAnsi="Arial" w:cs="Arial"/>
          <w:sz w:val="20"/>
          <w:szCs w:val="20"/>
        </w:rPr>
      </w:pPr>
    </w:p>
    <w:p w:rsidR="00333B01" w:rsidRPr="004F3463" w:rsidRDefault="00333B01" w:rsidP="00333B01">
      <w:pPr>
        <w:spacing w:line="276" w:lineRule="auto"/>
        <w:jc w:val="both"/>
      </w:pPr>
    </w:p>
    <w:p w:rsidR="00333B01" w:rsidRDefault="00333B01" w:rsidP="00333B01">
      <w:pPr>
        <w:spacing w:line="276" w:lineRule="auto"/>
      </w:pPr>
      <w:r>
        <w:rPr>
          <w:noProof/>
        </w:rPr>
        <mc:AlternateContent>
          <mc:Choice Requires="wps">
            <w:drawing>
              <wp:anchor distT="0" distB="0" distL="114300" distR="114300" simplePos="0" relativeHeight="251659264" behindDoc="0" locked="0" layoutInCell="1" allowOverlap="1" wp14:anchorId="2CA2BEC2" wp14:editId="7A7CD132">
                <wp:simplePos x="0" y="0"/>
                <wp:positionH relativeFrom="column">
                  <wp:posOffset>81915</wp:posOffset>
                </wp:positionH>
                <wp:positionV relativeFrom="paragraph">
                  <wp:posOffset>36830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333B01" w:rsidRDefault="00333B01" w:rsidP="00333B01">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33B01" w:rsidRPr="00AB42FF" w:rsidRDefault="00333B01" w:rsidP="00333B01">
                            <w:pPr>
                              <w:jc w:val="both"/>
                              <w:rPr>
                                <w:rFonts w:ascii="Arial" w:hAnsi="Arial" w:cs="Arial"/>
                                <w:sz w:val="16"/>
                                <w:szCs w:val="16"/>
                              </w:rPr>
                            </w:pPr>
                          </w:p>
                          <w:p w:rsidR="00333B01" w:rsidRPr="00DB78F1" w:rsidRDefault="00333B01" w:rsidP="00333B01">
                            <w:pPr>
                              <w:ind w:right="-1"/>
                              <w:rPr>
                                <w:rFonts w:ascii="Arial" w:hAnsi="Arial" w:cs="Arial"/>
                                <w:sz w:val="20"/>
                                <w:szCs w:val="20"/>
                              </w:rPr>
                            </w:pPr>
                            <w:r w:rsidRPr="00DB78F1">
                              <w:rPr>
                                <w:rFonts w:ascii="Arial" w:hAnsi="Arial" w:cs="Arial"/>
                                <w:sz w:val="20"/>
                                <w:szCs w:val="20"/>
                              </w:rPr>
                              <w:t xml:space="preserve">   Em ------/--------/--------.</w:t>
                            </w:r>
                          </w:p>
                          <w:p w:rsidR="00333B01" w:rsidRDefault="00333B01" w:rsidP="00333B01">
                            <w:pPr>
                              <w:rPr>
                                <w:rFonts w:ascii="Arial" w:hAnsi="Arial" w:cs="Arial"/>
                                <w:sz w:val="20"/>
                                <w:szCs w:val="20"/>
                              </w:rPr>
                            </w:pPr>
                            <w:r w:rsidRPr="00DB78F1">
                              <w:rPr>
                                <w:rFonts w:ascii="Arial" w:hAnsi="Arial" w:cs="Arial"/>
                                <w:sz w:val="20"/>
                                <w:szCs w:val="20"/>
                              </w:rPr>
                              <w:t xml:space="preserve">   </w:t>
                            </w:r>
                          </w:p>
                          <w:p w:rsidR="00333B01" w:rsidRPr="00AB42FF" w:rsidRDefault="00333B01" w:rsidP="00333B01">
                            <w:pPr>
                              <w:rPr>
                                <w:rFonts w:ascii="Arial" w:hAnsi="Arial" w:cs="Arial"/>
                                <w:sz w:val="16"/>
                                <w:szCs w:val="16"/>
                              </w:rPr>
                            </w:pPr>
                          </w:p>
                          <w:p w:rsidR="00333B01" w:rsidRPr="00DB78F1" w:rsidRDefault="00333B01" w:rsidP="00333B01">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333B01" w:rsidRDefault="00333B01" w:rsidP="00333B01">
                            <w:pPr>
                              <w:rPr>
                                <w:rFonts w:ascii="Arial" w:hAnsi="Arial" w:cs="Arial"/>
                                <w:sz w:val="20"/>
                                <w:szCs w:val="20"/>
                              </w:rPr>
                            </w:pPr>
                            <w:r>
                              <w:rPr>
                                <w:rFonts w:ascii="Arial" w:hAnsi="Arial" w:cs="Arial"/>
                                <w:sz w:val="20"/>
                                <w:szCs w:val="20"/>
                              </w:rPr>
                              <w:t xml:space="preserve">                  Jéssica Puntel                     </w:t>
                            </w:r>
                          </w:p>
                          <w:p w:rsidR="00333B01" w:rsidRPr="00DB78F1" w:rsidRDefault="00333B01" w:rsidP="00333B01">
                            <w:pPr>
                              <w:rPr>
                                <w:rFonts w:ascii="Arial" w:hAnsi="Arial" w:cs="Arial"/>
                                <w:sz w:val="20"/>
                                <w:szCs w:val="20"/>
                              </w:rPr>
                            </w:pPr>
                            <w:r>
                              <w:rPr>
                                <w:rFonts w:ascii="Arial" w:hAnsi="Arial" w:cs="Arial"/>
                                <w:sz w:val="20"/>
                                <w:szCs w:val="20"/>
                              </w:rPr>
                              <w:t xml:space="preserve">                 OAB/RS 99.952</w:t>
                            </w:r>
                          </w:p>
                          <w:p w:rsidR="00333B01" w:rsidRDefault="00333B01" w:rsidP="00333B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6.45pt;margin-top:2.9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">
                <v:textbox>
                  <w:txbxContent>
                    <w:p w:rsidR="00333B01" w:rsidRDefault="00333B01" w:rsidP="00333B01">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333B01" w:rsidRPr="00AB42FF" w:rsidRDefault="00333B01" w:rsidP="00333B01">
                      <w:pPr>
                        <w:jc w:val="both"/>
                        <w:rPr>
                          <w:rFonts w:ascii="Arial" w:hAnsi="Arial" w:cs="Arial"/>
                          <w:sz w:val="16"/>
                          <w:szCs w:val="16"/>
                        </w:rPr>
                      </w:pPr>
                    </w:p>
                    <w:p w:rsidR="00333B01" w:rsidRPr="00DB78F1" w:rsidRDefault="00333B01" w:rsidP="00333B01">
                      <w:pPr>
                        <w:ind w:right="-1"/>
                        <w:rPr>
                          <w:rFonts w:ascii="Arial" w:hAnsi="Arial" w:cs="Arial"/>
                          <w:sz w:val="20"/>
                          <w:szCs w:val="20"/>
                        </w:rPr>
                      </w:pPr>
                      <w:r w:rsidRPr="00DB78F1">
                        <w:rPr>
                          <w:rFonts w:ascii="Arial" w:hAnsi="Arial" w:cs="Arial"/>
                          <w:sz w:val="20"/>
                          <w:szCs w:val="20"/>
                        </w:rPr>
                        <w:t xml:space="preserve">   Em ------/--------/--------.</w:t>
                      </w:r>
                    </w:p>
                    <w:p w:rsidR="00333B01" w:rsidRDefault="00333B01" w:rsidP="00333B01">
                      <w:pPr>
                        <w:rPr>
                          <w:rFonts w:ascii="Arial" w:hAnsi="Arial" w:cs="Arial"/>
                          <w:sz w:val="20"/>
                          <w:szCs w:val="20"/>
                        </w:rPr>
                      </w:pPr>
                      <w:r w:rsidRPr="00DB78F1">
                        <w:rPr>
                          <w:rFonts w:ascii="Arial" w:hAnsi="Arial" w:cs="Arial"/>
                          <w:sz w:val="20"/>
                          <w:szCs w:val="20"/>
                        </w:rPr>
                        <w:t xml:space="preserve">   </w:t>
                      </w:r>
                    </w:p>
                    <w:p w:rsidR="00333B01" w:rsidRPr="00AB42FF" w:rsidRDefault="00333B01" w:rsidP="00333B01">
                      <w:pPr>
                        <w:rPr>
                          <w:rFonts w:ascii="Arial" w:hAnsi="Arial" w:cs="Arial"/>
                          <w:sz w:val="16"/>
                          <w:szCs w:val="16"/>
                        </w:rPr>
                      </w:pPr>
                    </w:p>
                    <w:p w:rsidR="00333B01" w:rsidRPr="00DB78F1" w:rsidRDefault="00333B01" w:rsidP="00333B01">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333B01" w:rsidRDefault="00333B01" w:rsidP="00333B01">
                      <w:pPr>
                        <w:rPr>
                          <w:rFonts w:ascii="Arial" w:hAnsi="Arial" w:cs="Arial"/>
                          <w:sz w:val="20"/>
                          <w:szCs w:val="20"/>
                        </w:rPr>
                      </w:pPr>
                      <w:r>
                        <w:rPr>
                          <w:rFonts w:ascii="Arial" w:hAnsi="Arial" w:cs="Arial"/>
                          <w:sz w:val="20"/>
                          <w:szCs w:val="20"/>
                        </w:rPr>
                        <w:t xml:space="preserve">                  Jéssica Puntel                     </w:t>
                      </w:r>
                    </w:p>
                    <w:p w:rsidR="00333B01" w:rsidRPr="00DB78F1" w:rsidRDefault="00333B01" w:rsidP="00333B01">
                      <w:pPr>
                        <w:rPr>
                          <w:rFonts w:ascii="Arial" w:hAnsi="Arial" w:cs="Arial"/>
                          <w:sz w:val="20"/>
                          <w:szCs w:val="20"/>
                        </w:rPr>
                      </w:pPr>
                      <w:r>
                        <w:rPr>
                          <w:rFonts w:ascii="Arial" w:hAnsi="Arial" w:cs="Arial"/>
                          <w:sz w:val="20"/>
                          <w:szCs w:val="20"/>
                        </w:rPr>
                        <w:t xml:space="preserve">                 OAB/RS 99.952</w:t>
                      </w:r>
                    </w:p>
                    <w:p w:rsidR="00333B01" w:rsidRDefault="00333B01" w:rsidP="00333B01"/>
                  </w:txbxContent>
                </v:textbox>
              </v:shape>
            </w:pict>
          </mc:Fallback>
        </mc:AlternateContent>
      </w: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pStyle w:val="Ttulo3"/>
        <w:spacing w:line="276" w:lineRule="auto"/>
        <w:jc w:val="center"/>
        <w:rPr>
          <w:rFonts w:ascii="Arial" w:hAnsi="Arial" w:cs="Arial"/>
          <w:sz w:val="20"/>
          <w:szCs w:val="20"/>
        </w:rPr>
      </w:pPr>
    </w:p>
    <w:p w:rsidR="00333B01" w:rsidRDefault="00333B01" w:rsidP="00333B01">
      <w:pPr>
        <w:pStyle w:val="Ttulo3"/>
        <w:spacing w:line="276" w:lineRule="auto"/>
        <w:jc w:val="center"/>
        <w:rPr>
          <w:rFonts w:ascii="Arial" w:hAnsi="Arial" w:cs="Arial"/>
          <w:sz w:val="20"/>
          <w:szCs w:val="20"/>
        </w:rPr>
      </w:pPr>
    </w:p>
    <w:p w:rsidR="00333B01" w:rsidRPr="00D01870" w:rsidRDefault="00333B01" w:rsidP="00333B01">
      <w:pPr>
        <w:spacing w:line="276" w:lineRule="auto"/>
      </w:pPr>
    </w:p>
    <w:p w:rsidR="00333B01" w:rsidRDefault="00333B01" w:rsidP="00333B01">
      <w:pPr>
        <w:pStyle w:val="Ttulo3"/>
        <w:spacing w:line="276" w:lineRule="auto"/>
        <w:jc w:val="center"/>
        <w:rPr>
          <w:rFonts w:ascii="Arial" w:hAnsi="Arial" w:cs="Arial"/>
          <w:sz w:val="20"/>
          <w:szCs w:val="20"/>
        </w:rPr>
      </w:pPr>
    </w:p>
    <w:p w:rsidR="00333B01" w:rsidRDefault="00333B01" w:rsidP="007B24C0">
      <w:pPr>
        <w:pStyle w:val="Ttulo3"/>
        <w:spacing w:line="276" w:lineRule="auto"/>
        <w:jc w:val="center"/>
        <w:rPr>
          <w:rFonts w:ascii="Arial" w:hAnsi="Arial" w:cs="Arial"/>
          <w:sz w:val="20"/>
          <w:szCs w:val="20"/>
        </w:rPr>
      </w:pPr>
      <w:r>
        <w:rPr>
          <w:rFonts w:ascii="Arial" w:hAnsi="Arial" w:cs="Arial"/>
          <w:sz w:val="20"/>
          <w:szCs w:val="20"/>
        </w:rPr>
        <w:t>ANEXO I</w:t>
      </w:r>
    </w:p>
    <w:p w:rsidR="00333B01" w:rsidRDefault="00333B01" w:rsidP="00333B01"/>
    <w:p w:rsidR="00333B01" w:rsidRPr="0058014E" w:rsidRDefault="00333B01" w:rsidP="00333B01">
      <w:pPr>
        <w:autoSpaceDE w:val="0"/>
        <w:autoSpaceDN w:val="0"/>
        <w:adjustRightInd w:val="0"/>
        <w:jc w:val="center"/>
        <w:rPr>
          <w:rFonts w:ascii="Arial" w:hAnsi="Arial" w:cs="Arial"/>
          <w:b/>
          <w:sz w:val="20"/>
          <w:szCs w:val="20"/>
        </w:rPr>
      </w:pPr>
      <w:r w:rsidRPr="0058014E">
        <w:rPr>
          <w:rFonts w:ascii="Arial" w:hAnsi="Arial" w:cs="Arial"/>
          <w:b/>
          <w:sz w:val="20"/>
          <w:szCs w:val="20"/>
        </w:rPr>
        <w:t>ESPE</w:t>
      </w:r>
      <w:r>
        <w:rPr>
          <w:rFonts w:ascii="Arial" w:hAnsi="Arial" w:cs="Arial"/>
          <w:b/>
          <w:sz w:val="20"/>
          <w:szCs w:val="20"/>
        </w:rPr>
        <w:t>CIFICAÇÃO COMPLETA DO SERVIÇO</w:t>
      </w:r>
    </w:p>
    <w:p w:rsidR="00333B01" w:rsidRPr="0058014E" w:rsidRDefault="00333B01" w:rsidP="00333B01">
      <w:pPr>
        <w:autoSpaceDE w:val="0"/>
        <w:autoSpaceDN w:val="0"/>
        <w:adjustRightInd w:val="0"/>
        <w:jc w:val="center"/>
        <w:rPr>
          <w:rFonts w:ascii="Arial" w:hAnsi="Arial" w:cs="Arial"/>
          <w:b/>
          <w:sz w:val="20"/>
          <w:szCs w:val="20"/>
        </w:rPr>
      </w:pPr>
    </w:p>
    <w:p w:rsidR="00333B01" w:rsidRPr="0058014E" w:rsidRDefault="00333B01" w:rsidP="00333B01">
      <w:pPr>
        <w:autoSpaceDE w:val="0"/>
        <w:autoSpaceDN w:val="0"/>
        <w:adjustRightInd w:val="0"/>
        <w:jc w:val="both"/>
        <w:rPr>
          <w:rFonts w:ascii="Arial" w:hAnsi="Arial" w:cs="Arial"/>
          <w:sz w:val="20"/>
          <w:szCs w:val="20"/>
        </w:rPr>
      </w:pPr>
    </w:p>
    <w:p w:rsidR="00333B01" w:rsidRDefault="00333B01" w:rsidP="00333B01">
      <w:pPr>
        <w:autoSpaceDE w:val="0"/>
        <w:autoSpaceDN w:val="0"/>
        <w:adjustRightInd w:val="0"/>
        <w:rPr>
          <w:rFonts w:ascii="Arial" w:hAnsi="Arial" w:cs="Arial"/>
          <w:sz w:val="20"/>
          <w:szCs w:val="20"/>
        </w:rPr>
      </w:pPr>
    </w:p>
    <w:p w:rsidR="00333B01" w:rsidRPr="0058014E" w:rsidRDefault="00333B01" w:rsidP="00333B01">
      <w:pPr>
        <w:rPr>
          <w:rFonts w:ascii="Arial" w:hAnsi="Arial" w:cs="Arial"/>
          <w:b/>
          <w:sz w:val="20"/>
          <w:szCs w:val="20"/>
        </w:rPr>
      </w:pPr>
    </w:p>
    <w:tbl>
      <w:tblPr>
        <w:tblStyle w:val="Tabelacomgrade"/>
        <w:tblW w:w="0" w:type="auto"/>
        <w:tblLook w:val="04A0" w:firstRow="1" w:lastRow="0" w:firstColumn="1" w:lastColumn="0" w:noHBand="0" w:noVBand="1"/>
      </w:tblPr>
      <w:tblGrid>
        <w:gridCol w:w="628"/>
        <w:gridCol w:w="5859"/>
        <w:gridCol w:w="1559"/>
        <w:gridCol w:w="1667"/>
      </w:tblGrid>
      <w:tr w:rsidR="00333B01" w:rsidTr="0084183A">
        <w:tc>
          <w:tcPr>
            <w:tcW w:w="628" w:type="dxa"/>
            <w:vAlign w:val="center"/>
          </w:tcPr>
          <w:p w:rsidR="00333B01" w:rsidRPr="0058014E" w:rsidRDefault="00333B01" w:rsidP="0084183A">
            <w:pPr>
              <w:autoSpaceDE w:val="0"/>
              <w:autoSpaceDN w:val="0"/>
              <w:adjustRightInd w:val="0"/>
              <w:jc w:val="center"/>
              <w:rPr>
                <w:rFonts w:ascii="Arial" w:hAnsi="Arial" w:cs="Arial"/>
                <w:b/>
                <w:sz w:val="20"/>
                <w:szCs w:val="20"/>
              </w:rPr>
            </w:pPr>
            <w:r w:rsidRPr="0058014E">
              <w:rPr>
                <w:rFonts w:ascii="Arial" w:hAnsi="Arial" w:cs="Arial"/>
                <w:b/>
                <w:sz w:val="20"/>
                <w:szCs w:val="20"/>
              </w:rPr>
              <w:t>Item</w:t>
            </w:r>
          </w:p>
        </w:tc>
        <w:tc>
          <w:tcPr>
            <w:tcW w:w="5859" w:type="dxa"/>
            <w:vAlign w:val="center"/>
          </w:tcPr>
          <w:p w:rsidR="00333B01" w:rsidRPr="0058014E" w:rsidRDefault="00333B01" w:rsidP="0084183A">
            <w:pPr>
              <w:autoSpaceDE w:val="0"/>
              <w:autoSpaceDN w:val="0"/>
              <w:adjustRightInd w:val="0"/>
              <w:jc w:val="center"/>
              <w:rPr>
                <w:rFonts w:ascii="Arial" w:hAnsi="Arial" w:cs="Arial"/>
                <w:b/>
                <w:sz w:val="20"/>
                <w:szCs w:val="20"/>
              </w:rPr>
            </w:pPr>
            <w:r w:rsidRPr="0058014E">
              <w:rPr>
                <w:rFonts w:ascii="Arial" w:hAnsi="Arial" w:cs="Arial"/>
                <w:b/>
                <w:sz w:val="20"/>
                <w:szCs w:val="20"/>
              </w:rPr>
              <w:t>Descrição do item</w:t>
            </w:r>
          </w:p>
        </w:tc>
        <w:tc>
          <w:tcPr>
            <w:tcW w:w="1559" w:type="dxa"/>
            <w:vAlign w:val="center"/>
          </w:tcPr>
          <w:p w:rsidR="00333B01" w:rsidRPr="0058014E" w:rsidRDefault="00333B01" w:rsidP="0084183A">
            <w:pPr>
              <w:autoSpaceDE w:val="0"/>
              <w:autoSpaceDN w:val="0"/>
              <w:adjustRightInd w:val="0"/>
              <w:jc w:val="center"/>
              <w:rPr>
                <w:rFonts w:ascii="Arial" w:hAnsi="Arial" w:cs="Arial"/>
                <w:b/>
                <w:sz w:val="20"/>
                <w:szCs w:val="20"/>
              </w:rPr>
            </w:pPr>
            <w:r w:rsidRPr="0058014E">
              <w:rPr>
                <w:rFonts w:ascii="Arial" w:hAnsi="Arial" w:cs="Arial"/>
                <w:b/>
                <w:sz w:val="20"/>
                <w:szCs w:val="20"/>
              </w:rPr>
              <w:t>Quant. Aproximada</w:t>
            </w:r>
          </w:p>
        </w:tc>
        <w:tc>
          <w:tcPr>
            <w:tcW w:w="1667" w:type="dxa"/>
            <w:vAlign w:val="center"/>
          </w:tcPr>
          <w:p w:rsidR="00333B01" w:rsidRPr="0058014E" w:rsidRDefault="00333B01" w:rsidP="0084183A">
            <w:pPr>
              <w:autoSpaceDE w:val="0"/>
              <w:autoSpaceDN w:val="0"/>
              <w:adjustRightInd w:val="0"/>
              <w:jc w:val="center"/>
              <w:rPr>
                <w:rFonts w:ascii="Arial" w:hAnsi="Arial" w:cs="Arial"/>
                <w:b/>
                <w:sz w:val="20"/>
                <w:szCs w:val="20"/>
              </w:rPr>
            </w:pPr>
            <w:r>
              <w:rPr>
                <w:rFonts w:ascii="Arial" w:hAnsi="Arial" w:cs="Arial"/>
                <w:b/>
                <w:sz w:val="20"/>
                <w:szCs w:val="20"/>
              </w:rPr>
              <w:t>R$ Unit.</w:t>
            </w:r>
          </w:p>
        </w:tc>
      </w:tr>
      <w:tr w:rsidR="00333B01" w:rsidTr="0084183A">
        <w:tc>
          <w:tcPr>
            <w:tcW w:w="628" w:type="dxa"/>
          </w:tcPr>
          <w:p w:rsidR="00333B01" w:rsidRDefault="00333B01" w:rsidP="0084183A">
            <w:pPr>
              <w:rPr>
                <w:rFonts w:ascii="Arial" w:hAnsi="Arial" w:cs="Arial"/>
                <w:b/>
                <w:sz w:val="20"/>
                <w:szCs w:val="20"/>
              </w:rPr>
            </w:pPr>
          </w:p>
          <w:p w:rsidR="00333B01" w:rsidRDefault="00333B01" w:rsidP="0084183A">
            <w:pPr>
              <w:rPr>
                <w:rFonts w:ascii="Arial" w:hAnsi="Arial" w:cs="Arial"/>
                <w:b/>
                <w:sz w:val="20"/>
                <w:szCs w:val="20"/>
              </w:rPr>
            </w:pPr>
          </w:p>
          <w:p w:rsidR="0010156A" w:rsidRDefault="0010156A" w:rsidP="0084183A">
            <w:pPr>
              <w:rPr>
                <w:rFonts w:ascii="Arial" w:hAnsi="Arial" w:cs="Arial"/>
                <w:b/>
                <w:sz w:val="20"/>
                <w:szCs w:val="20"/>
              </w:rPr>
            </w:pPr>
          </w:p>
          <w:p w:rsidR="0010156A" w:rsidRDefault="0010156A" w:rsidP="0084183A">
            <w:pPr>
              <w:rPr>
                <w:rFonts w:ascii="Arial" w:hAnsi="Arial" w:cs="Arial"/>
                <w:b/>
                <w:sz w:val="20"/>
                <w:szCs w:val="20"/>
              </w:rPr>
            </w:pPr>
          </w:p>
          <w:p w:rsidR="0010156A" w:rsidRDefault="0010156A" w:rsidP="0084183A">
            <w:pPr>
              <w:rPr>
                <w:rFonts w:ascii="Arial" w:hAnsi="Arial" w:cs="Arial"/>
                <w:b/>
                <w:sz w:val="20"/>
                <w:szCs w:val="20"/>
              </w:rPr>
            </w:pPr>
          </w:p>
          <w:p w:rsidR="00333B01" w:rsidRDefault="00333B01" w:rsidP="0084183A">
            <w:pPr>
              <w:rPr>
                <w:rFonts w:ascii="Arial" w:hAnsi="Arial" w:cs="Arial"/>
                <w:b/>
                <w:sz w:val="20"/>
                <w:szCs w:val="20"/>
              </w:rPr>
            </w:pPr>
            <w:r>
              <w:rPr>
                <w:rFonts w:ascii="Arial" w:hAnsi="Arial" w:cs="Arial"/>
                <w:b/>
                <w:sz w:val="20"/>
                <w:szCs w:val="20"/>
              </w:rPr>
              <w:t>01</w:t>
            </w:r>
          </w:p>
          <w:p w:rsidR="0010156A" w:rsidRDefault="0010156A" w:rsidP="0084183A">
            <w:pPr>
              <w:rPr>
                <w:rFonts w:ascii="Arial" w:hAnsi="Arial" w:cs="Arial"/>
                <w:b/>
                <w:sz w:val="20"/>
                <w:szCs w:val="20"/>
              </w:rPr>
            </w:pPr>
          </w:p>
        </w:tc>
        <w:tc>
          <w:tcPr>
            <w:tcW w:w="5859" w:type="dxa"/>
          </w:tcPr>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10156A" w:rsidP="0084183A">
            <w:pPr>
              <w:autoSpaceDE w:val="0"/>
              <w:autoSpaceDN w:val="0"/>
              <w:adjustRightInd w:val="0"/>
              <w:ind w:left="435"/>
              <w:jc w:val="both"/>
              <w:rPr>
                <w:rFonts w:ascii="Arial" w:hAnsi="Arial" w:cs="Arial"/>
                <w:b/>
                <w:sz w:val="20"/>
                <w:szCs w:val="20"/>
              </w:rPr>
            </w:pPr>
            <w:r>
              <w:rPr>
                <w:rFonts w:ascii="Arial" w:hAnsi="Arial" w:cs="Arial"/>
                <w:b/>
                <w:sz w:val="20"/>
                <w:szCs w:val="20"/>
              </w:rPr>
              <w:t xml:space="preserve">Locação de </w:t>
            </w:r>
            <w:proofErr w:type="gramStart"/>
            <w:r>
              <w:rPr>
                <w:rFonts w:ascii="Arial" w:hAnsi="Arial" w:cs="Arial"/>
                <w:b/>
                <w:sz w:val="20"/>
                <w:szCs w:val="20"/>
              </w:rPr>
              <w:t>1</w:t>
            </w:r>
            <w:proofErr w:type="gramEnd"/>
            <w:r>
              <w:rPr>
                <w:rFonts w:ascii="Arial" w:hAnsi="Arial" w:cs="Arial"/>
                <w:b/>
                <w:sz w:val="20"/>
                <w:szCs w:val="20"/>
              </w:rPr>
              <w:t xml:space="preserve">(uma) </w:t>
            </w:r>
            <w:proofErr w:type="spellStart"/>
            <w:r>
              <w:rPr>
                <w:rFonts w:ascii="Arial" w:hAnsi="Arial" w:cs="Arial"/>
                <w:b/>
                <w:sz w:val="20"/>
                <w:szCs w:val="20"/>
              </w:rPr>
              <w:t>motoniveladora</w:t>
            </w:r>
            <w:proofErr w:type="spellEnd"/>
            <w:r>
              <w:rPr>
                <w:rFonts w:ascii="Arial" w:hAnsi="Arial" w:cs="Arial"/>
                <w:b/>
                <w:sz w:val="20"/>
                <w:szCs w:val="20"/>
              </w:rPr>
              <w:t xml:space="preserve"> com operador e combustível, motor a diesel, equipada com </w:t>
            </w:r>
            <w:proofErr w:type="spellStart"/>
            <w:r>
              <w:rPr>
                <w:rFonts w:ascii="Arial" w:hAnsi="Arial" w:cs="Arial"/>
                <w:b/>
                <w:sz w:val="20"/>
                <w:szCs w:val="20"/>
              </w:rPr>
              <w:t>escarificador</w:t>
            </w:r>
            <w:proofErr w:type="spellEnd"/>
            <w:r>
              <w:rPr>
                <w:rFonts w:ascii="Arial" w:hAnsi="Arial" w:cs="Arial"/>
                <w:b/>
                <w:sz w:val="20"/>
                <w:szCs w:val="20"/>
              </w:rPr>
              <w:t xml:space="preserve"> traseiro, potência igual ou superior a 140CV, peso operacional igual ou superior a 15000 Kg, ano não inferior a 2012, para utilização no município.</w:t>
            </w:r>
          </w:p>
          <w:p w:rsidR="0010156A" w:rsidRDefault="0010156A" w:rsidP="0084183A">
            <w:pPr>
              <w:autoSpaceDE w:val="0"/>
              <w:autoSpaceDN w:val="0"/>
              <w:adjustRightInd w:val="0"/>
              <w:ind w:left="435"/>
              <w:jc w:val="both"/>
              <w:rPr>
                <w:rFonts w:ascii="Arial" w:hAnsi="Arial" w:cs="Arial"/>
                <w:b/>
                <w:sz w:val="20"/>
                <w:szCs w:val="20"/>
              </w:rPr>
            </w:pPr>
            <w:r>
              <w:rPr>
                <w:rFonts w:ascii="Arial" w:hAnsi="Arial" w:cs="Arial"/>
                <w:b/>
                <w:sz w:val="20"/>
                <w:szCs w:val="20"/>
              </w:rPr>
              <w:t>O transporte da máquina até o município, e dentro do município será por conta da empresa vencedora.</w:t>
            </w: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p w:rsidR="00333B01" w:rsidRDefault="00333B01" w:rsidP="0084183A">
            <w:pPr>
              <w:autoSpaceDE w:val="0"/>
              <w:autoSpaceDN w:val="0"/>
              <w:adjustRightInd w:val="0"/>
              <w:ind w:left="435"/>
              <w:jc w:val="both"/>
              <w:rPr>
                <w:rFonts w:ascii="Arial" w:hAnsi="Arial" w:cs="Arial"/>
                <w:b/>
                <w:sz w:val="20"/>
                <w:szCs w:val="20"/>
              </w:rPr>
            </w:pPr>
          </w:p>
        </w:tc>
        <w:tc>
          <w:tcPr>
            <w:tcW w:w="1559" w:type="dxa"/>
          </w:tcPr>
          <w:p w:rsidR="00333B01" w:rsidRDefault="00333B01" w:rsidP="0084183A">
            <w:pPr>
              <w:jc w:val="center"/>
              <w:rPr>
                <w:rFonts w:ascii="Arial" w:hAnsi="Arial" w:cs="Arial"/>
                <w:b/>
                <w:sz w:val="20"/>
                <w:szCs w:val="20"/>
              </w:rPr>
            </w:pPr>
          </w:p>
          <w:p w:rsidR="0010156A" w:rsidRDefault="0010156A" w:rsidP="0084183A">
            <w:pPr>
              <w:jc w:val="center"/>
              <w:rPr>
                <w:rFonts w:ascii="Arial" w:hAnsi="Arial" w:cs="Arial"/>
                <w:b/>
                <w:sz w:val="20"/>
                <w:szCs w:val="20"/>
              </w:rPr>
            </w:pPr>
          </w:p>
          <w:p w:rsidR="0010156A" w:rsidRDefault="0010156A" w:rsidP="0084183A">
            <w:pPr>
              <w:jc w:val="center"/>
              <w:rPr>
                <w:rFonts w:ascii="Arial" w:hAnsi="Arial" w:cs="Arial"/>
                <w:b/>
                <w:sz w:val="20"/>
                <w:szCs w:val="20"/>
              </w:rPr>
            </w:pPr>
          </w:p>
          <w:p w:rsidR="0010156A" w:rsidRDefault="0010156A" w:rsidP="0084183A">
            <w:pPr>
              <w:jc w:val="center"/>
              <w:rPr>
                <w:rFonts w:ascii="Arial" w:hAnsi="Arial" w:cs="Arial"/>
                <w:b/>
                <w:sz w:val="20"/>
                <w:szCs w:val="20"/>
              </w:rPr>
            </w:pPr>
          </w:p>
          <w:p w:rsidR="0010156A" w:rsidRDefault="0010156A" w:rsidP="0084183A">
            <w:pPr>
              <w:jc w:val="center"/>
              <w:rPr>
                <w:rFonts w:ascii="Arial" w:hAnsi="Arial" w:cs="Arial"/>
                <w:b/>
                <w:sz w:val="20"/>
                <w:szCs w:val="20"/>
              </w:rPr>
            </w:pPr>
          </w:p>
          <w:p w:rsidR="0010156A" w:rsidRDefault="0010156A" w:rsidP="0084183A">
            <w:pPr>
              <w:jc w:val="center"/>
              <w:rPr>
                <w:rFonts w:ascii="Arial" w:hAnsi="Arial" w:cs="Arial"/>
                <w:b/>
                <w:sz w:val="20"/>
                <w:szCs w:val="20"/>
              </w:rPr>
            </w:pPr>
            <w:r>
              <w:rPr>
                <w:rFonts w:ascii="Arial" w:hAnsi="Arial" w:cs="Arial"/>
                <w:b/>
                <w:sz w:val="20"/>
                <w:szCs w:val="20"/>
              </w:rPr>
              <w:t>1000</w:t>
            </w:r>
          </w:p>
        </w:tc>
        <w:tc>
          <w:tcPr>
            <w:tcW w:w="1667" w:type="dxa"/>
          </w:tcPr>
          <w:p w:rsidR="00333B01" w:rsidRDefault="00333B01" w:rsidP="0084183A">
            <w:pPr>
              <w:rPr>
                <w:rFonts w:ascii="Arial" w:hAnsi="Arial" w:cs="Arial"/>
                <w:b/>
                <w:sz w:val="20"/>
                <w:szCs w:val="20"/>
              </w:rPr>
            </w:pPr>
          </w:p>
        </w:tc>
      </w:tr>
    </w:tbl>
    <w:p w:rsidR="00333B01" w:rsidRPr="0058014E" w:rsidRDefault="00333B01" w:rsidP="00333B01">
      <w:pPr>
        <w:rPr>
          <w:rFonts w:ascii="Arial" w:hAnsi="Arial" w:cs="Arial"/>
          <w:b/>
          <w:sz w:val="20"/>
          <w:szCs w:val="20"/>
        </w:rPr>
      </w:pPr>
    </w:p>
    <w:p w:rsidR="00333B01" w:rsidRPr="0058014E" w:rsidRDefault="00333B01" w:rsidP="00333B01">
      <w:pPr>
        <w:autoSpaceDE w:val="0"/>
        <w:autoSpaceDN w:val="0"/>
        <w:adjustRightInd w:val="0"/>
        <w:rPr>
          <w:rFonts w:ascii="Arial" w:hAnsi="Arial" w:cs="Arial"/>
          <w:sz w:val="20"/>
          <w:szCs w:val="20"/>
        </w:rPr>
      </w:pPr>
      <w:r w:rsidRPr="0058014E">
        <w:rPr>
          <w:rFonts w:ascii="Arial" w:hAnsi="Arial" w:cs="Arial"/>
          <w:sz w:val="20"/>
          <w:szCs w:val="20"/>
        </w:rPr>
        <w:t>Local e data:_______________________________________________</w:t>
      </w:r>
    </w:p>
    <w:p w:rsidR="00333B01" w:rsidRPr="0058014E" w:rsidRDefault="00333B01" w:rsidP="00333B01">
      <w:pPr>
        <w:autoSpaceDE w:val="0"/>
        <w:autoSpaceDN w:val="0"/>
        <w:adjustRightInd w:val="0"/>
        <w:rPr>
          <w:rFonts w:ascii="Arial" w:hAnsi="Arial" w:cs="Arial"/>
          <w:sz w:val="20"/>
          <w:szCs w:val="20"/>
        </w:rPr>
      </w:pPr>
    </w:p>
    <w:p w:rsidR="00333B01" w:rsidRPr="0058014E" w:rsidRDefault="00333B01" w:rsidP="00333B01">
      <w:pPr>
        <w:autoSpaceDE w:val="0"/>
        <w:autoSpaceDN w:val="0"/>
        <w:adjustRightInd w:val="0"/>
        <w:rPr>
          <w:rFonts w:ascii="Arial" w:hAnsi="Arial" w:cs="Arial"/>
          <w:sz w:val="20"/>
          <w:szCs w:val="20"/>
        </w:rPr>
      </w:pPr>
      <w:r w:rsidRPr="0058014E">
        <w:rPr>
          <w:rFonts w:ascii="Arial" w:hAnsi="Arial" w:cs="Arial"/>
          <w:sz w:val="20"/>
          <w:szCs w:val="20"/>
        </w:rPr>
        <w:t>Validade Proposta:__________________________________________</w:t>
      </w:r>
    </w:p>
    <w:p w:rsidR="00333B01" w:rsidRPr="0058014E" w:rsidRDefault="00333B01" w:rsidP="00333B01">
      <w:pPr>
        <w:autoSpaceDE w:val="0"/>
        <w:autoSpaceDN w:val="0"/>
        <w:adjustRightInd w:val="0"/>
        <w:rPr>
          <w:rFonts w:ascii="Arial" w:hAnsi="Arial" w:cs="Arial"/>
          <w:sz w:val="20"/>
          <w:szCs w:val="20"/>
        </w:rPr>
      </w:pPr>
    </w:p>
    <w:p w:rsidR="00333B01" w:rsidRDefault="00333B01" w:rsidP="00333B01">
      <w:pPr>
        <w:autoSpaceDE w:val="0"/>
        <w:autoSpaceDN w:val="0"/>
        <w:adjustRightInd w:val="0"/>
        <w:rPr>
          <w:rFonts w:ascii="Arial" w:hAnsi="Arial" w:cs="Arial"/>
          <w:sz w:val="20"/>
          <w:szCs w:val="20"/>
        </w:rPr>
      </w:pP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r w:rsidRPr="0058014E">
        <w:rPr>
          <w:rFonts w:ascii="Arial" w:hAnsi="Arial" w:cs="Arial"/>
          <w:sz w:val="20"/>
          <w:szCs w:val="20"/>
        </w:rPr>
        <w:tab/>
      </w:r>
    </w:p>
    <w:p w:rsidR="00333B01" w:rsidRDefault="00333B01" w:rsidP="00333B01">
      <w:pPr>
        <w:autoSpaceDE w:val="0"/>
        <w:autoSpaceDN w:val="0"/>
        <w:adjustRightInd w:val="0"/>
        <w:rPr>
          <w:rFonts w:ascii="Arial" w:hAnsi="Arial" w:cs="Arial"/>
          <w:sz w:val="20"/>
          <w:szCs w:val="20"/>
        </w:rPr>
      </w:pPr>
    </w:p>
    <w:p w:rsidR="00333B01" w:rsidRDefault="00333B01" w:rsidP="00333B01">
      <w:pPr>
        <w:autoSpaceDE w:val="0"/>
        <w:autoSpaceDN w:val="0"/>
        <w:adjustRightInd w:val="0"/>
        <w:rPr>
          <w:rFonts w:ascii="Arial" w:hAnsi="Arial" w:cs="Arial"/>
          <w:sz w:val="20"/>
          <w:szCs w:val="20"/>
        </w:rPr>
      </w:pPr>
    </w:p>
    <w:p w:rsidR="00333B01" w:rsidRDefault="00333B01" w:rsidP="00333B01">
      <w:pPr>
        <w:autoSpaceDE w:val="0"/>
        <w:autoSpaceDN w:val="0"/>
        <w:adjustRightInd w:val="0"/>
        <w:rPr>
          <w:rFonts w:ascii="Arial" w:hAnsi="Arial" w:cs="Arial"/>
          <w:sz w:val="20"/>
          <w:szCs w:val="20"/>
        </w:rPr>
      </w:pPr>
    </w:p>
    <w:p w:rsidR="00333B01" w:rsidRPr="0058014E" w:rsidRDefault="00333B01" w:rsidP="00333B01">
      <w:pPr>
        <w:autoSpaceDE w:val="0"/>
        <w:autoSpaceDN w:val="0"/>
        <w:adjustRightInd w:val="0"/>
        <w:ind w:left="3540" w:firstLine="708"/>
        <w:rPr>
          <w:rFonts w:ascii="Arial" w:hAnsi="Arial" w:cs="Arial"/>
          <w:sz w:val="20"/>
          <w:szCs w:val="20"/>
        </w:rPr>
      </w:pPr>
      <w:r w:rsidRPr="0058014E">
        <w:rPr>
          <w:rFonts w:ascii="Arial" w:hAnsi="Arial" w:cs="Arial"/>
          <w:sz w:val="20"/>
          <w:szCs w:val="20"/>
        </w:rPr>
        <w:t>__________________________________</w:t>
      </w:r>
    </w:p>
    <w:p w:rsidR="00333B01" w:rsidRPr="0058014E" w:rsidRDefault="00333B01" w:rsidP="00333B01">
      <w:pPr>
        <w:autoSpaceDE w:val="0"/>
        <w:autoSpaceDN w:val="0"/>
        <w:adjustRightInd w:val="0"/>
        <w:rPr>
          <w:rFonts w:ascii="Arial" w:hAnsi="Arial" w:cs="Arial"/>
          <w:sz w:val="20"/>
          <w:szCs w:val="20"/>
        </w:rPr>
      </w:pPr>
      <w:r w:rsidRPr="0058014E">
        <w:rPr>
          <w:rFonts w:ascii="Arial" w:hAnsi="Arial" w:cs="Arial"/>
          <w:sz w:val="20"/>
          <w:szCs w:val="20"/>
        </w:rPr>
        <w:t xml:space="preserve">                                                                                        </w:t>
      </w:r>
      <w:r>
        <w:rPr>
          <w:rFonts w:ascii="Arial" w:hAnsi="Arial" w:cs="Arial"/>
          <w:sz w:val="20"/>
          <w:szCs w:val="20"/>
        </w:rPr>
        <w:t xml:space="preserve">     </w:t>
      </w:r>
      <w:r w:rsidRPr="0058014E">
        <w:rPr>
          <w:rFonts w:ascii="Arial" w:hAnsi="Arial" w:cs="Arial"/>
          <w:sz w:val="20"/>
          <w:szCs w:val="20"/>
        </w:rPr>
        <w:t>Carimbo e Assinatura</w:t>
      </w:r>
    </w:p>
    <w:p w:rsidR="00333B01" w:rsidRPr="0058014E" w:rsidRDefault="00333B01" w:rsidP="00333B01">
      <w:pPr>
        <w:rPr>
          <w:rFonts w:ascii="Arial" w:hAnsi="Arial" w:cs="Arial"/>
          <w:b/>
          <w:sz w:val="20"/>
          <w:szCs w:val="20"/>
        </w:rPr>
      </w:pPr>
    </w:p>
    <w:p w:rsidR="00333B01" w:rsidRPr="0058014E" w:rsidRDefault="00333B01" w:rsidP="00333B01">
      <w:pPr>
        <w:rPr>
          <w:rFonts w:ascii="Arial" w:hAnsi="Arial" w:cs="Arial"/>
          <w:b/>
          <w:sz w:val="20"/>
          <w:szCs w:val="20"/>
        </w:rPr>
      </w:pPr>
    </w:p>
    <w:p w:rsidR="00333B01" w:rsidRDefault="00333B01" w:rsidP="00333B01">
      <w:pPr>
        <w:pStyle w:val="Ttulo3"/>
        <w:tabs>
          <w:tab w:val="left" w:pos="495"/>
        </w:tabs>
        <w:spacing w:line="276" w:lineRule="auto"/>
        <w:rPr>
          <w:rFonts w:ascii="Arial" w:hAnsi="Arial" w:cs="Arial"/>
          <w:sz w:val="20"/>
          <w:szCs w:val="20"/>
        </w:rPr>
      </w:pPr>
      <w:r>
        <w:rPr>
          <w:rFonts w:ascii="Arial" w:hAnsi="Arial" w:cs="Arial"/>
          <w:sz w:val="20"/>
          <w:szCs w:val="20"/>
        </w:rPr>
        <w:tab/>
      </w:r>
    </w:p>
    <w:p w:rsidR="00333B01" w:rsidRDefault="00333B01" w:rsidP="00333B01"/>
    <w:p w:rsidR="00333B01" w:rsidRDefault="00333B01" w:rsidP="00333B01"/>
    <w:p w:rsidR="00333B01" w:rsidRDefault="00333B01" w:rsidP="00333B01"/>
    <w:p w:rsidR="00333B01" w:rsidRDefault="00333B01" w:rsidP="00333B01"/>
    <w:p w:rsidR="00333B01" w:rsidRDefault="00333B01" w:rsidP="00333B01"/>
    <w:p w:rsidR="00333B01" w:rsidRDefault="00333B01" w:rsidP="00333B01"/>
    <w:p w:rsidR="00333B01" w:rsidRDefault="00333B01" w:rsidP="00333B01"/>
    <w:p w:rsidR="00333B01" w:rsidRPr="00333B01" w:rsidRDefault="00333B01" w:rsidP="00333B01"/>
    <w:p w:rsidR="00333B01" w:rsidRPr="00B00878" w:rsidRDefault="00333B01" w:rsidP="00333B01">
      <w:pPr>
        <w:pStyle w:val="Ttulo3"/>
        <w:spacing w:line="276" w:lineRule="auto"/>
        <w:jc w:val="center"/>
        <w:rPr>
          <w:rFonts w:ascii="Arial" w:hAnsi="Arial" w:cs="Arial"/>
          <w:sz w:val="20"/>
          <w:szCs w:val="20"/>
        </w:rPr>
      </w:pPr>
      <w:r>
        <w:rPr>
          <w:rFonts w:ascii="Arial" w:hAnsi="Arial" w:cs="Arial"/>
          <w:sz w:val="20"/>
          <w:szCs w:val="20"/>
        </w:rPr>
        <w:t>ANEXO II</w:t>
      </w:r>
      <w:r w:rsidRPr="00B00878">
        <w:rPr>
          <w:rFonts w:ascii="Arial" w:hAnsi="Arial" w:cs="Arial"/>
          <w:sz w:val="20"/>
          <w:szCs w:val="20"/>
        </w:rPr>
        <w:t xml:space="preserve"> – DECLARAÇÃO DE HABILITAÇÃO</w:t>
      </w:r>
    </w:p>
    <w:p w:rsidR="00333B01" w:rsidRPr="00B00878" w:rsidRDefault="00333B01" w:rsidP="00333B01">
      <w:pPr>
        <w:spacing w:line="276" w:lineRule="auto"/>
        <w:jc w:val="both"/>
        <w:rPr>
          <w:rFonts w:ascii="Arial" w:hAnsi="Arial" w:cs="Arial"/>
          <w:sz w:val="20"/>
          <w:szCs w:val="20"/>
        </w:rPr>
      </w:pPr>
    </w:p>
    <w:p w:rsidR="00333B01" w:rsidRDefault="00333B01" w:rsidP="00333B01">
      <w:pPr>
        <w:spacing w:line="276" w:lineRule="auto"/>
        <w:jc w:val="both"/>
        <w:rPr>
          <w:rFonts w:ascii="Arial" w:hAnsi="Arial" w:cs="Arial"/>
          <w:sz w:val="20"/>
          <w:szCs w:val="20"/>
        </w:rPr>
      </w:pPr>
    </w:p>
    <w:p w:rsidR="00333B01" w:rsidRDefault="00333B01" w:rsidP="00333B01">
      <w:pPr>
        <w:spacing w:line="276" w:lineRule="auto"/>
        <w:jc w:val="both"/>
        <w:rPr>
          <w:rFonts w:ascii="Arial" w:hAnsi="Arial" w:cs="Arial"/>
          <w:sz w:val="20"/>
          <w:szCs w:val="20"/>
        </w:rPr>
      </w:pPr>
    </w:p>
    <w:p w:rsidR="00333B01"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PREFEITURA MUNICIPAL DE IBARAMA – RS</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DECLARAÇÃO DE QUE CUMPRE PLENAMENTE OS REQUISITOS DE HABILITAÇÃO</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r>
        <w:rPr>
          <w:rFonts w:ascii="Arial" w:hAnsi="Arial" w:cs="Arial"/>
          <w:sz w:val="20"/>
          <w:szCs w:val="20"/>
        </w:rPr>
        <w:t xml:space="preserve">Pregão Presencial </w:t>
      </w:r>
      <w:proofErr w:type="gramStart"/>
      <w:r>
        <w:rPr>
          <w:rFonts w:ascii="Arial" w:hAnsi="Arial" w:cs="Arial"/>
          <w:sz w:val="20"/>
          <w:szCs w:val="20"/>
        </w:rPr>
        <w:t>nº ...</w:t>
      </w:r>
      <w:proofErr w:type="gramEnd"/>
      <w:r>
        <w:rPr>
          <w:rFonts w:ascii="Arial" w:hAnsi="Arial" w:cs="Arial"/>
          <w:sz w:val="20"/>
          <w:szCs w:val="20"/>
        </w:rPr>
        <w:t>./2022</w:t>
      </w:r>
      <w:r w:rsidRPr="00B00878">
        <w:rPr>
          <w:rFonts w:ascii="Arial" w:hAnsi="Arial" w:cs="Arial"/>
          <w:sz w:val="20"/>
          <w:szCs w:val="20"/>
        </w:rPr>
        <w:t>.</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F07CF1" w:rsidRDefault="00333B01" w:rsidP="00333B01">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Pr>
          <w:rFonts w:ascii="Arial" w:hAnsi="Arial" w:cs="Arial"/>
          <w:sz w:val="20"/>
          <w:szCs w:val="20"/>
        </w:rPr>
        <w:t xml:space="preserve"> Edital Pregão Presencial </w:t>
      </w:r>
      <w:proofErr w:type="gramStart"/>
      <w:r>
        <w:rPr>
          <w:rFonts w:ascii="Arial" w:hAnsi="Arial" w:cs="Arial"/>
          <w:sz w:val="20"/>
          <w:szCs w:val="20"/>
        </w:rPr>
        <w:t>nº ...</w:t>
      </w:r>
      <w:proofErr w:type="gramEnd"/>
      <w:r>
        <w:rPr>
          <w:rFonts w:ascii="Arial" w:hAnsi="Arial" w:cs="Arial"/>
          <w:sz w:val="20"/>
          <w:szCs w:val="20"/>
        </w:rPr>
        <w:t>./2022</w:t>
      </w:r>
      <w:r w:rsidRPr="00F07CF1">
        <w:rPr>
          <w:rFonts w:ascii="Arial" w:hAnsi="Arial" w:cs="Arial"/>
          <w:sz w:val="20"/>
          <w:szCs w:val="20"/>
        </w:rPr>
        <w:t xml:space="preserve">, Prefeitura Municipal de IBARAMA-RS, ainda que até a presente data inexistam fatos impeditivos para habilitação e contratação com a  administração pública, estando ciente da obrigatoriedade de declarar ocorrência posteriores. </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2022</w:t>
      </w:r>
      <w:r w:rsidRPr="00B00878">
        <w:rPr>
          <w:rFonts w:ascii="Arial" w:hAnsi="Arial" w:cs="Arial"/>
          <w:sz w:val="20"/>
          <w:szCs w:val="20"/>
        </w:rPr>
        <w:t>.</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Default="00333B01" w:rsidP="00333B01">
      <w:pPr>
        <w:spacing w:line="276" w:lineRule="auto"/>
        <w:jc w:val="both"/>
        <w:rPr>
          <w:rFonts w:ascii="Arial" w:hAnsi="Arial" w:cs="Arial"/>
          <w:sz w:val="20"/>
          <w:szCs w:val="20"/>
        </w:rPr>
      </w:pPr>
    </w:p>
    <w:p w:rsidR="007B24C0" w:rsidRDefault="007B24C0" w:rsidP="00333B01">
      <w:pPr>
        <w:spacing w:line="276" w:lineRule="auto"/>
        <w:jc w:val="both"/>
        <w:rPr>
          <w:rFonts w:ascii="Arial" w:hAnsi="Arial" w:cs="Arial"/>
          <w:sz w:val="20"/>
          <w:szCs w:val="20"/>
        </w:rPr>
      </w:pPr>
    </w:p>
    <w:p w:rsidR="007B24C0" w:rsidRPr="00B00878" w:rsidRDefault="007B24C0" w:rsidP="00333B01">
      <w:pPr>
        <w:spacing w:line="276" w:lineRule="auto"/>
        <w:jc w:val="both"/>
        <w:rPr>
          <w:rFonts w:ascii="Arial" w:hAnsi="Arial" w:cs="Arial"/>
          <w:sz w:val="20"/>
          <w:szCs w:val="20"/>
        </w:rPr>
      </w:pPr>
    </w:p>
    <w:p w:rsidR="00333B01" w:rsidRPr="00B00878" w:rsidRDefault="00333B01" w:rsidP="00333B01">
      <w:pPr>
        <w:pStyle w:val="NormalWeb"/>
        <w:spacing w:before="0" w:beforeAutospacing="0" w:after="0" w:afterAutospacing="0" w:line="276" w:lineRule="auto"/>
        <w:jc w:val="both"/>
        <w:rPr>
          <w:rFonts w:ascii="Arial" w:hAnsi="Arial" w:cs="Arial"/>
          <w:b/>
          <w:bCs/>
          <w:sz w:val="20"/>
          <w:szCs w:val="20"/>
        </w:rPr>
      </w:pPr>
    </w:p>
    <w:p w:rsidR="00333B01" w:rsidRDefault="00333B01" w:rsidP="00333B01">
      <w:pPr>
        <w:pStyle w:val="NormalWeb"/>
        <w:spacing w:before="0" w:beforeAutospacing="0" w:after="0" w:afterAutospacing="0" w:line="276" w:lineRule="auto"/>
        <w:jc w:val="center"/>
        <w:rPr>
          <w:rFonts w:ascii="Arial" w:hAnsi="Arial" w:cs="Arial"/>
          <w:b/>
          <w:bCs/>
          <w:sz w:val="20"/>
          <w:szCs w:val="20"/>
        </w:rPr>
      </w:pPr>
    </w:p>
    <w:p w:rsidR="00333B01" w:rsidRPr="00B00878" w:rsidRDefault="00333B01" w:rsidP="00333B01">
      <w:pPr>
        <w:pStyle w:val="NormalWeb"/>
        <w:spacing w:before="0" w:beforeAutospacing="0" w:after="0" w:afterAutospacing="0" w:line="276" w:lineRule="auto"/>
        <w:jc w:val="center"/>
        <w:rPr>
          <w:rFonts w:ascii="Arial" w:hAnsi="Arial" w:cs="Arial"/>
          <w:b/>
          <w:bCs/>
          <w:sz w:val="20"/>
          <w:szCs w:val="20"/>
        </w:rPr>
      </w:pPr>
      <w:r>
        <w:rPr>
          <w:rFonts w:ascii="Arial" w:hAnsi="Arial" w:cs="Arial"/>
          <w:b/>
          <w:bCs/>
          <w:sz w:val="20"/>
          <w:szCs w:val="20"/>
        </w:rPr>
        <w:t>ANEXO III</w:t>
      </w:r>
      <w:r w:rsidRPr="00B00878">
        <w:rPr>
          <w:rFonts w:ascii="Arial" w:hAnsi="Arial" w:cs="Arial"/>
          <w:b/>
          <w:bCs/>
          <w:sz w:val="20"/>
          <w:szCs w:val="20"/>
        </w:rPr>
        <w:t xml:space="preserve"> - NÃO EMPREGO DE MENORES</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center"/>
        <w:rPr>
          <w:rFonts w:ascii="Arial" w:hAnsi="Arial" w:cs="Arial"/>
          <w:sz w:val="20"/>
          <w:szCs w:val="20"/>
        </w:rPr>
      </w:pPr>
      <w:r w:rsidRPr="00B00878">
        <w:rPr>
          <w:rFonts w:ascii="Arial" w:hAnsi="Arial" w:cs="Arial"/>
          <w:sz w:val="20"/>
          <w:szCs w:val="20"/>
        </w:rPr>
        <w:t>DECLARAÇÃO</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B00878" w:rsidRDefault="00333B01" w:rsidP="00333B01">
      <w:pPr>
        <w:spacing w:line="276" w:lineRule="auto"/>
        <w:jc w:val="both"/>
        <w:rPr>
          <w:rFonts w:ascii="Arial" w:hAnsi="Arial" w:cs="Arial"/>
          <w:sz w:val="20"/>
          <w:szCs w:val="20"/>
        </w:rPr>
      </w:pPr>
    </w:p>
    <w:p w:rsidR="00333B01" w:rsidRPr="00520861" w:rsidRDefault="00333B01" w:rsidP="00333B01">
      <w:pPr>
        <w:pStyle w:val="Ttulo"/>
        <w:spacing w:line="276" w:lineRule="auto"/>
        <w:jc w:val="both"/>
        <w:rPr>
          <w:b w:val="0"/>
          <w:sz w:val="20"/>
          <w:szCs w:val="20"/>
          <w:u w:val="none"/>
        </w:rPr>
      </w:pPr>
    </w:p>
    <w:p w:rsidR="00333B01" w:rsidRPr="00520861" w:rsidRDefault="00333B01" w:rsidP="00333B01">
      <w:pPr>
        <w:pStyle w:val="Ttulo"/>
        <w:spacing w:line="276" w:lineRule="auto"/>
        <w:jc w:val="both"/>
        <w:rPr>
          <w:b w:val="0"/>
          <w:sz w:val="20"/>
          <w:szCs w:val="20"/>
          <w:u w:val="none"/>
        </w:rPr>
      </w:pPr>
    </w:p>
    <w:p w:rsidR="00333B01" w:rsidRPr="00520861" w:rsidRDefault="00333B01" w:rsidP="00333B01">
      <w:pPr>
        <w:pStyle w:val="Ttulo"/>
        <w:spacing w:line="276" w:lineRule="auto"/>
        <w:jc w:val="both"/>
        <w:rPr>
          <w:b w:val="0"/>
          <w:sz w:val="20"/>
          <w:szCs w:val="20"/>
          <w:u w:val="none"/>
        </w:rPr>
      </w:pPr>
    </w:p>
    <w:p w:rsidR="00333B01" w:rsidRPr="00520861" w:rsidRDefault="00333B01" w:rsidP="00333B01">
      <w:pPr>
        <w:pStyle w:val="Ttulo"/>
        <w:spacing w:line="276" w:lineRule="auto"/>
        <w:jc w:val="both"/>
        <w:rPr>
          <w:b w:val="0"/>
          <w:sz w:val="20"/>
          <w:szCs w:val="20"/>
          <w:u w:val="none"/>
        </w:rPr>
      </w:pPr>
    </w:p>
    <w:p w:rsidR="00333B01" w:rsidRDefault="00333B01" w:rsidP="00333B01">
      <w:pPr>
        <w:pStyle w:val="Ttulo"/>
        <w:spacing w:line="276" w:lineRule="auto"/>
        <w:jc w:val="both"/>
        <w:rPr>
          <w:b w:val="0"/>
          <w:sz w:val="20"/>
          <w:szCs w:val="20"/>
          <w:u w:val="none"/>
        </w:rPr>
      </w:pPr>
    </w:p>
    <w:p w:rsidR="00333B01" w:rsidRPr="00520861" w:rsidRDefault="00333B01" w:rsidP="00333B01">
      <w:pPr>
        <w:pStyle w:val="Ttulo"/>
        <w:spacing w:line="276" w:lineRule="auto"/>
        <w:jc w:val="both"/>
        <w:rPr>
          <w:b w:val="0"/>
          <w:sz w:val="20"/>
          <w:szCs w:val="20"/>
          <w:u w:val="none"/>
        </w:rPr>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jc w:val="center"/>
        <w:rPr>
          <w:rFonts w:ascii="Arial" w:hAnsi="Arial" w:cs="Arial"/>
          <w:b/>
          <w:sz w:val="20"/>
          <w:szCs w:val="20"/>
        </w:rPr>
      </w:pPr>
      <w:r w:rsidRPr="000A62B0">
        <w:rPr>
          <w:rFonts w:ascii="Arial" w:hAnsi="Arial" w:cs="Arial"/>
          <w:b/>
          <w:sz w:val="20"/>
          <w:szCs w:val="20"/>
        </w:rPr>
        <w:t xml:space="preserve">ANEXO </w:t>
      </w:r>
      <w:r>
        <w:rPr>
          <w:rFonts w:ascii="Arial" w:hAnsi="Arial" w:cs="Arial"/>
          <w:b/>
          <w:sz w:val="20"/>
          <w:szCs w:val="20"/>
        </w:rPr>
        <w:t>IV</w:t>
      </w:r>
      <w:r w:rsidRPr="000A62B0">
        <w:rPr>
          <w:rFonts w:ascii="Arial" w:hAnsi="Arial" w:cs="Arial"/>
          <w:b/>
          <w:sz w:val="20"/>
          <w:szCs w:val="20"/>
        </w:rPr>
        <w:t xml:space="preserve"> – TABELA</w:t>
      </w:r>
      <w:r>
        <w:rPr>
          <w:rFonts w:ascii="Arial" w:hAnsi="Arial" w:cs="Arial"/>
          <w:b/>
          <w:sz w:val="20"/>
          <w:szCs w:val="20"/>
        </w:rPr>
        <w:t xml:space="preserve"> </w:t>
      </w:r>
      <w:r w:rsidRPr="00230703">
        <w:rPr>
          <w:rFonts w:ascii="Arial" w:hAnsi="Arial" w:cs="Arial"/>
          <w:b/>
          <w:sz w:val="20"/>
          <w:szCs w:val="20"/>
        </w:rPr>
        <w:t>VALOR REFERÊNCIA</w:t>
      </w:r>
    </w:p>
    <w:p w:rsidR="00333B01" w:rsidRDefault="00333B01" w:rsidP="00333B01">
      <w:pPr>
        <w:spacing w:line="276" w:lineRule="auto"/>
        <w:jc w:val="center"/>
        <w:rPr>
          <w:rFonts w:ascii="Arial" w:hAnsi="Arial" w:cs="Arial"/>
          <w:b/>
          <w:sz w:val="20"/>
          <w:szCs w:val="20"/>
        </w:rPr>
      </w:pPr>
    </w:p>
    <w:p w:rsidR="00333B01" w:rsidRDefault="00333B01" w:rsidP="00333B01">
      <w:pPr>
        <w:spacing w:line="276" w:lineRule="auto"/>
        <w:jc w:val="center"/>
        <w:rPr>
          <w:rFonts w:ascii="Arial" w:hAnsi="Arial" w:cs="Arial"/>
          <w:b/>
          <w:sz w:val="20"/>
          <w:szCs w:val="20"/>
        </w:rPr>
      </w:pPr>
    </w:p>
    <w:p w:rsidR="00333B01" w:rsidRPr="00230703" w:rsidRDefault="00333B01" w:rsidP="00333B01">
      <w:pPr>
        <w:spacing w:line="276" w:lineRule="auto"/>
        <w:jc w:val="center"/>
        <w:rPr>
          <w:rFonts w:ascii="Arial" w:hAnsi="Arial" w:cs="Arial"/>
          <w:b/>
          <w:sz w:val="20"/>
          <w:szCs w:val="20"/>
        </w:rPr>
      </w:pPr>
    </w:p>
    <w:tbl>
      <w:tblPr>
        <w:tblStyle w:val="Tabelacomgrade"/>
        <w:tblW w:w="0" w:type="auto"/>
        <w:tblLook w:val="04A0" w:firstRow="1" w:lastRow="0" w:firstColumn="1" w:lastColumn="0" w:noHBand="0" w:noVBand="1"/>
      </w:tblPr>
      <w:tblGrid>
        <w:gridCol w:w="628"/>
        <w:gridCol w:w="5434"/>
        <w:gridCol w:w="1559"/>
        <w:gridCol w:w="1843"/>
      </w:tblGrid>
      <w:tr w:rsidR="00333B01" w:rsidTr="0084183A">
        <w:tc>
          <w:tcPr>
            <w:tcW w:w="628" w:type="dxa"/>
            <w:vAlign w:val="center"/>
          </w:tcPr>
          <w:p w:rsidR="00333B01" w:rsidRPr="0058014E" w:rsidRDefault="00333B01" w:rsidP="0084183A">
            <w:pPr>
              <w:autoSpaceDE w:val="0"/>
              <w:autoSpaceDN w:val="0"/>
              <w:adjustRightInd w:val="0"/>
              <w:jc w:val="center"/>
              <w:rPr>
                <w:rFonts w:ascii="Arial" w:hAnsi="Arial" w:cs="Arial"/>
                <w:b/>
                <w:sz w:val="20"/>
                <w:szCs w:val="20"/>
              </w:rPr>
            </w:pPr>
            <w:r w:rsidRPr="0058014E">
              <w:rPr>
                <w:rFonts w:ascii="Arial" w:hAnsi="Arial" w:cs="Arial"/>
                <w:b/>
                <w:sz w:val="20"/>
                <w:szCs w:val="20"/>
              </w:rPr>
              <w:t>Item</w:t>
            </w:r>
          </w:p>
        </w:tc>
        <w:tc>
          <w:tcPr>
            <w:tcW w:w="5434" w:type="dxa"/>
            <w:vAlign w:val="center"/>
          </w:tcPr>
          <w:p w:rsidR="00333B01" w:rsidRPr="0058014E" w:rsidRDefault="00333B01" w:rsidP="0084183A">
            <w:pPr>
              <w:autoSpaceDE w:val="0"/>
              <w:autoSpaceDN w:val="0"/>
              <w:adjustRightInd w:val="0"/>
              <w:jc w:val="center"/>
              <w:rPr>
                <w:rFonts w:ascii="Arial" w:hAnsi="Arial" w:cs="Arial"/>
                <w:b/>
                <w:sz w:val="20"/>
                <w:szCs w:val="20"/>
              </w:rPr>
            </w:pPr>
            <w:r w:rsidRPr="0058014E">
              <w:rPr>
                <w:rFonts w:ascii="Arial" w:hAnsi="Arial" w:cs="Arial"/>
                <w:b/>
                <w:sz w:val="20"/>
                <w:szCs w:val="20"/>
              </w:rPr>
              <w:t>Descrição do item</w:t>
            </w:r>
          </w:p>
        </w:tc>
        <w:tc>
          <w:tcPr>
            <w:tcW w:w="1559" w:type="dxa"/>
            <w:vAlign w:val="center"/>
          </w:tcPr>
          <w:p w:rsidR="00333B01" w:rsidRPr="0058014E" w:rsidRDefault="00333B01" w:rsidP="0084183A">
            <w:pPr>
              <w:autoSpaceDE w:val="0"/>
              <w:autoSpaceDN w:val="0"/>
              <w:adjustRightInd w:val="0"/>
              <w:jc w:val="center"/>
              <w:rPr>
                <w:rFonts w:ascii="Arial" w:hAnsi="Arial" w:cs="Arial"/>
                <w:b/>
                <w:sz w:val="20"/>
                <w:szCs w:val="20"/>
              </w:rPr>
            </w:pPr>
            <w:r w:rsidRPr="0058014E">
              <w:rPr>
                <w:rFonts w:ascii="Arial" w:hAnsi="Arial" w:cs="Arial"/>
                <w:b/>
                <w:sz w:val="20"/>
                <w:szCs w:val="20"/>
              </w:rPr>
              <w:t>Quant. Aproximada</w:t>
            </w:r>
          </w:p>
        </w:tc>
        <w:tc>
          <w:tcPr>
            <w:tcW w:w="1843" w:type="dxa"/>
            <w:vAlign w:val="center"/>
          </w:tcPr>
          <w:p w:rsidR="00333B01" w:rsidRPr="0058014E" w:rsidRDefault="00333B01" w:rsidP="0084183A">
            <w:pPr>
              <w:autoSpaceDE w:val="0"/>
              <w:autoSpaceDN w:val="0"/>
              <w:adjustRightInd w:val="0"/>
              <w:jc w:val="center"/>
              <w:rPr>
                <w:rFonts w:ascii="Arial" w:hAnsi="Arial" w:cs="Arial"/>
                <w:b/>
                <w:sz w:val="20"/>
                <w:szCs w:val="20"/>
              </w:rPr>
            </w:pPr>
            <w:r>
              <w:rPr>
                <w:rFonts w:ascii="Arial" w:hAnsi="Arial" w:cs="Arial"/>
                <w:b/>
                <w:sz w:val="20"/>
                <w:szCs w:val="20"/>
              </w:rPr>
              <w:t>R$ Unit.</w:t>
            </w:r>
          </w:p>
        </w:tc>
      </w:tr>
      <w:tr w:rsidR="00333B01" w:rsidTr="0084183A">
        <w:tc>
          <w:tcPr>
            <w:tcW w:w="628" w:type="dxa"/>
          </w:tcPr>
          <w:p w:rsidR="00333B01" w:rsidRDefault="00333B01" w:rsidP="0084183A">
            <w:pPr>
              <w:rPr>
                <w:rFonts w:ascii="Arial" w:hAnsi="Arial" w:cs="Arial"/>
                <w:b/>
                <w:sz w:val="20"/>
                <w:szCs w:val="20"/>
              </w:rPr>
            </w:pPr>
          </w:p>
          <w:p w:rsidR="00333B01" w:rsidRDefault="00333B01" w:rsidP="0084183A">
            <w:pPr>
              <w:rPr>
                <w:rFonts w:ascii="Arial" w:hAnsi="Arial" w:cs="Arial"/>
                <w:b/>
                <w:sz w:val="20"/>
                <w:szCs w:val="20"/>
              </w:rPr>
            </w:pPr>
          </w:p>
          <w:p w:rsidR="00333B01" w:rsidRDefault="00333B01" w:rsidP="0084183A">
            <w:pPr>
              <w:rPr>
                <w:rFonts w:ascii="Arial" w:hAnsi="Arial" w:cs="Arial"/>
                <w:b/>
                <w:sz w:val="20"/>
                <w:szCs w:val="20"/>
              </w:rPr>
            </w:pPr>
          </w:p>
          <w:p w:rsidR="00333B01" w:rsidRDefault="00333B01" w:rsidP="0084183A">
            <w:pPr>
              <w:rPr>
                <w:rFonts w:ascii="Arial" w:hAnsi="Arial" w:cs="Arial"/>
                <w:b/>
                <w:sz w:val="20"/>
                <w:szCs w:val="20"/>
              </w:rPr>
            </w:pPr>
          </w:p>
          <w:p w:rsidR="00333B01" w:rsidRDefault="00333B01" w:rsidP="0084183A">
            <w:pPr>
              <w:rPr>
                <w:rFonts w:ascii="Arial" w:hAnsi="Arial" w:cs="Arial"/>
                <w:b/>
                <w:sz w:val="20"/>
                <w:szCs w:val="20"/>
              </w:rPr>
            </w:pPr>
          </w:p>
          <w:p w:rsidR="00333B01" w:rsidRDefault="00333B01" w:rsidP="0084183A">
            <w:pPr>
              <w:rPr>
                <w:rFonts w:ascii="Arial" w:hAnsi="Arial" w:cs="Arial"/>
                <w:b/>
                <w:sz w:val="20"/>
                <w:szCs w:val="20"/>
              </w:rPr>
            </w:pPr>
          </w:p>
          <w:p w:rsidR="00333B01" w:rsidRDefault="00333B01" w:rsidP="0084183A">
            <w:pPr>
              <w:rPr>
                <w:rFonts w:ascii="Arial" w:hAnsi="Arial" w:cs="Arial"/>
                <w:b/>
                <w:sz w:val="20"/>
                <w:szCs w:val="20"/>
              </w:rPr>
            </w:pPr>
            <w:r>
              <w:rPr>
                <w:rFonts w:ascii="Arial" w:hAnsi="Arial" w:cs="Arial"/>
                <w:b/>
                <w:sz w:val="20"/>
                <w:szCs w:val="20"/>
              </w:rPr>
              <w:t>01</w:t>
            </w:r>
          </w:p>
        </w:tc>
        <w:tc>
          <w:tcPr>
            <w:tcW w:w="5434" w:type="dxa"/>
          </w:tcPr>
          <w:p w:rsidR="0010156A" w:rsidRDefault="0010156A" w:rsidP="0084183A">
            <w:pPr>
              <w:autoSpaceDE w:val="0"/>
              <w:autoSpaceDN w:val="0"/>
              <w:adjustRightInd w:val="0"/>
              <w:ind w:left="435"/>
              <w:jc w:val="both"/>
              <w:rPr>
                <w:rFonts w:ascii="Arial" w:hAnsi="Arial" w:cs="Arial"/>
                <w:b/>
                <w:sz w:val="20"/>
                <w:szCs w:val="20"/>
              </w:rPr>
            </w:pPr>
          </w:p>
          <w:p w:rsidR="00333B01" w:rsidRDefault="00333B01" w:rsidP="0010156A">
            <w:pPr>
              <w:ind w:firstLine="708"/>
              <w:rPr>
                <w:rFonts w:ascii="Arial" w:hAnsi="Arial" w:cs="Arial"/>
                <w:sz w:val="20"/>
                <w:szCs w:val="20"/>
              </w:rPr>
            </w:pPr>
          </w:p>
          <w:p w:rsidR="0010156A" w:rsidRDefault="0010156A" w:rsidP="0010156A">
            <w:pPr>
              <w:autoSpaceDE w:val="0"/>
              <w:autoSpaceDN w:val="0"/>
              <w:adjustRightInd w:val="0"/>
              <w:ind w:left="435"/>
              <w:jc w:val="both"/>
              <w:rPr>
                <w:rFonts w:ascii="Arial" w:hAnsi="Arial" w:cs="Arial"/>
                <w:b/>
                <w:sz w:val="20"/>
                <w:szCs w:val="20"/>
              </w:rPr>
            </w:pPr>
            <w:r>
              <w:rPr>
                <w:rFonts w:ascii="Arial" w:hAnsi="Arial" w:cs="Arial"/>
                <w:b/>
                <w:sz w:val="20"/>
                <w:szCs w:val="20"/>
              </w:rPr>
              <w:t xml:space="preserve">Locação de </w:t>
            </w:r>
            <w:proofErr w:type="gramStart"/>
            <w:r>
              <w:rPr>
                <w:rFonts w:ascii="Arial" w:hAnsi="Arial" w:cs="Arial"/>
                <w:b/>
                <w:sz w:val="20"/>
                <w:szCs w:val="20"/>
              </w:rPr>
              <w:t>1</w:t>
            </w:r>
            <w:proofErr w:type="gramEnd"/>
            <w:r>
              <w:rPr>
                <w:rFonts w:ascii="Arial" w:hAnsi="Arial" w:cs="Arial"/>
                <w:b/>
                <w:sz w:val="20"/>
                <w:szCs w:val="20"/>
              </w:rPr>
              <w:t xml:space="preserve">(uma) </w:t>
            </w:r>
            <w:proofErr w:type="spellStart"/>
            <w:r>
              <w:rPr>
                <w:rFonts w:ascii="Arial" w:hAnsi="Arial" w:cs="Arial"/>
                <w:b/>
                <w:sz w:val="20"/>
                <w:szCs w:val="20"/>
              </w:rPr>
              <w:t>motoniveladora</w:t>
            </w:r>
            <w:proofErr w:type="spellEnd"/>
            <w:r>
              <w:rPr>
                <w:rFonts w:ascii="Arial" w:hAnsi="Arial" w:cs="Arial"/>
                <w:b/>
                <w:sz w:val="20"/>
                <w:szCs w:val="20"/>
              </w:rPr>
              <w:t xml:space="preserve"> com operador e combustível, motor a diesel, equipada com </w:t>
            </w:r>
            <w:proofErr w:type="spellStart"/>
            <w:r>
              <w:rPr>
                <w:rFonts w:ascii="Arial" w:hAnsi="Arial" w:cs="Arial"/>
                <w:b/>
                <w:sz w:val="20"/>
                <w:szCs w:val="20"/>
              </w:rPr>
              <w:t>escarificador</w:t>
            </w:r>
            <w:proofErr w:type="spellEnd"/>
            <w:r>
              <w:rPr>
                <w:rFonts w:ascii="Arial" w:hAnsi="Arial" w:cs="Arial"/>
                <w:b/>
                <w:sz w:val="20"/>
                <w:szCs w:val="20"/>
              </w:rPr>
              <w:t xml:space="preserve"> traseiro, potência igual ou superior a 140CV, peso operacional igual ou superior a 15000 Kg, ano não inferior a 2012, para utilização no município.</w:t>
            </w:r>
          </w:p>
          <w:p w:rsidR="0010156A" w:rsidRDefault="0010156A" w:rsidP="0010156A">
            <w:pPr>
              <w:autoSpaceDE w:val="0"/>
              <w:autoSpaceDN w:val="0"/>
              <w:adjustRightInd w:val="0"/>
              <w:ind w:left="435"/>
              <w:jc w:val="both"/>
              <w:rPr>
                <w:rFonts w:ascii="Arial" w:hAnsi="Arial" w:cs="Arial"/>
                <w:b/>
                <w:sz w:val="20"/>
                <w:szCs w:val="20"/>
              </w:rPr>
            </w:pPr>
            <w:r>
              <w:rPr>
                <w:rFonts w:ascii="Arial" w:hAnsi="Arial" w:cs="Arial"/>
                <w:b/>
                <w:sz w:val="20"/>
                <w:szCs w:val="20"/>
              </w:rPr>
              <w:t>O transporte da máquina até o município, e dentro do município será por conta da empresa vencedora.</w:t>
            </w:r>
          </w:p>
          <w:p w:rsidR="0010156A" w:rsidRPr="0010156A" w:rsidRDefault="0010156A" w:rsidP="0010156A">
            <w:pPr>
              <w:ind w:firstLine="708"/>
              <w:rPr>
                <w:rFonts w:ascii="Arial" w:hAnsi="Arial" w:cs="Arial"/>
                <w:sz w:val="20"/>
                <w:szCs w:val="20"/>
              </w:rPr>
            </w:pPr>
          </w:p>
        </w:tc>
        <w:tc>
          <w:tcPr>
            <w:tcW w:w="1559" w:type="dxa"/>
          </w:tcPr>
          <w:p w:rsidR="0010156A" w:rsidRDefault="0010156A" w:rsidP="0084183A">
            <w:pPr>
              <w:jc w:val="center"/>
              <w:rPr>
                <w:rFonts w:ascii="Arial" w:hAnsi="Arial" w:cs="Arial"/>
                <w:b/>
                <w:sz w:val="20"/>
                <w:szCs w:val="20"/>
              </w:rPr>
            </w:pPr>
          </w:p>
          <w:p w:rsidR="0010156A" w:rsidRPr="0010156A" w:rsidRDefault="0010156A" w:rsidP="0010156A">
            <w:pPr>
              <w:rPr>
                <w:rFonts w:ascii="Arial" w:hAnsi="Arial" w:cs="Arial"/>
                <w:sz w:val="20"/>
                <w:szCs w:val="20"/>
              </w:rPr>
            </w:pPr>
          </w:p>
          <w:p w:rsidR="0010156A" w:rsidRPr="0010156A" w:rsidRDefault="0010156A" w:rsidP="0010156A">
            <w:pPr>
              <w:rPr>
                <w:rFonts w:ascii="Arial" w:hAnsi="Arial" w:cs="Arial"/>
                <w:sz w:val="20"/>
                <w:szCs w:val="20"/>
              </w:rPr>
            </w:pPr>
          </w:p>
          <w:p w:rsidR="0010156A" w:rsidRPr="0010156A" w:rsidRDefault="0010156A" w:rsidP="0010156A">
            <w:pPr>
              <w:rPr>
                <w:rFonts w:ascii="Arial" w:hAnsi="Arial" w:cs="Arial"/>
                <w:sz w:val="20"/>
                <w:szCs w:val="20"/>
              </w:rPr>
            </w:pPr>
          </w:p>
          <w:p w:rsidR="0010156A" w:rsidRDefault="0010156A" w:rsidP="0010156A">
            <w:pPr>
              <w:rPr>
                <w:rFonts w:ascii="Arial" w:hAnsi="Arial" w:cs="Arial"/>
                <w:sz w:val="20"/>
                <w:szCs w:val="20"/>
              </w:rPr>
            </w:pPr>
          </w:p>
          <w:p w:rsidR="00333B01" w:rsidRPr="0010156A" w:rsidRDefault="0010156A" w:rsidP="0010156A">
            <w:pPr>
              <w:jc w:val="center"/>
              <w:rPr>
                <w:rFonts w:ascii="Arial" w:hAnsi="Arial" w:cs="Arial"/>
                <w:sz w:val="20"/>
                <w:szCs w:val="20"/>
              </w:rPr>
            </w:pPr>
            <w:r>
              <w:rPr>
                <w:rFonts w:ascii="Arial" w:hAnsi="Arial" w:cs="Arial"/>
                <w:sz w:val="20"/>
                <w:szCs w:val="20"/>
              </w:rPr>
              <w:t>1000</w:t>
            </w:r>
          </w:p>
        </w:tc>
        <w:tc>
          <w:tcPr>
            <w:tcW w:w="1843" w:type="dxa"/>
          </w:tcPr>
          <w:p w:rsidR="00333B01" w:rsidRDefault="00333B01" w:rsidP="0084183A">
            <w:pPr>
              <w:jc w:val="center"/>
              <w:rPr>
                <w:rFonts w:ascii="Arial" w:hAnsi="Arial" w:cs="Arial"/>
                <w:b/>
                <w:sz w:val="20"/>
                <w:szCs w:val="20"/>
              </w:rPr>
            </w:pPr>
          </w:p>
          <w:p w:rsidR="0010156A" w:rsidRDefault="0010156A" w:rsidP="0084183A">
            <w:pPr>
              <w:jc w:val="center"/>
              <w:rPr>
                <w:rFonts w:ascii="Arial" w:hAnsi="Arial" w:cs="Arial"/>
                <w:b/>
                <w:sz w:val="20"/>
                <w:szCs w:val="20"/>
              </w:rPr>
            </w:pPr>
          </w:p>
          <w:p w:rsidR="0010156A" w:rsidRDefault="0010156A" w:rsidP="0084183A">
            <w:pPr>
              <w:jc w:val="center"/>
              <w:rPr>
                <w:rFonts w:ascii="Arial" w:hAnsi="Arial" w:cs="Arial"/>
                <w:b/>
                <w:sz w:val="20"/>
                <w:szCs w:val="20"/>
              </w:rPr>
            </w:pPr>
          </w:p>
          <w:p w:rsidR="0010156A" w:rsidRDefault="0010156A" w:rsidP="0084183A">
            <w:pPr>
              <w:jc w:val="center"/>
              <w:rPr>
                <w:rFonts w:ascii="Arial" w:hAnsi="Arial" w:cs="Arial"/>
                <w:b/>
                <w:sz w:val="20"/>
                <w:szCs w:val="20"/>
              </w:rPr>
            </w:pPr>
          </w:p>
          <w:p w:rsidR="0010156A" w:rsidRDefault="0010156A" w:rsidP="0084183A">
            <w:pPr>
              <w:jc w:val="center"/>
              <w:rPr>
                <w:rFonts w:ascii="Arial" w:hAnsi="Arial" w:cs="Arial"/>
                <w:b/>
                <w:sz w:val="20"/>
                <w:szCs w:val="20"/>
              </w:rPr>
            </w:pPr>
          </w:p>
          <w:p w:rsidR="0010156A" w:rsidRDefault="0010156A" w:rsidP="0084183A">
            <w:pPr>
              <w:jc w:val="center"/>
              <w:rPr>
                <w:rFonts w:ascii="Arial" w:hAnsi="Arial" w:cs="Arial"/>
                <w:b/>
                <w:sz w:val="20"/>
                <w:szCs w:val="20"/>
              </w:rPr>
            </w:pPr>
            <w:r>
              <w:rPr>
                <w:rFonts w:ascii="Arial" w:hAnsi="Arial" w:cs="Arial"/>
                <w:b/>
                <w:sz w:val="20"/>
                <w:szCs w:val="20"/>
              </w:rPr>
              <w:t>360,00</w:t>
            </w:r>
          </w:p>
        </w:tc>
      </w:tr>
    </w:tbl>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bookmarkStart w:id="0" w:name="_GoBack"/>
      <w:bookmarkEnd w:id="0"/>
    </w:p>
    <w:p w:rsidR="00333B01" w:rsidRDefault="00333B01" w:rsidP="00333B01">
      <w:pPr>
        <w:spacing w:line="276" w:lineRule="auto"/>
      </w:pPr>
    </w:p>
    <w:p w:rsidR="00333B01" w:rsidRPr="0078053E" w:rsidRDefault="00333B01" w:rsidP="00333B01">
      <w:pPr>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ANEXO IV</w:t>
      </w:r>
    </w:p>
    <w:p w:rsidR="00333B01" w:rsidRPr="0078053E" w:rsidRDefault="00333B01" w:rsidP="00333B01">
      <w:pPr>
        <w:autoSpaceDE w:val="0"/>
        <w:autoSpaceDN w:val="0"/>
        <w:adjustRightInd w:val="0"/>
        <w:spacing w:line="276" w:lineRule="auto"/>
        <w:jc w:val="center"/>
        <w:rPr>
          <w:rFonts w:ascii="Arial" w:hAnsi="Arial" w:cs="Arial"/>
          <w:b/>
          <w:bCs/>
          <w:color w:val="000000"/>
          <w:sz w:val="20"/>
          <w:szCs w:val="20"/>
        </w:rPr>
      </w:pPr>
      <w:r>
        <w:rPr>
          <w:rFonts w:ascii="Arial" w:hAnsi="Arial" w:cs="Arial"/>
          <w:b/>
          <w:bCs/>
          <w:color w:val="000000"/>
          <w:sz w:val="20"/>
          <w:szCs w:val="20"/>
        </w:rPr>
        <w:t xml:space="preserve">PREGÃO PRESENCIAL RP </w:t>
      </w:r>
      <w:proofErr w:type="gramStart"/>
      <w:r>
        <w:rPr>
          <w:rFonts w:ascii="Arial" w:hAnsi="Arial" w:cs="Arial"/>
          <w:b/>
          <w:bCs/>
          <w:color w:val="000000"/>
          <w:sz w:val="20"/>
          <w:szCs w:val="20"/>
        </w:rPr>
        <w:t>Nº ...</w:t>
      </w:r>
      <w:proofErr w:type="gramEnd"/>
      <w:r>
        <w:rPr>
          <w:rFonts w:ascii="Arial" w:hAnsi="Arial" w:cs="Arial"/>
          <w:b/>
          <w:bCs/>
          <w:color w:val="000000"/>
          <w:sz w:val="20"/>
          <w:szCs w:val="20"/>
        </w:rPr>
        <w:t>./2022</w:t>
      </w:r>
    </w:p>
    <w:p w:rsidR="00333B01" w:rsidRPr="0078053E" w:rsidRDefault="00333B01" w:rsidP="00333B01">
      <w:pPr>
        <w:autoSpaceDE w:val="0"/>
        <w:autoSpaceDN w:val="0"/>
        <w:adjustRightInd w:val="0"/>
        <w:spacing w:line="276" w:lineRule="auto"/>
        <w:rPr>
          <w:rFonts w:ascii="Arial" w:hAnsi="Arial" w:cs="Arial"/>
          <w:b/>
          <w:bCs/>
          <w:color w:val="000000"/>
          <w:sz w:val="20"/>
          <w:szCs w:val="20"/>
        </w:rPr>
      </w:pPr>
    </w:p>
    <w:p w:rsidR="00333B01" w:rsidRPr="0078053E" w:rsidRDefault="00333B01" w:rsidP="00333B01">
      <w:pPr>
        <w:autoSpaceDE w:val="0"/>
        <w:autoSpaceDN w:val="0"/>
        <w:adjustRightInd w:val="0"/>
        <w:spacing w:line="276" w:lineRule="auto"/>
        <w:jc w:val="center"/>
        <w:rPr>
          <w:rFonts w:ascii="Arial" w:hAnsi="Arial" w:cs="Arial"/>
          <w:b/>
          <w:color w:val="000000"/>
          <w:sz w:val="20"/>
          <w:szCs w:val="20"/>
        </w:rPr>
      </w:pPr>
      <w:r w:rsidRPr="0078053E">
        <w:rPr>
          <w:rFonts w:ascii="Arial" w:hAnsi="Arial" w:cs="Arial"/>
          <w:b/>
          <w:color w:val="000000"/>
          <w:sz w:val="20"/>
          <w:szCs w:val="20"/>
        </w:rPr>
        <w:t>MINUTA DA ATA DE</w:t>
      </w:r>
      <w:r>
        <w:rPr>
          <w:rFonts w:ascii="Arial" w:hAnsi="Arial" w:cs="Arial"/>
          <w:b/>
          <w:color w:val="000000"/>
          <w:sz w:val="20"/>
          <w:szCs w:val="20"/>
        </w:rPr>
        <w:t xml:space="preserve"> ADJUDICAÇÃO - </w:t>
      </w:r>
      <w:r w:rsidRPr="0078053E">
        <w:rPr>
          <w:rFonts w:ascii="Arial" w:hAnsi="Arial" w:cs="Arial"/>
          <w:b/>
          <w:color w:val="000000"/>
          <w:sz w:val="20"/>
          <w:szCs w:val="20"/>
        </w:rPr>
        <w:t>REGISTRO DE PREÇOS</w:t>
      </w:r>
    </w:p>
    <w:p w:rsidR="00333B01" w:rsidRPr="0078053E" w:rsidRDefault="00333B01" w:rsidP="00333B01">
      <w:pPr>
        <w:autoSpaceDE w:val="0"/>
        <w:autoSpaceDN w:val="0"/>
        <w:adjustRightInd w:val="0"/>
        <w:spacing w:line="276" w:lineRule="auto"/>
        <w:jc w:val="center"/>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VALIDADE: 12 (DOZE) MESES</w:t>
      </w:r>
    </w:p>
    <w:p w:rsidR="00333B01" w:rsidRDefault="00333B01" w:rsidP="00333B01">
      <w:pPr>
        <w:autoSpaceDE w:val="0"/>
        <w:autoSpaceDN w:val="0"/>
        <w:adjustRightInd w:val="0"/>
        <w:spacing w:line="276" w:lineRule="auto"/>
        <w:rPr>
          <w:rFonts w:ascii="Arial" w:eastAsia="Calibri" w:hAnsi="Arial" w:cs="Arial"/>
          <w:b/>
          <w:bCs/>
          <w:color w:val="000000"/>
          <w:sz w:val="20"/>
          <w:szCs w:val="20"/>
          <w:lang w:eastAsia="en-US"/>
        </w:rPr>
      </w:pPr>
    </w:p>
    <w:p w:rsidR="00333B01" w:rsidRDefault="00333B01" w:rsidP="00333B01">
      <w:pPr>
        <w:autoSpaceDE w:val="0"/>
        <w:autoSpaceDN w:val="0"/>
        <w:adjustRightInd w:val="0"/>
        <w:spacing w:line="276" w:lineRule="auto"/>
        <w:rPr>
          <w:rFonts w:ascii="Arial" w:eastAsia="Calibri" w:hAnsi="Arial" w:cs="Arial"/>
          <w:b/>
          <w:bCs/>
          <w:color w:val="000000"/>
          <w:sz w:val="20"/>
          <w:szCs w:val="20"/>
          <w:lang w:eastAsia="en-US"/>
        </w:rPr>
      </w:pPr>
    </w:p>
    <w:p w:rsidR="00333B01" w:rsidRPr="0078053E" w:rsidRDefault="00333B01" w:rsidP="00333B01">
      <w:pPr>
        <w:autoSpaceDE w:val="0"/>
        <w:autoSpaceDN w:val="0"/>
        <w:adjustRightInd w:val="0"/>
        <w:spacing w:line="276" w:lineRule="auto"/>
        <w:rPr>
          <w:rFonts w:ascii="Arial" w:eastAsia="Calibri" w:hAnsi="Arial" w:cs="Arial"/>
          <w:b/>
          <w:bCs/>
          <w:color w:val="000000"/>
          <w:sz w:val="20"/>
          <w:szCs w:val="20"/>
          <w:lang w:eastAsia="en-US"/>
        </w:rPr>
      </w:pP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proofErr w:type="gramStart"/>
      <w:r w:rsidRPr="00227CC1">
        <w:rPr>
          <w:rFonts w:ascii="Arial" w:eastAsia="Calibri" w:hAnsi="Arial" w:cs="Arial"/>
          <w:bCs/>
          <w:color w:val="000000"/>
          <w:sz w:val="20"/>
          <w:szCs w:val="20"/>
          <w:lang w:eastAsia="en-US"/>
        </w:rPr>
        <w:t>Aos ...</w:t>
      </w:r>
      <w:proofErr w:type="gramEnd"/>
      <w:r w:rsidRPr="00227CC1">
        <w:rPr>
          <w:rFonts w:ascii="Arial" w:eastAsia="Calibri" w:hAnsi="Arial" w:cs="Arial"/>
          <w:bCs/>
          <w:color w:val="000000"/>
          <w:sz w:val="20"/>
          <w:szCs w:val="20"/>
          <w:lang w:eastAsia="en-US"/>
        </w:rPr>
        <w:t xml:space="preserve">.... </w:t>
      </w:r>
      <w:proofErr w:type="gramStart"/>
      <w:r w:rsidRPr="00227CC1">
        <w:rPr>
          <w:rFonts w:ascii="Arial" w:eastAsia="Calibri" w:hAnsi="Arial" w:cs="Arial"/>
          <w:bCs/>
          <w:color w:val="000000"/>
          <w:sz w:val="20"/>
          <w:szCs w:val="20"/>
          <w:lang w:eastAsia="en-US"/>
        </w:rPr>
        <w:t>d</w:t>
      </w:r>
      <w:r>
        <w:rPr>
          <w:rFonts w:ascii="Arial" w:eastAsia="Calibri" w:hAnsi="Arial" w:cs="Arial"/>
          <w:bCs/>
          <w:color w:val="000000"/>
          <w:sz w:val="20"/>
          <w:szCs w:val="20"/>
          <w:lang w:eastAsia="en-US"/>
        </w:rPr>
        <w:t>ias</w:t>
      </w:r>
      <w:proofErr w:type="gramEnd"/>
      <w:r>
        <w:rPr>
          <w:rFonts w:ascii="Arial" w:eastAsia="Calibri" w:hAnsi="Arial" w:cs="Arial"/>
          <w:bCs/>
          <w:color w:val="000000"/>
          <w:sz w:val="20"/>
          <w:szCs w:val="20"/>
          <w:lang w:eastAsia="en-US"/>
        </w:rPr>
        <w:t xml:space="preserve"> do mês de .......... </w:t>
      </w:r>
      <w:proofErr w:type="gramStart"/>
      <w:r>
        <w:rPr>
          <w:rFonts w:ascii="Arial" w:eastAsia="Calibri" w:hAnsi="Arial" w:cs="Arial"/>
          <w:bCs/>
          <w:color w:val="000000"/>
          <w:sz w:val="20"/>
          <w:szCs w:val="20"/>
          <w:lang w:eastAsia="en-US"/>
        </w:rPr>
        <w:t>de</w:t>
      </w:r>
      <w:proofErr w:type="gramEnd"/>
      <w:r>
        <w:rPr>
          <w:rFonts w:ascii="Arial" w:eastAsia="Calibri" w:hAnsi="Arial" w:cs="Arial"/>
          <w:bCs/>
          <w:color w:val="000000"/>
          <w:sz w:val="20"/>
          <w:szCs w:val="20"/>
          <w:lang w:eastAsia="en-US"/>
        </w:rPr>
        <w:t xml:space="preserve"> 2022</w:t>
      </w:r>
      <w:r w:rsidRPr="00227CC1">
        <w:rPr>
          <w:rFonts w:ascii="Arial" w:eastAsia="Calibri" w:hAnsi="Arial" w:cs="Arial"/>
          <w:bCs/>
          <w:color w:val="000000"/>
          <w:sz w:val="20"/>
          <w:szCs w:val="20"/>
          <w:lang w:eastAsia="en-US"/>
        </w:rPr>
        <w:t>,</w:t>
      </w:r>
      <w:r>
        <w:rPr>
          <w:rFonts w:ascii="Arial" w:eastAsia="Calibri" w:hAnsi="Arial" w:cs="Arial"/>
          <w:bCs/>
          <w:color w:val="000000"/>
          <w:sz w:val="20"/>
          <w:szCs w:val="20"/>
          <w:lang w:eastAsia="en-US"/>
        </w:rPr>
        <w:t xml:space="preserve"> na sala de reuniões do Centro Administrativo M</w:t>
      </w:r>
      <w:r w:rsidRPr="00227CC1">
        <w:rPr>
          <w:rFonts w:ascii="Arial" w:eastAsia="Calibri" w:hAnsi="Arial" w:cs="Arial"/>
          <w:bCs/>
          <w:color w:val="000000"/>
          <w:sz w:val="20"/>
          <w:szCs w:val="20"/>
          <w:lang w:eastAsia="en-US"/>
        </w:rPr>
        <w:t>unicipal, reuniu-se o Pregoeiro e Equipe de Apoio, nos termos do art.  15 da Lei Federal 8.666/93, de 21 de junho de 1993, face da classificação das propostas resultant</w:t>
      </w:r>
      <w:r>
        <w:rPr>
          <w:rFonts w:ascii="Arial" w:eastAsia="Calibri" w:hAnsi="Arial" w:cs="Arial"/>
          <w:bCs/>
          <w:color w:val="000000"/>
          <w:sz w:val="20"/>
          <w:szCs w:val="20"/>
          <w:lang w:eastAsia="en-US"/>
        </w:rPr>
        <w:t>es do Pregão Presencial  RP .../2022</w:t>
      </w:r>
      <w:r w:rsidRPr="00227CC1">
        <w:rPr>
          <w:rFonts w:ascii="Arial" w:eastAsia="Calibri" w:hAnsi="Arial" w:cs="Arial"/>
          <w:bCs/>
          <w:color w:val="000000"/>
          <w:sz w:val="20"/>
          <w:szCs w:val="20"/>
          <w:lang w:eastAsia="en-US"/>
        </w:rPr>
        <w:t xml:space="preserve">, que resolvem Registrar os Preços das empresas com ofertas mais vantajosas,  a seguir denominadas FORNECEDORAS, observadas as condições que regem o referido edital. Para a fase de credenciamento fizeram-se presentes as empresas: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01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w:t>
      </w:r>
    </w:p>
    <w:p w:rsidR="00333B0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02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333B0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Pr>
          <w:rFonts w:ascii="Arial" w:eastAsia="Calibri" w:hAnsi="Arial" w:cs="Arial"/>
          <w:bCs/>
          <w:color w:val="000000"/>
          <w:sz w:val="20"/>
          <w:szCs w:val="20"/>
          <w:lang w:eastAsia="en-US"/>
        </w:rPr>
        <w:t>03</w:t>
      </w:r>
      <w:r w:rsidRPr="00227CC1">
        <w:rPr>
          <w:rFonts w:ascii="Arial" w:eastAsia="Calibri" w:hAnsi="Arial" w:cs="Arial"/>
          <w:bCs/>
          <w:color w:val="000000"/>
          <w:sz w:val="20"/>
          <w:szCs w:val="20"/>
          <w:lang w:eastAsia="en-US"/>
        </w:rPr>
        <w:t xml:space="preserve"> – Fornecedor</w:t>
      </w:r>
      <w:proofErr w:type="gramStart"/>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CNPJ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 xml:space="preserve">............., representada neste ato pelo Sr. .................. CPF </w:t>
      </w:r>
      <w:proofErr w:type="gramStart"/>
      <w:r w:rsidRPr="00227CC1">
        <w:rPr>
          <w:rFonts w:ascii="Arial" w:eastAsia="Calibri" w:hAnsi="Arial" w:cs="Arial"/>
          <w:bCs/>
          <w:color w:val="000000"/>
          <w:sz w:val="20"/>
          <w:szCs w:val="20"/>
          <w:lang w:eastAsia="en-US"/>
        </w:rPr>
        <w:t>nº ...</w:t>
      </w:r>
      <w:proofErr w:type="gramEnd"/>
      <w:r w:rsidRPr="00227CC1">
        <w:rPr>
          <w:rFonts w:ascii="Arial" w:eastAsia="Calibri" w:hAnsi="Arial" w:cs="Arial"/>
          <w:bCs/>
          <w:color w:val="000000"/>
          <w:sz w:val="20"/>
          <w:szCs w:val="20"/>
          <w:lang w:eastAsia="en-US"/>
        </w:rPr>
        <w:t>.................</w:t>
      </w:r>
    </w:p>
    <w:p w:rsidR="00333B0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D01870">
        <w:rPr>
          <w:rFonts w:ascii="Arial" w:eastAsia="Calibri" w:hAnsi="Arial" w:cs="Arial"/>
          <w:b/>
          <w:bCs/>
          <w:color w:val="000000"/>
          <w:sz w:val="20"/>
          <w:szCs w:val="20"/>
          <w:lang w:eastAsia="en-US"/>
        </w:rPr>
        <w:t xml:space="preserve">Credenciadas. Logo, foram abertos os envelopes contendo propostas de preços, sendo analisadas e rubricadas pelo Pregoeiro, equipe de apoio e representantes presentes. Passou-se </w:t>
      </w:r>
      <w:r>
        <w:rPr>
          <w:rFonts w:ascii="Arial" w:eastAsia="Calibri" w:hAnsi="Arial" w:cs="Arial"/>
          <w:b/>
          <w:bCs/>
          <w:color w:val="000000"/>
          <w:sz w:val="20"/>
          <w:szCs w:val="20"/>
          <w:lang w:eastAsia="en-US"/>
        </w:rPr>
        <w:t xml:space="preserve">a sessão de lances, foi declarada vencedora a empresa que ofertou menor valor, o pregoeiro abre o espaço para manifestação e interposição de recursos. Houve (Não houve) interessados. A seguir </w:t>
      </w:r>
      <w:r w:rsidRPr="00D01870">
        <w:rPr>
          <w:rFonts w:ascii="Arial" w:eastAsia="Calibri" w:hAnsi="Arial" w:cs="Arial"/>
          <w:b/>
          <w:bCs/>
          <w:color w:val="000000"/>
          <w:sz w:val="20"/>
          <w:szCs w:val="20"/>
          <w:lang w:eastAsia="en-US"/>
        </w:rPr>
        <w:t xml:space="preserve">a fase de habilitação das empresas, </w:t>
      </w:r>
      <w:r>
        <w:rPr>
          <w:rFonts w:ascii="Arial" w:eastAsia="Calibri" w:hAnsi="Arial" w:cs="Arial"/>
          <w:b/>
          <w:bCs/>
          <w:color w:val="000000"/>
          <w:sz w:val="20"/>
          <w:szCs w:val="20"/>
          <w:lang w:eastAsia="en-US"/>
        </w:rPr>
        <w:t>verificou-se que</w:t>
      </w:r>
      <w:r w:rsidRPr="00D01870">
        <w:rPr>
          <w:rFonts w:ascii="Arial" w:eastAsia="Calibri" w:hAnsi="Arial" w:cs="Arial"/>
          <w:b/>
          <w:bCs/>
          <w:color w:val="000000"/>
          <w:sz w:val="20"/>
          <w:szCs w:val="20"/>
          <w:lang w:eastAsia="en-US"/>
        </w:rPr>
        <w:t xml:space="preserve"> todos os documentos</w:t>
      </w:r>
      <w:r>
        <w:rPr>
          <w:rFonts w:ascii="Arial" w:eastAsia="Calibri" w:hAnsi="Arial" w:cs="Arial"/>
          <w:b/>
          <w:bCs/>
          <w:color w:val="000000"/>
          <w:sz w:val="20"/>
          <w:szCs w:val="20"/>
          <w:lang w:eastAsia="en-US"/>
        </w:rPr>
        <w:t xml:space="preserve"> foram apresentados conforme solicitado do Edital e foram habilitados</w:t>
      </w:r>
      <w:proofErr w:type="gramStart"/>
      <w:r>
        <w:rPr>
          <w:rFonts w:ascii="Arial" w:eastAsia="Calibri" w:hAnsi="Arial" w:cs="Arial"/>
          <w:b/>
          <w:bCs/>
          <w:color w:val="000000"/>
          <w:sz w:val="20"/>
          <w:szCs w:val="20"/>
          <w:lang w:eastAsia="en-US"/>
        </w:rPr>
        <w:t>.</w:t>
      </w:r>
      <w:r w:rsidRPr="00227CC1">
        <w:rPr>
          <w:rFonts w:ascii="Arial" w:eastAsia="Calibri" w:hAnsi="Arial" w:cs="Arial"/>
          <w:bCs/>
          <w:color w:val="000000"/>
          <w:sz w:val="20"/>
          <w:szCs w:val="20"/>
          <w:lang w:eastAsia="en-US"/>
        </w:rPr>
        <w:t>.</w:t>
      </w:r>
      <w:proofErr w:type="gramEnd"/>
      <w:r w:rsidRPr="00227CC1">
        <w:rPr>
          <w:rFonts w:ascii="Arial" w:eastAsia="Calibri" w:hAnsi="Arial" w:cs="Arial"/>
          <w:bCs/>
          <w:color w:val="000000"/>
          <w:sz w:val="20"/>
          <w:szCs w:val="20"/>
          <w:lang w:eastAsia="en-US"/>
        </w:rPr>
        <w:t xml:space="preserve"> </w:t>
      </w:r>
      <w:r>
        <w:rPr>
          <w:rFonts w:ascii="Arial" w:eastAsia="Calibri" w:hAnsi="Arial" w:cs="Arial"/>
          <w:bCs/>
          <w:color w:val="000000"/>
          <w:sz w:val="20"/>
          <w:szCs w:val="20"/>
          <w:lang w:eastAsia="en-US"/>
        </w:rPr>
        <w:t xml:space="preserve">(Ata sujeita a alteração conforme andamento do certame- </w:t>
      </w:r>
      <w:r w:rsidRPr="00D01870">
        <w:rPr>
          <w:rFonts w:ascii="Arial" w:eastAsia="Calibri" w:hAnsi="Arial" w:cs="Arial"/>
          <w:b/>
          <w:bCs/>
          <w:color w:val="000000"/>
          <w:sz w:val="20"/>
          <w:szCs w:val="20"/>
          <w:lang w:eastAsia="en-US"/>
        </w:rPr>
        <w:t>grifo nosso</w:t>
      </w:r>
      <w:r>
        <w:rPr>
          <w:rFonts w:ascii="Arial" w:eastAsia="Calibri" w:hAnsi="Arial" w:cs="Arial"/>
          <w:bCs/>
          <w:color w:val="000000"/>
          <w:sz w:val="20"/>
          <w:szCs w:val="20"/>
          <w:lang w:eastAsia="en-US"/>
        </w:rPr>
        <w:t>).</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01- OBJETO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1.1-A presente Ata tem por objeto o Registro de preços dos produtos especificados no ed</w:t>
      </w:r>
      <w:r>
        <w:rPr>
          <w:rFonts w:ascii="Arial" w:eastAsia="Calibri" w:hAnsi="Arial" w:cs="Arial"/>
          <w:bCs/>
          <w:color w:val="000000"/>
          <w:sz w:val="20"/>
          <w:szCs w:val="20"/>
          <w:lang w:eastAsia="en-US"/>
        </w:rPr>
        <w:t>ital de Pregão Presencial nº 0</w:t>
      </w:r>
      <w:proofErr w:type="gramStart"/>
      <w:r>
        <w:rPr>
          <w:rFonts w:ascii="Arial" w:eastAsia="Calibri" w:hAnsi="Arial" w:cs="Arial"/>
          <w:bCs/>
          <w:color w:val="000000"/>
          <w:sz w:val="20"/>
          <w:szCs w:val="20"/>
          <w:lang w:eastAsia="en-US"/>
        </w:rPr>
        <w:t>..</w:t>
      </w:r>
      <w:proofErr w:type="gramEnd"/>
      <w:r>
        <w:rPr>
          <w:rFonts w:ascii="Arial" w:eastAsia="Calibri" w:hAnsi="Arial" w:cs="Arial"/>
          <w:bCs/>
          <w:color w:val="000000"/>
          <w:sz w:val="20"/>
          <w:szCs w:val="20"/>
          <w:lang w:eastAsia="en-US"/>
        </w:rPr>
        <w:t>/2022</w:t>
      </w:r>
      <w:r w:rsidRPr="00227CC1">
        <w:rPr>
          <w:rFonts w:ascii="Arial" w:eastAsia="Calibri" w:hAnsi="Arial" w:cs="Arial"/>
          <w:bCs/>
          <w:color w:val="000000"/>
          <w:sz w:val="20"/>
          <w:szCs w:val="20"/>
          <w:lang w:eastAsia="en-US"/>
        </w:rPr>
        <w:t xml:space="preserve">, cujos preços encontram-se registrados conforme anexo a Ata.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333B0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02-VIGÊNCIA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2.1- </w:t>
      </w:r>
      <w:proofErr w:type="gramStart"/>
      <w:r w:rsidRPr="00227CC1">
        <w:rPr>
          <w:rFonts w:ascii="Arial" w:eastAsia="Calibri" w:hAnsi="Arial" w:cs="Arial"/>
          <w:bCs/>
          <w:color w:val="000000"/>
          <w:sz w:val="20"/>
          <w:szCs w:val="20"/>
          <w:lang w:eastAsia="en-US"/>
        </w:rPr>
        <w:t>A presente</w:t>
      </w:r>
      <w:proofErr w:type="gramEnd"/>
      <w:r w:rsidRPr="00227CC1">
        <w:rPr>
          <w:rFonts w:ascii="Arial" w:eastAsia="Calibri" w:hAnsi="Arial" w:cs="Arial"/>
          <w:bCs/>
          <w:color w:val="000000"/>
          <w:sz w:val="20"/>
          <w:szCs w:val="20"/>
          <w:lang w:eastAsia="en-US"/>
        </w:rPr>
        <w:t xml:space="preserve"> Ata de Registro de Preços vigorará pelo prazo de 12(doze) meses, a partir da </w:t>
      </w:r>
      <w:r>
        <w:rPr>
          <w:rFonts w:ascii="Arial" w:eastAsia="Calibri" w:hAnsi="Arial" w:cs="Arial"/>
          <w:bCs/>
          <w:color w:val="000000"/>
          <w:sz w:val="20"/>
          <w:szCs w:val="20"/>
          <w:lang w:eastAsia="en-US"/>
        </w:rPr>
        <w:t>ata de homologação.</w:t>
      </w:r>
      <w:r w:rsidRPr="00227CC1">
        <w:rPr>
          <w:rFonts w:ascii="Arial" w:eastAsia="Calibri" w:hAnsi="Arial" w:cs="Arial"/>
          <w:bCs/>
          <w:color w:val="000000"/>
          <w:sz w:val="20"/>
          <w:szCs w:val="20"/>
          <w:lang w:eastAsia="en-US"/>
        </w:rPr>
        <w:t xml:space="preserve">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2.2- Nos termos do art. 15 § 4º </w:t>
      </w:r>
      <w:r>
        <w:rPr>
          <w:rFonts w:ascii="Arial" w:eastAsia="Calibri" w:hAnsi="Arial" w:cs="Arial"/>
          <w:bCs/>
          <w:color w:val="000000"/>
          <w:sz w:val="20"/>
          <w:szCs w:val="20"/>
          <w:lang w:eastAsia="en-US"/>
        </w:rPr>
        <w:t xml:space="preserve">da Lei nº 8666/93, </w:t>
      </w:r>
      <w:r w:rsidRPr="00227CC1">
        <w:rPr>
          <w:rFonts w:ascii="Arial" w:eastAsia="Calibri" w:hAnsi="Arial" w:cs="Arial"/>
          <w:bCs/>
          <w:color w:val="000000"/>
          <w:sz w:val="20"/>
          <w:szCs w:val="20"/>
          <w:lang w:eastAsia="en-US"/>
        </w:rPr>
        <w:t>este município não está obrigado a adquirir exclusivamente por intermédio desta Ata, durante o s</w:t>
      </w:r>
      <w:r>
        <w:rPr>
          <w:rFonts w:ascii="Arial" w:eastAsia="Calibri" w:hAnsi="Arial" w:cs="Arial"/>
          <w:bCs/>
          <w:color w:val="000000"/>
          <w:sz w:val="20"/>
          <w:szCs w:val="20"/>
          <w:lang w:eastAsia="en-US"/>
        </w:rPr>
        <w:t>eu período de vigência</w:t>
      </w:r>
      <w:r w:rsidRPr="00227CC1">
        <w:rPr>
          <w:rFonts w:ascii="Arial" w:eastAsia="Calibri" w:hAnsi="Arial" w:cs="Arial"/>
          <w:bCs/>
          <w:color w:val="000000"/>
          <w:sz w:val="20"/>
          <w:szCs w:val="20"/>
          <w:lang w:eastAsia="en-US"/>
        </w:rPr>
        <w:t>, os materiais cujos preços nela estejam registrados, podendo adotar para tanto uma licit</w:t>
      </w:r>
      <w:r>
        <w:rPr>
          <w:rFonts w:ascii="Arial" w:eastAsia="Calibri" w:hAnsi="Arial" w:cs="Arial"/>
          <w:bCs/>
          <w:color w:val="000000"/>
          <w:sz w:val="20"/>
          <w:szCs w:val="20"/>
          <w:lang w:eastAsia="en-US"/>
        </w:rPr>
        <w:t>ação especifica, assegurando-se, todavia</w:t>
      </w:r>
      <w:r w:rsidRPr="00227CC1">
        <w:rPr>
          <w:rFonts w:ascii="Arial" w:eastAsia="Calibri" w:hAnsi="Arial" w:cs="Arial"/>
          <w:bCs/>
          <w:color w:val="000000"/>
          <w:sz w:val="20"/>
          <w:szCs w:val="20"/>
          <w:lang w:eastAsia="en-US"/>
        </w:rPr>
        <w:t xml:space="preserve">, a preferencia de fornecimento aos registrados, no caso de igualdade de condições.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333B0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 EMPENHO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3.1- Para consecução dos materiais registrados nesta Ata serão emitidos empenhos específicos com as empresas, conforme disposto no item 07, parte constante desta ata.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t xml:space="preserve"> </w:t>
      </w:r>
    </w:p>
    <w:p w:rsidR="00333B01" w:rsidRPr="00227CC1" w:rsidRDefault="00333B01" w:rsidP="00333B01">
      <w:pPr>
        <w:autoSpaceDE w:val="0"/>
        <w:autoSpaceDN w:val="0"/>
        <w:adjustRightInd w:val="0"/>
        <w:spacing w:line="276" w:lineRule="auto"/>
        <w:jc w:val="both"/>
        <w:rPr>
          <w:rFonts w:ascii="Arial" w:eastAsia="Calibri" w:hAnsi="Arial" w:cs="Arial"/>
          <w:bCs/>
          <w:color w:val="000000"/>
          <w:sz w:val="20"/>
          <w:szCs w:val="20"/>
          <w:lang w:eastAsia="en-US"/>
        </w:rPr>
      </w:pPr>
      <w:r w:rsidRPr="00227CC1">
        <w:rPr>
          <w:rFonts w:ascii="Arial" w:eastAsia="Calibri" w:hAnsi="Arial" w:cs="Arial"/>
          <w:bCs/>
          <w:color w:val="000000"/>
          <w:sz w:val="20"/>
          <w:szCs w:val="20"/>
          <w:lang w:eastAsia="en-US"/>
        </w:rPr>
        <w:lastRenderedPageBreak/>
        <w:t>4-</w:t>
      </w:r>
      <w:r>
        <w:rPr>
          <w:rFonts w:ascii="Arial" w:eastAsia="Calibri" w:hAnsi="Arial" w:cs="Arial"/>
          <w:bCs/>
          <w:color w:val="000000"/>
          <w:sz w:val="20"/>
          <w:szCs w:val="20"/>
          <w:lang w:eastAsia="en-US"/>
        </w:rPr>
        <w:t xml:space="preserve"> </w:t>
      </w:r>
      <w:r w:rsidRPr="00227CC1">
        <w:rPr>
          <w:rFonts w:ascii="Arial" w:eastAsia="Calibri" w:hAnsi="Arial" w:cs="Arial"/>
          <w:bCs/>
          <w:color w:val="000000"/>
          <w:sz w:val="20"/>
          <w:szCs w:val="20"/>
          <w:lang w:eastAsia="en-US"/>
        </w:rPr>
        <w:t>PREÇOS E PAGAMENTOS</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4.1- Os preços ofertados pelas empresas constam na grade comparativa de lances constantes no preludio desta Ata.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4.2- O pagamento será efetuado mediante a apresentação da fatura correspondente visa</w:t>
      </w:r>
      <w:r>
        <w:rPr>
          <w:rFonts w:ascii="Arial" w:eastAsia="Calibri" w:hAnsi="Arial" w:cs="Arial"/>
          <w:color w:val="000000"/>
          <w:sz w:val="20"/>
          <w:szCs w:val="20"/>
          <w:lang w:eastAsia="en-US"/>
        </w:rPr>
        <w:t>da pela fiscalização, em até 30(trinta</w:t>
      </w:r>
      <w:r w:rsidRPr="00227CC1">
        <w:rPr>
          <w:rFonts w:ascii="Arial" w:eastAsia="Calibri" w:hAnsi="Arial" w:cs="Arial"/>
          <w:color w:val="000000"/>
          <w:sz w:val="20"/>
          <w:szCs w:val="20"/>
          <w:lang w:eastAsia="en-US"/>
        </w:rPr>
        <w:t xml:space="preserve">) dias do recebimento dos materiais.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4.3- A</w:t>
      </w:r>
      <w:r w:rsidRPr="00227CC1">
        <w:rPr>
          <w:rFonts w:ascii="Arial" w:eastAsia="Calibri" w:hAnsi="Arial" w:cs="Arial"/>
          <w:color w:val="000000"/>
          <w:sz w:val="20"/>
          <w:szCs w:val="20"/>
          <w:lang w:eastAsia="en-US"/>
        </w:rPr>
        <w:t>s notas fiscais emitidas pela contratada deverão estar de acordo com os valores unitários e totais, constantes da ata;</w:t>
      </w:r>
    </w:p>
    <w:p w:rsidR="00333B01" w:rsidRPr="00227CC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 4.4- N</w:t>
      </w:r>
      <w:r w:rsidRPr="00227CC1">
        <w:rPr>
          <w:rFonts w:ascii="Arial" w:eastAsia="Calibri" w:hAnsi="Arial" w:cs="Arial"/>
          <w:color w:val="000000"/>
          <w:sz w:val="20"/>
          <w:szCs w:val="20"/>
          <w:lang w:eastAsia="en-US"/>
        </w:rPr>
        <w:t xml:space="preserve">ão serão aceitos boletos bancários, somente serão efetuados depósitos em conta bancária da empresa vencedora; </w:t>
      </w:r>
    </w:p>
    <w:p w:rsidR="00333B01" w:rsidRPr="00227CC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 DO CONTROLE E ATUALIZAÇÃO DOS PREÇOS REGISTRADOS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5.1- O município realizará dur</w:t>
      </w:r>
      <w:r>
        <w:rPr>
          <w:rFonts w:ascii="Arial" w:eastAsia="Calibri" w:hAnsi="Arial" w:cs="Arial"/>
          <w:color w:val="000000"/>
          <w:sz w:val="20"/>
          <w:szCs w:val="20"/>
          <w:lang w:eastAsia="en-US"/>
        </w:rPr>
        <w:t>ante o prazo de vigência da Ata</w:t>
      </w:r>
      <w:r w:rsidRPr="00227CC1">
        <w:rPr>
          <w:rFonts w:ascii="Arial" w:eastAsia="Calibri" w:hAnsi="Arial" w:cs="Arial"/>
          <w:color w:val="000000"/>
          <w:sz w:val="20"/>
          <w:szCs w:val="20"/>
          <w:lang w:eastAsia="en-US"/>
        </w:rPr>
        <w:t xml:space="preserve">, pesquisas periódicas de preços, com a finalidade de obter valores praticados no mercado para os itens objeto da presente licitação;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5.2- O preço registrado poderá ser revisto em decorrência de eventual redução daqueles praticados no mercado, ou de fato que eleve o custo dos produtos, cabendo ao órgão gerenciador da Ata promover as necessárias negociações junto aos fornecedores.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5.3- Quando os preços inicialmente registrados, por motivo superveniente, tornarem-se superiores ao preço praticado no mercado, o órgão gerenciador deverá convocar o fornecedor, visando </w:t>
      </w:r>
      <w:proofErr w:type="gramStart"/>
      <w:r w:rsidRPr="00227CC1">
        <w:rPr>
          <w:rFonts w:ascii="Arial" w:eastAsia="Calibri" w:hAnsi="Arial" w:cs="Arial"/>
          <w:color w:val="000000"/>
          <w:sz w:val="20"/>
          <w:szCs w:val="20"/>
          <w:lang w:eastAsia="en-US"/>
        </w:rPr>
        <w:t>a</w:t>
      </w:r>
      <w:proofErr w:type="gramEnd"/>
      <w:r w:rsidRPr="00227CC1">
        <w:rPr>
          <w:rFonts w:ascii="Arial" w:eastAsia="Calibri" w:hAnsi="Arial" w:cs="Arial"/>
          <w:color w:val="000000"/>
          <w:sz w:val="20"/>
          <w:szCs w:val="20"/>
          <w:lang w:eastAsia="en-US"/>
        </w:rPr>
        <w:t xml:space="preserve"> negociação e sua adequação ao praticado no mercado;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5.4- Caso a negociação seja frustrada, o fornecedor será liberado do compromisso assumido, cabendo ao Município </w:t>
      </w:r>
      <w:r>
        <w:rPr>
          <w:rFonts w:ascii="Arial" w:eastAsia="Calibri" w:hAnsi="Arial" w:cs="Arial"/>
          <w:color w:val="000000"/>
          <w:sz w:val="20"/>
          <w:szCs w:val="20"/>
          <w:lang w:eastAsia="en-US"/>
        </w:rPr>
        <w:t>convocar os demais fornecedores</w:t>
      </w:r>
      <w:r w:rsidRPr="00227CC1">
        <w:rPr>
          <w:rFonts w:ascii="Arial" w:eastAsia="Calibri" w:hAnsi="Arial" w:cs="Arial"/>
          <w:color w:val="000000"/>
          <w:sz w:val="20"/>
          <w:szCs w:val="20"/>
          <w:lang w:eastAsia="en-US"/>
        </w:rPr>
        <w:t xml:space="preserve">. Visando a igual oportunidade de negociação.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5.5- Q</w:t>
      </w:r>
      <w:r w:rsidRPr="00227CC1">
        <w:rPr>
          <w:rFonts w:ascii="Arial" w:eastAsia="Calibri" w:hAnsi="Arial" w:cs="Arial"/>
          <w:color w:val="000000"/>
          <w:sz w:val="20"/>
          <w:szCs w:val="20"/>
          <w:lang w:eastAsia="en-US"/>
        </w:rPr>
        <w:t>uando o preço de mercado tornar-se superior aos preços registrados e o fornecedor, mediante requerimento devidamente comprovado, não puder cumprir o compromisso, o órgão gerenciador poderá:</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A) liberar o fornecedor do compromisso assumido, sem aplicação de penalidade, confirmado a veracidade dos motivos e comprovantes apresentados, e se a comunicação ocorrer antes do pedido de fornecimento, e, convocar os demais fornecedores visando igual oportunidade de negociação;</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5.6- N</w:t>
      </w:r>
      <w:r w:rsidRPr="00227CC1">
        <w:rPr>
          <w:rFonts w:ascii="Arial" w:eastAsia="Calibri" w:hAnsi="Arial" w:cs="Arial"/>
          <w:color w:val="000000"/>
          <w:sz w:val="20"/>
          <w:szCs w:val="20"/>
          <w:lang w:eastAsia="en-US"/>
        </w:rPr>
        <w:t>ão havendo êxito nas negociações, o órgão gerenciador deverá proceder à revogação da Ata de Registro de Preços, adotando as medidas cabíveis para obtenção da contratação mais vantajosa.</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5.7- O FORNECEDOR TERÁ SEU REGISTRO CANCELADO QUANDO: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a) descumprir as condições da Ata de Registro de Preços;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b) não retirar a respectiva nota de empenho ou instrumento equivalente, no prazo estabelecido pela Administração, sem justificativa aceitável;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27CC1">
        <w:rPr>
          <w:rFonts w:ascii="Arial" w:eastAsia="Calibri" w:hAnsi="Arial" w:cs="Arial"/>
          <w:color w:val="000000"/>
          <w:sz w:val="20"/>
          <w:szCs w:val="20"/>
          <w:lang w:eastAsia="en-US"/>
        </w:rPr>
        <w:t>c)</w:t>
      </w:r>
      <w:proofErr w:type="gramEnd"/>
      <w:r w:rsidRPr="00227CC1">
        <w:rPr>
          <w:rFonts w:ascii="Arial" w:eastAsia="Calibri" w:hAnsi="Arial" w:cs="Arial"/>
          <w:color w:val="000000"/>
          <w:sz w:val="20"/>
          <w:szCs w:val="20"/>
          <w:lang w:eastAsia="en-US"/>
        </w:rPr>
        <w:t xml:space="preserve">não aceitar reduzir o seu preço registrado, na hipótese de este se tornar superior aqueles praticados no mercado e,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d</w:t>
      </w:r>
      <w:r w:rsidRPr="00227CC1">
        <w:rPr>
          <w:rFonts w:ascii="Arial" w:eastAsia="Calibri" w:hAnsi="Arial" w:cs="Arial"/>
          <w:color w:val="000000"/>
          <w:sz w:val="20"/>
          <w:szCs w:val="20"/>
          <w:lang w:eastAsia="en-US"/>
        </w:rPr>
        <w:t xml:space="preserve">) tiver presentes razoes de interesse público.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5.8- O cancelamento de Registro, nas hipóteses previstas, assegurados o contraditório e a ampla defesa, serão formalizados por despacho da autoridade competente do órgão gerenciador;</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5.9- O fornecedor poderá solicitar o cancelamento do seu registro de preços na ocorrência de fato superveniente que venha comprometer a perfeita execução contratual, decorrente de caso fortuito ou de força maior devidamente comprovado.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6- DO REEQUILIBRIO ECONOMICO-FINANCEIRO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6.1- Ocorrendo as hipóteses previstas no art.65, inciso II, alínea</w:t>
      </w:r>
      <w:r>
        <w:rPr>
          <w:rFonts w:ascii="Arial" w:eastAsia="Calibri" w:hAnsi="Arial" w:cs="Arial"/>
          <w:color w:val="000000"/>
          <w:sz w:val="20"/>
          <w:szCs w:val="20"/>
          <w:lang w:eastAsia="en-US"/>
        </w:rPr>
        <w:t xml:space="preserve"> “</w:t>
      </w:r>
      <w:r w:rsidRPr="00227CC1">
        <w:rPr>
          <w:rFonts w:ascii="Arial" w:eastAsia="Calibri" w:hAnsi="Arial" w:cs="Arial"/>
          <w:color w:val="000000"/>
          <w:sz w:val="20"/>
          <w:szCs w:val="20"/>
          <w:lang w:eastAsia="en-US"/>
        </w:rPr>
        <w:t>d”, da Lei 8666/93, será concedida reequilíbrio e econômico financeiro do contrato, requerido pela parte, desde que suficientemente comprovado de forma documental, o desequilíbrio contratual.</w:t>
      </w:r>
    </w:p>
    <w:p w:rsidR="00333B01" w:rsidRPr="00227CC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 6.2-O reequilíbrio econômico financeiro poderá ser requerido por ambas </w:t>
      </w:r>
      <w:proofErr w:type="gramStart"/>
      <w:r w:rsidRPr="00227CC1">
        <w:rPr>
          <w:rFonts w:ascii="Arial" w:eastAsia="Calibri" w:hAnsi="Arial" w:cs="Arial"/>
          <w:color w:val="000000"/>
          <w:sz w:val="20"/>
          <w:szCs w:val="20"/>
          <w:lang w:eastAsia="en-US"/>
        </w:rPr>
        <w:t>as</w:t>
      </w:r>
      <w:proofErr w:type="gramEnd"/>
      <w:r w:rsidRPr="00227CC1">
        <w:rPr>
          <w:rFonts w:ascii="Arial" w:eastAsia="Calibri" w:hAnsi="Arial" w:cs="Arial"/>
          <w:color w:val="000000"/>
          <w:sz w:val="20"/>
          <w:szCs w:val="20"/>
          <w:lang w:eastAsia="en-US"/>
        </w:rPr>
        <w:t xml:space="preserve"> partes, em vista de fator superveniente que resulte redução ou aumento do valor do bem fornecido. </w:t>
      </w:r>
    </w:p>
    <w:p w:rsidR="00333B01" w:rsidRPr="00227CC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 CONDIÇÕES DE FORNECIMENTO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7.1- Os produtos que vierem a ser contratados serão definidos no respectivo empenho que só será emitido dentro do prazo de validade do registro de preços correspondente a 12 meses, contados da data de publicação da ata de registro de preços;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27CC1">
        <w:rPr>
          <w:rFonts w:ascii="Arial" w:eastAsia="Calibri" w:hAnsi="Arial" w:cs="Arial"/>
          <w:color w:val="000000"/>
          <w:sz w:val="20"/>
          <w:szCs w:val="20"/>
          <w:lang w:eastAsia="en-US"/>
        </w:rPr>
        <w:t xml:space="preserve">7.2- A contratada terá o prazo máximo </w:t>
      </w:r>
      <w:r w:rsidRPr="00D01870">
        <w:rPr>
          <w:rFonts w:ascii="Arial" w:eastAsia="Calibri" w:hAnsi="Arial" w:cs="Arial"/>
          <w:color w:val="000000"/>
          <w:sz w:val="20"/>
          <w:szCs w:val="20"/>
          <w:lang w:eastAsia="en-US"/>
        </w:rPr>
        <w:t>de até cinco dias</w:t>
      </w:r>
      <w:r w:rsidRPr="00227CC1">
        <w:rPr>
          <w:rFonts w:ascii="Arial" w:eastAsia="Calibri" w:hAnsi="Arial" w:cs="Arial"/>
          <w:color w:val="000000"/>
          <w:sz w:val="20"/>
          <w:szCs w:val="20"/>
          <w:lang w:eastAsia="en-US"/>
        </w:rPr>
        <w:t xml:space="preserve"> contados do recebimento do pedido para efetuar a entrega dos produtos</w:t>
      </w:r>
      <w:r>
        <w:rPr>
          <w:rFonts w:ascii="Arial" w:eastAsia="Calibri" w:hAnsi="Arial" w:cs="Arial"/>
          <w:color w:val="000000"/>
          <w:sz w:val="20"/>
          <w:szCs w:val="20"/>
          <w:lang w:eastAsia="en-US"/>
        </w:rPr>
        <w:t>, prorrogáveis por igual período</w:t>
      </w:r>
      <w:r w:rsidRPr="00227CC1">
        <w:rPr>
          <w:rFonts w:ascii="Arial" w:eastAsia="Calibri" w:hAnsi="Arial" w:cs="Arial"/>
          <w:color w:val="000000"/>
          <w:sz w:val="20"/>
          <w:szCs w:val="20"/>
          <w:lang w:eastAsia="en-US"/>
        </w:rPr>
        <w:t>;</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8- DO RECEBIMENTO </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8.1- Caso algum produto não corresponda ao exigido no instrumento convocatório, a contratada deverá providenciar</w:t>
      </w:r>
      <w:r>
        <w:rPr>
          <w:rFonts w:ascii="Arial" w:eastAsia="Calibri" w:hAnsi="Arial" w:cs="Arial"/>
          <w:color w:val="000000"/>
          <w:sz w:val="20"/>
          <w:szCs w:val="20"/>
          <w:lang w:eastAsia="en-US"/>
        </w:rPr>
        <w:t xml:space="preserve"> no prazo máximo de cinco dias</w:t>
      </w:r>
      <w:r w:rsidRPr="002B1D75">
        <w:rPr>
          <w:rFonts w:ascii="Arial" w:eastAsia="Calibri" w:hAnsi="Arial" w:cs="Arial"/>
          <w:color w:val="000000"/>
          <w:sz w:val="20"/>
          <w:szCs w:val="20"/>
          <w:lang w:eastAsia="en-US"/>
        </w:rPr>
        <w:t>, contados da data de notificação expedida pela contratante, a sua a</w:t>
      </w:r>
      <w:r>
        <w:rPr>
          <w:rFonts w:ascii="Arial" w:eastAsia="Calibri" w:hAnsi="Arial" w:cs="Arial"/>
          <w:color w:val="000000"/>
          <w:sz w:val="20"/>
          <w:szCs w:val="20"/>
          <w:lang w:eastAsia="en-US"/>
        </w:rPr>
        <w:t>dequação, visando o atendimento</w:t>
      </w:r>
      <w:r w:rsidRPr="002B1D75">
        <w:rPr>
          <w:rFonts w:ascii="Arial" w:eastAsia="Calibri" w:hAnsi="Arial" w:cs="Arial"/>
          <w:color w:val="000000"/>
          <w:sz w:val="20"/>
          <w:szCs w:val="20"/>
          <w:lang w:eastAsia="en-US"/>
        </w:rPr>
        <w:t xml:space="preserve"> das especificações, sem prejuízo da incidência das sanções previstas no instrumento convocatório, na Lei 8666/93 e no Código de Defesa do Consumidor. </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09-</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DO CANCELAMENTO OU SUSPENSÃO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9.1- O preço registrado poderá ser suspenso ou cancelado, facultada a defesa prévia do interessado, no prazo de cinco dias uteis, nos seguintes casos: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9.2- Pela administração quando: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a) o </w:t>
      </w:r>
      <w:r w:rsidRPr="002B1D75">
        <w:rPr>
          <w:rFonts w:ascii="Arial" w:eastAsia="Calibri" w:hAnsi="Arial" w:cs="Arial"/>
          <w:color w:val="000000"/>
          <w:sz w:val="20"/>
          <w:szCs w:val="20"/>
          <w:lang w:eastAsia="en-US"/>
        </w:rPr>
        <w:t xml:space="preserve">fornecedor não cumprir as exigências do instrumento convocatório que der origem ao Registro de Preços; </w:t>
      </w:r>
    </w:p>
    <w:p w:rsidR="00333B01" w:rsidRPr="005A100F" w:rsidRDefault="00333B01" w:rsidP="00333B01">
      <w:pPr>
        <w:spacing w:line="276" w:lineRule="auto"/>
        <w:jc w:val="both"/>
        <w:rPr>
          <w:rFonts w:ascii="Arial" w:eastAsia="Calibri" w:hAnsi="Arial" w:cs="Arial"/>
          <w:sz w:val="20"/>
          <w:szCs w:val="20"/>
          <w:lang w:eastAsia="en-US"/>
        </w:rPr>
      </w:pPr>
      <w:r w:rsidRPr="002B1D75">
        <w:rPr>
          <w:rFonts w:eastAsia="Calibri"/>
          <w:lang w:eastAsia="en-US"/>
        </w:rPr>
        <w:t xml:space="preserve">b) </w:t>
      </w:r>
      <w:r w:rsidRPr="005A100F">
        <w:rPr>
          <w:rFonts w:ascii="Arial" w:eastAsia="Calibri" w:hAnsi="Arial" w:cs="Arial"/>
          <w:sz w:val="20"/>
          <w:szCs w:val="20"/>
          <w:lang w:eastAsia="en-US"/>
        </w:rPr>
        <w:t xml:space="preserve">o fornecedor não formalizar contrato decorrente do Registro de preços ou não tenha retirado o instrumento equivalente no prazo estabelecido, se a administração não aceitar sua justificativa;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5A100F">
        <w:rPr>
          <w:rFonts w:ascii="Arial" w:eastAsia="Calibri" w:hAnsi="Arial" w:cs="Arial"/>
          <w:color w:val="000000"/>
          <w:sz w:val="20"/>
          <w:szCs w:val="20"/>
          <w:lang w:eastAsia="en-US"/>
        </w:rPr>
        <w:t xml:space="preserve">c) </w:t>
      </w:r>
      <w:r w:rsidRPr="002B1D75">
        <w:rPr>
          <w:rFonts w:ascii="Arial" w:eastAsia="Calibri" w:hAnsi="Arial" w:cs="Arial"/>
          <w:color w:val="000000"/>
          <w:sz w:val="20"/>
          <w:szCs w:val="20"/>
          <w:lang w:eastAsia="en-US"/>
        </w:rPr>
        <w:t xml:space="preserve">o fornecedor der causa à rescisão administrativa de contrato decorrente de Registro de Preços;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d) em qualquer as hipóteses de inexecução total ou parcial do contrato decorrente do Registro de preços;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e) os preços registrados se apresentarem superiores aos praticados pelo mercado;</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f) por razoes de interesse público, devidamente fundamentado;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9</w:t>
      </w:r>
      <w:r w:rsidRPr="002B1D75">
        <w:rPr>
          <w:rFonts w:ascii="Arial" w:eastAsia="Calibri" w:hAnsi="Arial" w:cs="Arial"/>
          <w:color w:val="000000"/>
          <w:sz w:val="20"/>
          <w:szCs w:val="20"/>
          <w:lang w:eastAsia="en-US"/>
        </w:rPr>
        <w:t xml:space="preserve">.3- Pelo fornecedor quando: </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mediante solicitação por escrito, comprovar estar impossibilitado de cumprir as exigências do instrumento convocatório que deu origem ao registro de preços. </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w:t>
      </w:r>
      <w:r>
        <w:rPr>
          <w:rFonts w:ascii="Arial" w:eastAsia="Calibri" w:hAnsi="Arial" w:cs="Arial"/>
          <w:color w:val="000000"/>
          <w:sz w:val="20"/>
          <w:szCs w:val="20"/>
          <w:lang w:eastAsia="en-US"/>
        </w:rPr>
        <w:t xml:space="preserve"> </w:t>
      </w:r>
      <w:r w:rsidRPr="002B1D75">
        <w:rPr>
          <w:rFonts w:ascii="Arial" w:eastAsia="Calibri" w:hAnsi="Arial" w:cs="Arial"/>
          <w:color w:val="000000"/>
          <w:sz w:val="20"/>
          <w:szCs w:val="20"/>
          <w:lang w:eastAsia="en-US"/>
        </w:rPr>
        <w:t xml:space="preserve">CASOS FORTUITOS OU DE FORÇA MAIOR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10.1-Serão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a) greve geral;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b)</w:t>
      </w:r>
      <w:proofErr w:type="gramEnd"/>
      <w:r w:rsidRPr="002B1D75">
        <w:rPr>
          <w:rFonts w:ascii="Arial" w:eastAsia="Calibri" w:hAnsi="Arial" w:cs="Arial"/>
          <w:color w:val="000000"/>
          <w:sz w:val="20"/>
          <w:szCs w:val="20"/>
          <w:lang w:eastAsia="en-US"/>
        </w:rPr>
        <w:t xml:space="preserve">calamidade pública;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c)</w:t>
      </w:r>
      <w:proofErr w:type="gramEnd"/>
      <w:r w:rsidRPr="002B1D75">
        <w:rPr>
          <w:rFonts w:ascii="Arial" w:eastAsia="Calibri" w:hAnsi="Arial" w:cs="Arial"/>
          <w:color w:val="000000"/>
          <w:sz w:val="20"/>
          <w:szCs w:val="20"/>
          <w:lang w:eastAsia="en-US"/>
        </w:rPr>
        <w:t>interrupção dos meios de transporte;</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proofErr w:type="gramStart"/>
      <w:r w:rsidRPr="002B1D75">
        <w:rPr>
          <w:rFonts w:ascii="Arial" w:eastAsia="Calibri" w:hAnsi="Arial" w:cs="Arial"/>
          <w:color w:val="000000"/>
          <w:sz w:val="20"/>
          <w:szCs w:val="20"/>
          <w:lang w:eastAsia="en-US"/>
        </w:rPr>
        <w:t>d)</w:t>
      </w:r>
      <w:proofErr w:type="gramEnd"/>
      <w:r w:rsidRPr="002B1D75">
        <w:rPr>
          <w:rFonts w:ascii="Arial" w:eastAsia="Calibri" w:hAnsi="Arial" w:cs="Arial"/>
          <w:color w:val="000000"/>
          <w:sz w:val="20"/>
          <w:szCs w:val="20"/>
          <w:lang w:eastAsia="en-US"/>
        </w:rPr>
        <w:t>condições meteorológicas excepcionalmente prejudiciais, e:</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 outros casos que se enquadrarem no paragrafo único do art.393 do Código Civil </w:t>
      </w:r>
      <w:proofErr w:type="gramStart"/>
      <w:r w:rsidRPr="002B1D75">
        <w:rPr>
          <w:rFonts w:ascii="Arial" w:eastAsia="Calibri" w:hAnsi="Arial" w:cs="Arial"/>
          <w:color w:val="000000"/>
          <w:sz w:val="20"/>
          <w:szCs w:val="20"/>
          <w:lang w:eastAsia="en-US"/>
        </w:rPr>
        <w:t>Brasileiro(</w:t>
      </w:r>
      <w:proofErr w:type="gramEnd"/>
      <w:r w:rsidRPr="002B1D75">
        <w:rPr>
          <w:rFonts w:ascii="Arial" w:eastAsia="Calibri" w:hAnsi="Arial" w:cs="Arial"/>
          <w:color w:val="000000"/>
          <w:sz w:val="20"/>
          <w:szCs w:val="20"/>
          <w:lang w:eastAsia="en-US"/>
        </w:rPr>
        <w:t xml:space="preserve">Lei 10.406/2002). </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10.2- Os casos acima enumerados devem ser satisfatoriamente justificados pela contratada. </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 FORO </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11.1- Para resolução de possíveis divergências entre as partes, oriundas desta </w:t>
      </w:r>
      <w:proofErr w:type="gramStart"/>
      <w:r w:rsidRPr="002B1D75">
        <w:rPr>
          <w:rFonts w:ascii="Arial" w:eastAsia="Calibri" w:hAnsi="Arial" w:cs="Arial"/>
          <w:color w:val="000000"/>
          <w:sz w:val="20"/>
          <w:szCs w:val="20"/>
          <w:lang w:eastAsia="en-US"/>
        </w:rPr>
        <w:t>Ata ,</w:t>
      </w:r>
      <w:proofErr w:type="gramEnd"/>
      <w:r w:rsidRPr="002B1D75">
        <w:rPr>
          <w:rFonts w:ascii="Arial" w:eastAsia="Calibri" w:hAnsi="Arial" w:cs="Arial"/>
          <w:color w:val="000000"/>
          <w:sz w:val="20"/>
          <w:szCs w:val="20"/>
          <w:lang w:eastAsia="en-US"/>
        </w:rPr>
        <w:t xml:space="preserve"> fica eleito o Foro da Comarca de Sobradinho/RS, com renuncia de qualquer outro, para dirimir eventuais questões dele decorrentes. </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lastRenderedPageBreak/>
        <w:t>O Pregoeiro declara habilitadas as empresas acima citadas. Após solicita aos participantes se há intenção de recursos. Não havendo manifestações encerra-se a sessão ás</w:t>
      </w:r>
      <w:proofErr w:type="gramStart"/>
      <w:r w:rsidRPr="002B1D75">
        <w:rPr>
          <w:rFonts w:ascii="Arial" w:eastAsia="Calibri" w:hAnsi="Arial" w:cs="Arial"/>
          <w:color w:val="000000"/>
          <w:sz w:val="20"/>
          <w:szCs w:val="20"/>
          <w:lang w:eastAsia="en-US"/>
        </w:rPr>
        <w:t>..........</w:t>
      </w:r>
      <w:proofErr w:type="gramEnd"/>
      <w:r>
        <w:rPr>
          <w:rFonts w:ascii="Arial" w:eastAsia="Calibri" w:hAnsi="Arial" w:cs="Arial"/>
          <w:color w:val="000000"/>
          <w:sz w:val="20"/>
          <w:szCs w:val="20"/>
          <w:lang w:eastAsia="en-US"/>
        </w:rPr>
        <w:t>h</w:t>
      </w:r>
      <w:r w:rsidRPr="002B1D75">
        <w:rPr>
          <w:rFonts w:ascii="Arial" w:eastAsia="Calibri" w:hAnsi="Arial" w:cs="Arial"/>
          <w:color w:val="000000"/>
          <w:sz w:val="20"/>
          <w:szCs w:val="20"/>
          <w:lang w:eastAsia="en-US"/>
        </w:rPr>
        <w:t xml:space="preserve"> e ..........min. E por assim haverem acordado, declaram ambas as partes aceitar todas as disposições estabelecidas na presente Ata que, vai assinada pelo Pregoeiro, Equipe de Apoio, Representantes das empresas registradas.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________________________</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roofErr w:type="gramStart"/>
      <w:r w:rsidRPr="002B1D75">
        <w:rPr>
          <w:rFonts w:ascii="Arial" w:eastAsia="Calibri" w:hAnsi="Arial" w:cs="Arial"/>
          <w:color w:val="000000"/>
          <w:sz w:val="20"/>
          <w:szCs w:val="20"/>
          <w:lang w:eastAsia="en-US"/>
        </w:rPr>
        <w:t>PREGOEIRO(</w:t>
      </w:r>
      <w:proofErr w:type="gramEnd"/>
      <w:r w:rsidRPr="002B1D75">
        <w:rPr>
          <w:rFonts w:ascii="Arial" w:eastAsia="Calibri" w:hAnsi="Arial" w:cs="Arial"/>
          <w:color w:val="000000"/>
          <w:sz w:val="20"/>
          <w:szCs w:val="20"/>
          <w:lang w:eastAsia="en-US"/>
        </w:rPr>
        <w:t xml:space="preserve">A)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p>
    <w:p w:rsidR="00333B01" w:rsidRPr="002B1D75"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 </w:t>
      </w:r>
    </w:p>
    <w:p w:rsidR="00333B01"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____</w:t>
      </w:r>
      <w:r>
        <w:rPr>
          <w:rFonts w:ascii="Arial" w:eastAsia="Calibri" w:hAnsi="Arial" w:cs="Arial"/>
          <w:color w:val="000000"/>
          <w:sz w:val="20"/>
          <w:szCs w:val="20"/>
          <w:lang w:eastAsia="en-US"/>
        </w:rPr>
        <w:t>_________________</w:t>
      </w:r>
      <w:r w:rsidRPr="002B1D75">
        <w:rPr>
          <w:rFonts w:ascii="Arial" w:eastAsia="Calibri" w:hAnsi="Arial" w:cs="Arial"/>
          <w:color w:val="000000"/>
          <w:sz w:val="20"/>
          <w:szCs w:val="20"/>
          <w:lang w:eastAsia="en-US"/>
        </w:rPr>
        <w:t xml:space="preserve"> </w:t>
      </w:r>
      <w:r>
        <w:rPr>
          <w:rFonts w:ascii="Arial" w:eastAsia="Calibri" w:hAnsi="Arial" w:cs="Arial"/>
          <w:color w:val="000000"/>
          <w:sz w:val="20"/>
          <w:szCs w:val="20"/>
          <w:lang w:eastAsia="en-US"/>
        </w:rPr>
        <w:t xml:space="preserve">               __________________                   _____________________</w:t>
      </w:r>
    </w:p>
    <w:p w:rsidR="00333B01" w:rsidRPr="00A778C2" w:rsidRDefault="00333B01" w:rsidP="00333B01">
      <w:pPr>
        <w:autoSpaceDE w:val="0"/>
        <w:autoSpaceDN w:val="0"/>
        <w:adjustRightInd w:val="0"/>
        <w:spacing w:line="276" w:lineRule="auto"/>
        <w:jc w:val="both"/>
        <w:rPr>
          <w:rFonts w:ascii="Arial" w:eastAsia="Calibri" w:hAnsi="Arial" w:cs="Arial"/>
          <w:color w:val="000000"/>
          <w:sz w:val="20"/>
          <w:szCs w:val="20"/>
          <w:lang w:eastAsia="en-US"/>
        </w:rPr>
      </w:pPr>
      <w:r w:rsidRPr="002B1D75">
        <w:rPr>
          <w:rFonts w:ascii="Arial" w:eastAsia="Calibri" w:hAnsi="Arial" w:cs="Arial"/>
          <w:color w:val="000000"/>
          <w:sz w:val="20"/>
          <w:szCs w:val="20"/>
          <w:lang w:eastAsia="en-US"/>
        </w:rPr>
        <w:t xml:space="preserve">EQUIPE DE APOIO </w:t>
      </w:r>
      <w:r>
        <w:rPr>
          <w:rFonts w:ascii="Arial" w:eastAsia="Calibri" w:hAnsi="Arial" w:cs="Arial"/>
          <w:color w:val="000000"/>
          <w:sz w:val="20"/>
          <w:szCs w:val="20"/>
          <w:lang w:eastAsia="en-US"/>
        </w:rPr>
        <w:t xml:space="preserve">                          EQUIPE DE APOIO                        </w:t>
      </w:r>
      <w:r w:rsidRPr="002B1D75">
        <w:rPr>
          <w:rFonts w:ascii="Arial" w:eastAsia="Calibri" w:hAnsi="Arial" w:cs="Arial"/>
          <w:color w:val="000000"/>
          <w:sz w:val="20"/>
          <w:szCs w:val="20"/>
          <w:lang w:eastAsia="en-US"/>
        </w:rPr>
        <w:t xml:space="preserve">EQUIPE DE APOIO </w:t>
      </w:r>
    </w:p>
    <w:p w:rsidR="00333B01" w:rsidRDefault="00333B01" w:rsidP="00333B01">
      <w:pPr>
        <w:spacing w:line="276" w:lineRule="auto"/>
      </w:pPr>
    </w:p>
    <w:p w:rsidR="00333B01" w:rsidRDefault="00333B01" w:rsidP="00333B01">
      <w:pPr>
        <w:spacing w:line="276" w:lineRule="auto"/>
      </w:pPr>
    </w:p>
    <w:p w:rsidR="00333B01" w:rsidRDefault="00333B01" w:rsidP="00333B01">
      <w:pPr>
        <w:spacing w:line="276" w:lineRule="auto"/>
      </w:pPr>
    </w:p>
    <w:p w:rsidR="00333B01" w:rsidRPr="006939A2" w:rsidRDefault="00333B01" w:rsidP="00333B01">
      <w:pPr>
        <w:spacing w:line="276" w:lineRule="auto"/>
        <w:rPr>
          <w:rFonts w:ascii="Arial" w:hAnsi="Arial" w:cs="Arial"/>
          <w:b/>
          <w:sz w:val="20"/>
          <w:szCs w:val="20"/>
        </w:rPr>
      </w:pPr>
      <w:r w:rsidRPr="006939A2">
        <w:rPr>
          <w:rFonts w:ascii="Arial" w:hAnsi="Arial" w:cs="Arial"/>
          <w:b/>
          <w:sz w:val="20"/>
          <w:szCs w:val="20"/>
        </w:rPr>
        <w:t>Representantes:</w:t>
      </w:r>
    </w:p>
    <w:p w:rsidR="00333B01" w:rsidRDefault="00333B01" w:rsidP="00333B01">
      <w:pPr>
        <w:spacing w:line="276" w:lineRule="auto"/>
      </w:pPr>
    </w:p>
    <w:p w:rsidR="00333B01" w:rsidRDefault="00333B01" w:rsidP="00333B01"/>
    <w:p w:rsidR="00EE092B" w:rsidRDefault="00EE092B"/>
    <w:sectPr w:rsidR="00EE092B" w:rsidSect="006826DD">
      <w:headerReference w:type="default" r:id="rId10"/>
      <w:footerReference w:type="default" r:id="rId11"/>
      <w:pgSz w:w="11906" w:h="16838"/>
      <w:pgMar w:top="2127" w:right="991" w:bottom="1843" w:left="1418"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A8" w:rsidRDefault="008C34A8">
      <w:r>
        <w:separator/>
      </w:r>
    </w:p>
  </w:endnote>
  <w:endnote w:type="continuationSeparator" w:id="0">
    <w:p w:rsidR="008C34A8" w:rsidRDefault="008C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EF" w:rsidRPr="001A7F3D" w:rsidRDefault="00911746" w:rsidP="006826D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AE72EF" w:rsidRPr="001A7F3D" w:rsidRDefault="00911746" w:rsidP="006826D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AE72EF" w:rsidRPr="001A7F3D" w:rsidRDefault="00911746" w:rsidP="006826D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A8" w:rsidRDefault="008C34A8">
      <w:r>
        <w:separator/>
      </w:r>
    </w:p>
  </w:footnote>
  <w:footnote w:type="continuationSeparator" w:id="0">
    <w:p w:rsidR="008C34A8" w:rsidRDefault="008C3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EF" w:rsidRPr="001A7F3D" w:rsidRDefault="00911746" w:rsidP="006826DD">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42CDDC66" wp14:editId="6E8D0CDE">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924640" w:rsidRPr="00924640" w:rsidRDefault="00911746" w:rsidP="00924640">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AE72EF" w:rsidRPr="001A7F3D" w:rsidRDefault="00911746" w:rsidP="006826DD">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AE72EF" w:rsidRPr="007C1904" w:rsidRDefault="008C34A8">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50C134A9"/>
    <w:multiLevelType w:val="multilevel"/>
    <w:tmpl w:val="D17E511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A4F61B6"/>
    <w:multiLevelType w:val="multilevel"/>
    <w:tmpl w:val="AC2A3F4C"/>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30A1814"/>
    <w:multiLevelType w:val="hybridMultilevel"/>
    <w:tmpl w:val="04269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01"/>
    <w:rsid w:val="0010156A"/>
    <w:rsid w:val="00333B01"/>
    <w:rsid w:val="007B24C0"/>
    <w:rsid w:val="008C34A8"/>
    <w:rsid w:val="008F0B4A"/>
    <w:rsid w:val="00911746"/>
    <w:rsid w:val="00D476A3"/>
    <w:rsid w:val="00DE3029"/>
    <w:rsid w:val="00EA443F"/>
    <w:rsid w:val="00EE09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01"/>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nhideWhenUsed/>
    <w:qFormat/>
    <w:rsid w:val="00333B01"/>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33B01"/>
    <w:rPr>
      <w:rFonts w:ascii="Cambria" w:eastAsia="Times New Roman" w:hAnsi="Cambria" w:cs="Times New Roman"/>
      <w:b/>
      <w:bCs/>
      <w:sz w:val="26"/>
      <w:szCs w:val="26"/>
      <w:lang w:eastAsia="pt-BR"/>
    </w:rPr>
  </w:style>
  <w:style w:type="paragraph" w:styleId="Cabealho">
    <w:name w:val="header"/>
    <w:basedOn w:val="Normal"/>
    <w:link w:val="CabealhoChar"/>
    <w:rsid w:val="00333B01"/>
    <w:pPr>
      <w:tabs>
        <w:tab w:val="center" w:pos="4252"/>
        <w:tab w:val="right" w:pos="8504"/>
      </w:tabs>
    </w:pPr>
  </w:style>
  <w:style w:type="character" w:customStyle="1" w:styleId="CabealhoChar">
    <w:name w:val="Cabeçalho Char"/>
    <w:basedOn w:val="Fontepargpadro"/>
    <w:link w:val="Cabealho"/>
    <w:rsid w:val="00333B01"/>
    <w:rPr>
      <w:rFonts w:ascii="Times New Roman" w:eastAsia="Times New Roman" w:hAnsi="Times New Roman" w:cs="Times New Roman"/>
      <w:sz w:val="24"/>
      <w:szCs w:val="24"/>
      <w:lang w:eastAsia="pt-BR"/>
    </w:rPr>
  </w:style>
  <w:style w:type="paragraph" w:styleId="Rodap">
    <w:name w:val="footer"/>
    <w:basedOn w:val="Normal"/>
    <w:link w:val="RodapChar"/>
    <w:rsid w:val="00333B01"/>
    <w:pPr>
      <w:tabs>
        <w:tab w:val="center" w:pos="4252"/>
        <w:tab w:val="right" w:pos="8504"/>
      </w:tabs>
    </w:pPr>
  </w:style>
  <w:style w:type="character" w:customStyle="1" w:styleId="RodapChar">
    <w:name w:val="Rodapé Char"/>
    <w:basedOn w:val="Fontepargpadro"/>
    <w:link w:val="Rodap"/>
    <w:rsid w:val="00333B0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333B01"/>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333B01"/>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333B01"/>
    <w:pPr>
      <w:spacing w:after="120" w:line="480" w:lineRule="auto"/>
      <w:ind w:left="283"/>
    </w:pPr>
  </w:style>
  <w:style w:type="character" w:customStyle="1" w:styleId="Recuodecorpodetexto2Char">
    <w:name w:val="Recuo de corpo de texto 2 Char"/>
    <w:basedOn w:val="Fontepargpadro"/>
    <w:link w:val="Recuodecorpodetexto2"/>
    <w:rsid w:val="00333B0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33B01"/>
    <w:pPr>
      <w:spacing w:after="120" w:line="480" w:lineRule="auto"/>
    </w:pPr>
  </w:style>
  <w:style w:type="character" w:customStyle="1" w:styleId="Corpodetexto2Char">
    <w:name w:val="Corpo de texto 2 Char"/>
    <w:basedOn w:val="Fontepargpadro"/>
    <w:link w:val="Corpodetexto2"/>
    <w:rsid w:val="00333B01"/>
    <w:rPr>
      <w:rFonts w:ascii="Times New Roman" w:eastAsia="Times New Roman" w:hAnsi="Times New Roman" w:cs="Times New Roman"/>
      <w:sz w:val="24"/>
      <w:szCs w:val="24"/>
      <w:lang w:eastAsia="pt-BR"/>
    </w:rPr>
  </w:style>
  <w:style w:type="paragraph" w:styleId="Ttulo">
    <w:name w:val="Title"/>
    <w:basedOn w:val="Normal"/>
    <w:link w:val="TtuloChar"/>
    <w:qFormat/>
    <w:rsid w:val="00333B01"/>
    <w:pPr>
      <w:jc w:val="center"/>
    </w:pPr>
    <w:rPr>
      <w:rFonts w:ascii="Arial" w:hAnsi="Arial" w:cs="Arial"/>
      <w:b/>
      <w:bCs/>
      <w:u w:val="single"/>
    </w:rPr>
  </w:style>
  <w:style w:type="character" w:customStyle="1" w:styleId="TtuloChar">
    <w:name w:val="Título Char"/>
    <w:basedOn w:val="Fontepargpadro"/>
    <w:link w:val="Ttulo"/>
    <w:rsid w:val="00333B01"/>
    <w:rPr>
      <w:rFonts w:ascii="Arial" w:eastAsia="Times New Roman" w:hAnsi="Arial" w:cs="Arial"/>
      <w:b/>
      <w:bCs/>
      <w:sz w:val="24"/>
      <w:szCs w:val="24"/>
      <w:u w:val="single"/>
      <w:lang w:eastAsia="pt-BR"/>
    </w:rPr>
  </w:style>
  <w:style w:type="paragraph" w:customStyle="1" w:styleId="Corpodetexto21">
    <w:name w:val="Corpo de texto 21"/>
    <w:basedOn w:val="Normal"/>
    <w:rsid w:val="00333B01"/>
    <w:pPr>
      <w:jc w:val="both"/>
    </w:pPr>
    <w:rPr>
      <w:rFonts w:ascii="Arial" w:hAnsi="Arial" w:cs="Arial"/>
      <w:kern w:val="1"/>
      <w:sz w:val="20"/>
      <w:szCs w:val="20"/>
      <w:lang w:eastAsia="ar-SA"/>
    </w:rPr>
  </w:style>
  <w:style w:type="paragraph" w:styleId="NormalWeb">
    <w:name w:val="Normal (Web)"/>
    <w:basedOn w:val="Normal"/>
    <w:rsid w:val="00333B01"/>
    <w:pPr>
      <w:spacing w:before="100" w:beforeAutospacing="1" w:after="100" w:afterAutospacing="1"/>
    </w:pPr>
  </w:style>
  <w:style w:type="character" w:styleId="Hyperlink">
    <w:name w:val="Hyperlink"/>
    <w:rsid w:val="00333B01"/>
    <w:rPr>
      <w:color w:val="0000FF"/>
      <w:u w:val="single"/>
    </w:rPr>
  </w:style>
  <w:style w:type="paragraph" w:styleId="Recuodecorpodetexto3">
    <w:name w:val="Body Text Indent 3"/>
    <w:basedOn w:val="Normal"/>
    <w:link w:val="Recuodecorpodetexto3Char"/>
    <w:rsid w:val="00333B01"/>
    <w:pPr>
      <w:spacing w:after="120"/>
      <w:ind w:left="283"/>
    </w:pPr>
    <w:rPr>
      <w:sz w:val="16"/>
      <w:szCs w:val="16"/>
    </w:rPr>
  </w:style>
  <w:style w:type="character" w:customStyle="1" w:styleId="Recuodecorpodetexto3Char">
    <w:name w:val="Recuo de corpo de texto 3 Char"/>
    <w:basedOn w:val="Fontepargpadro"/>
    <w:link w:val="Recuodecorpodetexto3"/>
    <w:rsid w:val="00333B01"/>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333B01"/>
    <w:pPr>
      <w:ind w:left="720"/>
      <w:contextualSpacing/>
    </w:pPr>
  </w:style>
  <w:style w:type="table" w:styleId="Tabelacomgrade">
    <w:name w:val="Table Grid"/>
    <w:basedOn w:val="Tabelanormal"/>
    <w:rsid w:val="00333B0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01"/>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nhideWhenUsed/>
    <w:qFormat/>
    <w:rsid w:val="00333B01"/>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33B01"/>
    <w:rPr>
      <w:rFonts w:ascii="Cambria" w:eastAsia="Times New Roman" w:hAnsi="Cambria" w:cs="Times New Roman"/>
      <w:b/>
      <w:bCs/>
      <w:sz w:val="26"/>
      <w:szCs w:val="26"/>
      <w:lang w:eastAsia="pt-BR"/>
    </w:rPr>
  </w:style>
  <w:style w:type="paragraph" w:styleId="Cabealho">
    <w:name w:val="header"/>
    <w:basedOn w:val="Normal"/>
    <w:link w:val="CabealhoChar"/>
    <w:rsid w:val="00333B01"/>
    <w:pPr>
      <w:tabs>
        <w:tab w:val="center" w:pos="4252"/>
        <w:tab w:val="right" w:pos="8504"/>
      </w:tabs>
    </w:pPr>
  </w:style>
  <w:style w:type="character" w:customStyle="1" w:styleId="CabealhoChar">
    <w:name w:val="Cabeçalho Char"/>
    <w:basedOn w:val="Fontepargpadro"/>
    <w:link w:val="Cabealho"/>
    <w:rsid w:val="00333B01"/>
    <w:rPr>
      <w:rFonts w:ascii="Times New Roman" w:eastAsia="Times New Roman" w:hAnsi="Times New Roman" w:cs="Times New Roman"/>
      <w:sz w:val="24"/>
      <w:szCs w:val="24"/>
      <w:lang w:eastAsia="pt-BR"/>
    </w:rPr>
  </w:style>
  <w:style w:type="paragraph" w:styleId="Rodap">
    <w:name w:val="footer"/>
    <w:basedOn w:val="Normal"/>
    <w:link w:val="RodapChar"/>
    <w:rsid w:val="00333B01"/>
    <w:pPr>
      <w:tabs>
        <w:tab w:val="center" w:pos="4252"/>
        <w:tab w:val="right" w:pos="8504"/>
      </w:tabs>
    </w:pPr>
  </w:style>
  <w:style w:type="character" w:customStyle="1" w:styleId="RodapChar">
    <w:name w:val="Rodapé Char"/>
    <w:basedOn w:val="Fontepargpadro"/>
    <w:link w:val="Rodap"/>
    <w:rsid w:val="00333B0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333B01"/>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333B01"/>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333B01"/>
    <w:pPr>
      <w:spacing w:after="120" w:line="480" w:lineRule="auto"/>
      <w:ind w:left="283"/>
    </w:pPr>
  </w:style>
  <w:style w:type="character" w:customStyle="1" w:styleId="Recuodecorpodetexto2Char">
    <w:name w:val="Recuo de corpo de texto 2 Char"/>
    <w:basedOn w:val="Fontepargpadro"/>
    <w:link w:val="Recuodecorpodetexto2"/>
    <w:rsid w:val="00333B0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33B01"/>
    <w:pPr>
      <w:spacing w:after="120" w:line="480" w:lineRule="auto"/>
    </w:pPr>
  </w:style>
  <w:style w:type="character" w:customStyle="1" w:styleId="Corpodetexto2Char">
    <w:name w:val="Corpo de texto 2 Char"/>
    <w:basedOn w:val="Fontepargpadro"/>
    <w:link w:val="Corpodetexto2"/>
    <w:rsid w:val="00333B01"/>
    <w:rPr>
      <w:rFonts w:ascii="Times New Roman" w:eastAsia="Times New Roman" w:hAnsi="Times New Roman" w:cs="Times New Roman"/>
      <w:sz w:val="24"/>
      <w:szCs w:val="24"/>
      <w:lang w:eastAsia="pt-BR"/>
    </w:rPr>
  </w:style>
  <w:style w:type="paragraph" w:styleId="Ttulo">
    <w:name w:val="Title"/>
    <w:basedOn w:val="Normal"/>
    <w:link w:val="TtuloChar"/>
    <w:qFormat/>
    <w:rsid w:val="00333B01"/>
    <w:pPr>
      <w:jc w:val="center"/>
    </w:pPr>
    <w:rPr>
      <w:rFonts w:ascii="Arial" w:hAnsi="Arial" w:cs="Arial"/>
      <w:b/>
      <w:bCs/>
      <w:u w:val="single"/>
    </w:rPr>
  </w:style>
  <w:style w:type="character" w:customStyle="1" w:styleId="TtuloChar">
    <w:name w:val="Título Char"/>
    <w:basedOn w:val="Fontepargpadro"/>
    <w:link w:val="Ttulo"/>
    <w:rsid w:val="00333B01"/>
    <w:rPr>
      <w:rFonts w:ascii="Arial" w:eastAsia="Times New Roman" w:hAnsi="Arial" w:cs="Arial"/>
      <w:b/>
      <w:bCs/>
      <w:sz w:val="24"/>
      <w:szCs w:val="24"/>
      <w:u w:val="single"/>
      <w:lang w:eastAsia="pt-BR"/>
    </w:rPr>
  </w:style>
  <w:style w:type="paragraph" w:customStyle="1" w:styleId="Corpodetexto21">
    <w:name w:val="Corpo de texto 21"/>
    <w:basedOn w:val="Normal"/>
    <w:rsid w:val="00333B01"/>
    <w:pPr>
      <w:jc w:val="both"/>
    </w:pPr>
    <w:rPr>
      <w:rFonts w:ascii="Arial" w:hAnsi="Arial" w:cs="Arial"/>
      <w:kern w:val="1"/>
      <w:sz w:val="20"/>
      <w:szCs w:val="20"/>
      <w:lang w:eastAsia="ar-SA"/>
    </w:rPr>
  </w:style>
  <w:style w:type="paragraph" w:styleId="NormalWeb">
    <w:name w:val="Normal (Web)"/>
    <w:basedOn w:val="Normal"/>
    <w:rsid w:val="00333B01"/>
    <w:pPr>
      <w:spacing w:before="100" w:beforeAutospacing="1" w:after="100" w:afterAutospacing="1"/>
    </w:pPr>
  </w:style>
  <w:style w:type="character" w:styleId="Hyperlink">
    <w:name w:val="Hyperlink"/>
    <w:rsid w:val="00333B01"/>
    <w:rPr>
      <w:color w:val="0000FF"/>
      <w:u w:val="single"/>
    </w:rPr>
  </w:style>
  <w:style w:type="paragraph" w:styleId="Recuodecorpodetexto3">
    <w:name w:val="Body Text Indent 3"/>
    <w:basedOn w:val="Normal"/>
    <w:link w:val="Recuodecorpodetexto3Char"/>
    <w:rsid w:val="00333B01"/>
    <w:pPr>
      <w:spacing w:after="120"/>
      <w:ind w:left="283"/>
    </w:pPr>
    <w:rPr>
      <w:sz w:val="16"/>
      <w:szCs w:val="16"/>
    </w:rPr>
  </w:style>
  <w:style w:type="character" w:customStyle="1" w:styleId="Recuodecorpodetexto3Char">
    <w:name w:val="Recuo de corpo de texto 3 Char"/>
    <w:basedOn w:val="Fontepargpadro"/>
    <w:link w:val="Recuodecorpodetexto3"/>
    <w:rsid w:val="00333B01"/>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333B01"/>
    <w:pPr>
      <w:ind w:left="720"/>
      <w:contextualSpacing/>
    </w:pPr>
  </w:style>
  <w:style w:type="table" w:styleId="Tabelacomgrade">
    <w:name w:val="Table Grid"/>
    <w:basedOn w:val="Tabelanormal"/>
    <w:rsid w:val="00333B0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ibar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8C4E-1CE6-4992-94F6-A99CB298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6545</Words>
  <Characters>35346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3</cp:revision>
  <cp:lastPrinted>2022-04-04T19:44:00Z</cp:lastPrinted>
  <dcterms:created xsi:type="dcterms:W3CDTF">2022-04-01T18:42:00Z</dcterms:created>
  <dcterms:modified xsi:type="dcterms:W3CDTF">2022-04-04T20:01:00Z</dcterms:modified>
</cp:coreProperties>
</file>