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EA" w:rsidRDefault="000662EA" w:rsidP="000662EA">
      <w:pPr>
        <w:pStyle w:val="Ttulo1"/>
        <w:rPr>
          <w:rFonts w:ascii="Arial" w:hAnsi="Arial" w:cs="Arial"/>
          <w:sz w:val="24"/>
        </w:rPr>
      </w:pPr>
    </w:p>
    <w:p w:rsidR="000662EA" w:rsidRPr="009C628B" w:rsidRDefault="000662EA" w:rsidP="000662EA">
      <w:pPr>
        <w:pStyle w:val="Ttulo1"/>
        <w:rPr>
          <w:rFonts w:ascii="Arial" w:hAnsi="Arial" w:cs="Arial"/>
          <w:sz w:val="24"/>
        </w:rPr>
      </w:pPr>
      <w:r w:rsidRPr="009C628B">
        <w:rPr>
          <w:rFonts w:ascii="Arial" w:hAnsi="Arial" w:cs="Arial"/>
          <w:sz w:val="24"/>
        </w:rPr>
        <w:t>DESPACHO</w:t>
      </w:r>
    </w:p>
    <w:p w:rsidR="000662EA" w:rsidRPr="009C628B" w:rsidRDefault="000662EA" w:rsidP="000662EA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0662EA" w:rsidRPr="00D65059" w:rsidRDefault="000662EA" w:rsidP="000662E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ab/>
        <w:t>Tendo em vista o que consta no processo de Inexigibilidade nº 0</w:t>
      </w:r>
      <w:r>
        <w:rPr>
          <w:rFonts w:ascii="Arial" w:hAnsi="Arial" w:cs="Arial"/>
        </w:rPr>
        <w:t>46</w:t>
      </w:r>
      <w:r>
        <w:rPr>
          <w:rFonts w:ascii="Arial" w:hAnsi="Arial" w:cs="Arial"/>
        </w:rPr>
        <w:t>/2024</w:t>
      </w:r>
      <w:r w:rsidRPr="009C628B">
        <w:rPr>
          <w:rFonts w:ascii="Arial" w:hAnsi="Arial" w:cs="Arial"/>
        </w:rPr>
        <w:t xml:space="preserve">, sabendo que há necessidade </w:t>
      </w:r>
      <w:r>
        <w:rPr>
          <w:rFonts w:ascii="Arial" w:hAnsi="Arial" w:cs="Arial"/>
        </w:rPr>
        <w:t>aquisição de peças</w:t>
      </w:r>
      <w:r>
        <w:rPr>
          <w:rFonts w:ascii="Arial" w:hAnsi="Arial" w:cs="Arial"/>
        </w:rPr>
        <w:t xml:space="preserve"> e serviços de mão de obra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conserto </w:t>
      </w:r>
      <w:r>
        <w:rPr>
          <w:rFonts w:ascii="Arial" w:hAnsi="Arial" w:cs="Arial"/>
        </w:rPr>
        <w:t>da ambul</w:t>
      </w:r>
      <w:r>
        <w:rPr>
          <w:rFonts w:ascii="Arial" w:hAnsi="Arial" w:cs="Arial"/>
        </w:rPr>
        <w:t>ância Renault Master, placa JAN</w:t>
      </w:r>
      <w:r>
        <w:rPr>
          <w:rFonts w:ascii="Arial" w:hAnsi="Arial" w:cs="Arial"/>
        </w:rPr>
        <w:t>7F85</w:t>
      </w:r>
      <w:r>
        <w:rPr>
          <w:rFonts w:ascii="Arial" w:eastAsiaTheme="minorHAnsi" w:hAnsi="Arial" w:cs="Arial"/>
          <w:lang w:eastAsia="en-US"/>
        </w:rPr>
        <w:t>,</w:t>
      </w:r>
      <w:r>
        <w:rPr>
          <w:rFonts w:ascii="Arial" w:hAnsi="Arial" w:cs="Arial"/>
        </w:rPr>
        <w:t xml:space="preserve"> uma vez</w:t>
      </w:r>
      <w:r>
        <w:rPr>
          <w:rFonts w:ascii="Arial" w:hAnsi="Arial" w:cs="Arial"/>
        </w:rPr>
        <w:t xml:space="preserve"> que, 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 revisão </w:t>
      </w:r>
      <w:r>
        <w:rPr>
          <w:rFonts w:ascii="Arial" w:hAnsi="Arial" w:cs="Arial"/>
        </w:rPr>
        <w:t xml:space="preserve"> verificou-se que outros itens eram necessários realizar a troca, a fim de </w:t>
      </w:r>
      <w:r>
        <w:rPr>
          <w:rFonts w:ascii="Arial" w:hAnsi="Arial" w:cs="Arial"/>
        </w:rPr>
        <w:t xml:space="preserve"> que haja maior seguranç</w:t>
      </w:r>
      <w:r>
        <w:rPr>
          <w:rFonts w:ascii="Arial" w:hAnsi="Arial" w:cs="Arial"/>
        </w:rPr>
        <w:t>a para pacientes e motoristas, pois</w:t>
      </w:r>
      <w:r>
        <w:rPr>
          <w:rFonts w:ascii="Arial" w:hAnsi="Arial" w:cs="Arial"/>
        </w:rPr>
        <w:t xml:space="preserve"> o veículo</w:t>
      </w:r>
      <w:r>
        <w:rPr>
          <w:rFonts w:ascii="Arial" w:hAnsi="Arial" w:cs="Arial"/>
        </w:rPr>
        <w:t xml:space="preserve"> é</w:t>
      </w:r>
      <w:r>
        <w:rPr>
          <w:rFonts w:ascii="Arial" w:hAnsi="Arial" w:cs="Arial"/>
        </w:rPr>
        <w:t xml:space="preserve"> utilizado para transporte de pacientes em situação de emergência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em caso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alta ou internação hospitalar, </w:t>
      </w:r>
      <w:r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deslocamento para realização de exames, bem como atendimentos domiciliares no município. Desta forma</w:t>
      </w:r>
      <w:r>
        <w:rPr>
          <w:rFonts w:ascii="Arial" w:eastAsiaTheme="minorHAnsi" w:hAnsi="Arial" w:cs="Arial"/>
          <w:lang w:eastAsia="en-US"/>
        </w:rPr>
        <w:t xml:space="preserve">, sabendo que </w:t>
      </w:r>
      <w:r w:rsidRPr="009C628B">
        <w:rPr>
          <w:rFonts w:ascii="Arial" w:eastAsiaTheme="minorHAnsi" w:hAnsi="Arial" w:cs="Arial"/>
          <w:lang w:eastAsia="en-US"/>
        </w:rPr>
        <w:t xml:space="preserve">a empresa </w:t>
      </w:r>
      <w:r>
        <w:rPr>
          <w:rFonts w:ascii="Arial" w:eastAsiaTheme="minorHAnsi" w:hAnsi="Arial" w:cs="Arial"/>
          <w:b/>
          <w:lang w:eastAsia="en-US"/>
        </w:rPr>
        <w:t>ITAIMBE AUTOMOVEIS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>
        <w:rPr>
          <w:rFonts w:ascii="Arial" w:eastAsiaTheme="minorHAnsi" w:hAnsi="Arial" w:cs="Arial"/>
          <w:b/>
          <w:lang w:eastAsia="en-US"/>
        </w:rPr>
        <w:t xml:space="preserve">01.656.038/0006-94 </w:t>
      </w:r>
      <w:r>
        <w:rPr>
          <w:rFonts w:ascii="Arial" w:eastAsiaTheme="minorHAnsi" w:hAnsi="Arial" w:cs="Arial"/>
          <w:lang w:eastAsia="en-US"/>
        </w:rPr>
        <w:t>é concessionária autorizada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da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marca Renault,</w:t>
      </w:r>
      <w:r w:rsidRPr="009C628B">
        <w:rPr>
          <w:rFonts w:ascii="Arial" w:eastAsiaTheme="minorHAnsi" w:hAnsi="Arial" w:cs="Arial"/>
          <w:lang w:eastAsia="en-US"/>
        </w:rPr>
        <w:t xml:space="preserve"> acato pela inexigibilidade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:rsidR="000662EA" w:rsidRDefault="000662EA" w:rsidP="000662EA">
      <w:pPr>
        <w:spacing w:line="360" w:lineRule="auto"/>
        <w:ind w:firstLine="708"/>
        <w:jc w:val="right"/>
        <w:rPr>
          <w:rFonts w:ascii="Arial" w:hAnsi="Arial" w:cs="Arial"/>
        </w:rPr>
      </w:pPr>
    </w:p>
    <w:p w:rsidR="000662EA" w:rsidRPr="009C628B" w:rsidRDefault="000662EA" w:rsidP="000662EA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de outubro de 2024</w:t>
      </w:r>
      <w:r w:rsidRPr="009C628B">
        <w:rPr>
          <w:rFonts w:ascii="Arial" w:hAnsi="Arial" w:cs="Arial"/>
        </w:rPr>
        <w:t xml:space="preserve">. </w:t>
      </w:r>
    </w:p>
    <w:p w:rsidR="000662EA" w:rsidRDefault="000662EA" w:rsidP="000662EA">
      <w:pPr>
        <w:jc w:val="both"/>
        <w:rPr>
          <w:rFonts w:ascii="Arial" w:hAnsi="Arial" w:cs="Arial"/>
        </w:rPr>
      </w:pPr>
    </w:p>
    <w:p w:rsidR="000662EA" w:rsidRPr="009C628B" w:rsidRDefault="000662EA" w:rsidP="000662EA">
      <w:pPr>
        <w:jc w:val="both"/>
        <w:rPr>
          <w:rFonts w:ascii="Arial" w:hAnsi="Arial" w:cs="Arial"/>
        </w:rPr>
      </w:pPr>
    </w:p>
    <w:p w:rsidR="000662EA" w:rsidRDefault="000662EA" w:rsidP="000662EA">
      <w:pPr>
        <w:jc w:val="center"/>
        <w:rPr>
          <w:rFonts w:ascii="Arial" w:hAnsi="Arial" w:cs="Arial"/>
        </w:rPr>
      </w:pPr>
    </w:p>
    <w:p w:rsidR="000662EA" w:rsidRPr="009C628B" w:rsidRDefault="000662EA" w:rsidP="000662EA">
      <w:pPr>
        <w:jc w:val="center"/>
        <w:rPr>
          <w:rFonts w:ascii="Arial" w:hAnsi="Arial" w:cs="Arial"/>
        </w:rPr>
      </w:pPr>
    </w:p>
    <w:p w:rsidR="000662EA" w:rsidRDefault="000662EA" w:rsidP="000662EA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:rsidR="000662EA" w:rsidRPr="009C628B" w:rsidRDefault="000662EA" w:rsidP="000662EA">
      <w:pPr>
        <w:jc w:val="center"/>
        <w:rPr>
          <w:rFonts w:ascii="Arial" w:hAnsi="Arial" w:cs="Arial"/>
        </w:rPr>
      </w:pPr>
      <w:proofErr w:type="gramStart"/>
      <w:r w:rsidRPr="009C628B">
        <w:rPr>
          <w:rFonts w:ascii="Arial" w:hAnsi="Arial" w:cs="Arial"/>
          <w:color w:val="000000"/>
        </w:rPr>
        <w:t>Prefeito Municipal</w:t>
      </w:r>
      <w:proofErr w:type="gramEnd"/>
      <w:r>
        <w:rPr>
          <w:rFonts w:ascii="Arial" w:hAnsi="Arial" w:cs="Arial"/>
          <w:color w:val="000000"/>
        </w:rPr>
        <w:t xml:space="preserve"> de Ibarama</w:t>
      </w:r>
    </w:p>
    <w:p w:rsidR="000662EA" w:rsidRPr="009C628B" w:rsidRDefault="000662EA" w:rsidP="000662EA">
      <w:pPr>
        <w:rPr>
          <w:rFonts w:ascii="Arial" w:hAnsi="Arial" w:cs="Arial"/>
        </w:rPr>
      </w:pPr>
    </w:p>
    <w:p w:rsidR="000662EA" w:rsidRPr="009C628B" w:rsidRDefault="000662EA" w:rsidP="000662EA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:rsidR="000662EA" w:rsidRPr="009C628B" w:rsidRDefault="000662EA" w:rsidP="000662E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:rsidR="000662EA" w:rsidRPr="009C628B" w:rsidRDefault="000662EA" w:rsidP="000662E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0662EA" w:rsidRPr="009C628B" w:rsidRDefault="000662EA" w:rsidP="000662E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0662EA" w:rsidRPr="009C628B" w:rsidRDefault="000662EA" w:rsidP="000662E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0662EA" w:rsidRPr="009C628B" w:rsidRDefault="000662EA" w:rsidP="000662E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0662EA" w:rsidRPr="009C628B" w:rsidRDefault="000662EA" w:rsidP="000662E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0662EA" w:rsidRDefault="000662EA" w:rsidP="000662E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0662EA" w:rsidRDefault="000662EA" w:rsidP="000662E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0662EA" w:rsidRPr="009C628B" w:rsidRDefault="000662EA" w:rsidP="000662E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0662EA" w:rsidRDefault="000662EA" w:rsidP="000662E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0662EA" w:rsidRDefault="000662EA" w:rsidP="000662E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0662EA" w:rsidRPr="00127C4A" w:rsidRDefault="000662EA" w:rsidP="000662EA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t xml:space="preserve">INEXIGIBILIDADE DE LICITAÇÃO </w:t>
      </w:r>
    </w:p>
    <w:p w:rsidR="000662EA" w:rsidRPr="009C628B" w:rsidRDefault="000662EA" w:rsidP="000662EA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0 </w:t>
      </w:r>
      <w:r w:rsidRPr="00127C4A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46</w:t>
      </w:r>
      <w:r>
        <w:rPr>
          <w:rFonts w:ascii="Arial" w:hAnsi="Arial" w:cs="Arial"/>
          <w:b/>
          <w:u w:val="single"/>
        </w:rPr>
        <w:t>/2024</w:t>
      </w:r>
    </w:p>
    <w:p w:rsidR="000662EA" w:rsidRPr="009C628B" w:rsidRDefault="000662EA" w:rsidP="000662EA">
      <w:pPr>
        <w:spacing w:line="360" w:lineRule="auto"/>
        <w:jc w:val="both"/>
        <w:rPr>
          <w:rFonts w:ascii="Arial" w:hAnsi="Arial" w:cs="Arial"/>
          <w:b/>
        </w:rPr>
      </w:pPr>
    </w:p>
    <w:p w:rsidR="000662EA" w:rsidRPr="009C628B" w:rsidRDefault="000662EA" w:rsidP="000662EA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VALMOR NERI MATTANA, Prefeito Municipal de Ibarama, nos termos do Art. </w:t>
      </w:r>
      <w:r>
        <w:rPr>
          <w:rFonts w:ascii="Arial" w:hAnsi="Arial" w:cs="Arial"/>
        </w:rPr>
        <w:t>72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proofErr w:type="gramStart"/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proofErr w:type="gramEnd"/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para </w:t>
      </w:r>
      <w:r>
        <w:rPr>
          <w:rFonts w:ascii="Arial" w:hAnsi="Arial" w:cs="Arial"/>
        </w:rPr>
        <w:t xml:space="preserve">aquisição de peças </w:t>
      </w:r>
      <w:r>
        <w:rPr>
          <w:rFonts w:ascii="Arial" w:hAnsi="Arial" w:cs="Arial"/>
        </w:rPr>
        <w:t>e serviços de mão de obra</w:t>
      </w:r>
      <w:r>
        <w:rPr>
          <w:rFonts w:ascii="Arial" w:hAnsi="Arial" w:cs="Arial"/>
        </w:rPr>
        <w:t xml:space="preserve"> para conserto</w:t>
      </w:r>
      <w:r>
        <w:rPr>
          <w:rFonts w:ascii="Arial" w:hAnsi="Arial" w:cs="Arial"/>
        </w:rPr>
        <w:t xml:space="preserve"> da ambulância Renault Master, placa JAN7F85, vinculada à Secretaria Municipal de Saúde</w:t>
      </w:r>
      <w:r w:rsidRPr="009C628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da</w:t>
      </w:r>
      <w:r w:rsidRPr="009C628B">
        <w:rPr>
          <w:rFonts w:ascii="Arial" w:hAnsi="Arial" w:cs="Arial"/>
        </w:rPr>
        <w:t xml:space="preserve"> empresa </w:t>
      </w:r>
      <w:r>
        <w:rPr>
          <w:rFonts w:ascii="Arial" w:eastAsiaTheme="minorHAnsi" w:hAnsi="Arial" w:cs="Arial"/>
          <w:b/>
          <w:lang w:eastAsia="en-US"/>
        </w:rPr>
        <w:t>ITAIMBE AUTOMOVEIS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 w:rsidRPr="00716757">
        <w:rPr>
          <w:rFonts w:ascii="Arial" w:eastAsiaTheme="minorHAnsi" w:hAnsi="Arial" w:cs="Arial"/>
          <w:lang w:eastAsia="en-US"/>
        </w:rPr>
        <w:t>01.656.038/0006-94,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9C628B">
        <w:rPr>
          <w:rFonts w:ascii="Arial" w:hAnsi="Arial" w:cs="Arial"/>
          <w:bCs/>
        </w:rPr>
        <w:t xml:space="preserve">no </w:t>
      </w:r>
      <w:r w:rsidRPr="009C628B">
        <w:rPr>
          <w:rFonts w:ascii="Arial" w:hAnsi="Arial" w:cs="Arial"/>
        </w:rPr>
        <w:t xml:space="preserve">valor de </w:t>
      </w:r>
      <w:r w:rsidRPr="009C628B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$ </w:t>
      </w:r>
      <w:r w:rsidR="006D3860">
        <w:rPr>
          <w:rFonts w:ascii="Arial" w:hAnsi="Arial" w:cs="Arial"/>
          <w:b/>
        </w:rPr>
        <w:t>10.506,45</w:t>
      </w:r>
      <w:r>
        <w:rPr>
          <w:rFonts w:ascii="Arial" w:hAnsi="Arial" w:cs="Arial"/>
          <w:b/>
        </w:rPr>
        <w:t xml:space="preserve"> </w:t>
      </w:r>
      <w:r w:rsidRPr="00453A4D">
        <w:rPr>
          <w:rFonts w:ascii="Arial" w:hAnsi="Arial" w:cs="Arial"/>
          <w:b/>
        </w:rPr>
        <w:t>(</w:t>
      </w:r>
      <w:r w:rsidR="006D3860">
        <w:rPr>
          <w:rFonts w:ascii="Arial" w:hAnsi="Arial" w:cs="Arial"/>
          <w:b/>
        </w:rPr>
        <w:t>dez mil quinhentos e seis reais e quarenta e cinco centavos</w:t>
      </w:r>
      <w:r w:rsidRPr="00453A4D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, </w:t>
      </w:r>
      <w:r w:rsidRPr="009C628B">
        <w:rPr>
          <w:rFonts w:ascii="Arial" w:hAnsi="Arial" w:cs="Arial"/>
        </w:rPr>
        <w:t xml:space="preserve">com base no Art. </w:t>
      </w:r>
      <w:r>
        <w:rPr>
          <w:rFonts w:ascii="Arial" w:hAnsi="Arial" w:cs="Arial"/>
        </w:rPr>
        <w:t>74. Inciso 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:rsidR="000662EA" w:rsidRDefault="000662EA" w:rsidP="000662EA">
      <w:pPr>
        <w:spacing w:line="360" w:lineRule="auto"/>
        <w:ind w:firstLine="2124"/>
        <w:jc w:val="right"/>
        <w:rPr>
          <w:rFonts w:ascii="Arial" w:hAnsi="Arial" w:cs="Arial"/>
        </w:rPr>
      </w:pPr>
    </w:p>
    <w:p w:rsidR="000662EA" w:rsidRPr="009C628B" w:rsidRDefault="000662EA" w:rsidP="000662EA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 w:rsidR="006D3860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de outubro de 2024</w:t>
      </w:r>
      <w:r w:rsidRPr="009C628B">
        <w:rPr>
          <w:rFonts w:ascii="Arial" w:hAnsi="Arial" w:cs="Arial"/>
        </w:rPr>
        <w:t>.</w:t>
      </w:r>
    </w:p>
    <w:p w:rsidR="000662EA" w:rsidRDefault="000662EA" w:rsidP="000662EA">
      <w:pPr>
        <w:spacing w:line="360" w:lineRule="auto"/>
        <w:ind w:firstLine="2124"/>
        <w:jc w:val="both"/>
        <w:rPr>
          <w:rFonts w:ascii="Arial" w:hAnsi="Arial" w:cs="Arial"/>
        </w:rPr>
      </w:pPr>
    </w:p>
    <w:p w:rsidR="000662EA" w:rsidRPr="009C628B" w:rsidRDefault="000662EA" w:rsidP="001C0D3F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0662EA" w:rsidRDefault="000662EA" w:rsidP="000662EA">
      <w:pPr>
        <w:jc w:val="center"/>
        <w:rPr>
          <w:rFonts w:ascii="Arial" w:hAnsi="Arial" w:cs="Arial"/>
          <w:b/>
          <w:color w:val="000000"/>
        </w:rPr>
      </w:pPr>
    </w:p>
    <w:p w:rsidR="000662EA" w:rsidRDefault="000662EA" w:rsidP="000662EA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:rsidR="000662EA" w:rsidRPr="009C628B" w:rsidRDefault="000662EA" w:rsidP="000662EA">
      <w:pPr>
        <w:jc w:val="center"/>
        <w:rPr>
          <w:rFonts w:ascii="Arial" w:hAnsi="Arial" w:cs="Arial"/>
        </w:rPr>
      </w:pPr>
      <w:proofErr w:type="gramStart"/>
      <w:r w:rsidRPr="009C628B">
        <w:rPr>
          <w:rFonts w:ascii="Arial" w:hAnsi="Arial" w:cs="Arial"/>
          <w:color w:val="000000"/>
        </w:rPr>
        <w:t>Prefeito Municipal</w:t>
      </w:r>
      <w:proofErr w:type="gramEnd"/>
      <w:r>
        <w:rPr>
          <w:rFonts w:ascii="Arial" w:hAnsi="Arial" w:cs="Arial"/>
          <w:color w:val="000000"/>
        </w:rPr>
        <w:t xml:space="preserve"> de Ibarama</w:t>
      </w:r>
    </w:p>
    <w:p w:rsidR="000662EA" w:rsidRPr="009C628B" w:rsidRDefault="000662EA" w:rsidP="000662EA">
      <w:pPr>
        <w:jc w:val="center"/>
      </w:pPr>
    </w:p>
    <w:p w:rsidR="000662EA" w:rsidRPr="009C628B" w:rsidRDefault="000662EA" w:rsidP="000662EA"/>
    <w:p w:rsidR="000662EA" w:rsidRPr="009C628B" w:rsidRDefault="000662EA" w:rsidP="000662EA"/>
    <w:p w:rsidR="000662EA" w:rsidRPr="009C628B" w:rsidRDefault="000662EA" w:rsidP="000662EA"/>
    <w:p w:rsidR="000662EA" w:rsidRPr="009C628B" w:rsidRDefault="000662EA" w:rsidP="000662EA"/>
    <w:p w:rsidR="000662EA" w:rsidRPr="009C628B" w:rsidRDefault="000662EA" w:rsidP="000662EA"/>
    <w:p w:rsidR="000662EA" w:rsidRPr="009C628B" w:rsidRDefault="000662EA" w:rsidP="000662EA"/>
    <w:p w:rsidR="000662EA" w:rsidRDefault="000662EA" w:rsidP="000662EA"/>
    <w:p w:rsidR="00EF313B" w:rsidRDefault="00EF313B"/>
    <w:sectPr w:rsidR="00EF313B" w:rsidSect="001D39DF">
      <w:headerReference w:type="default" r:id="rId4"/>
      <w:footerReference w:type="default" r:id="rId5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A20C0C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1A7F3D" w:rsidRPr="001A7F3D" w:rsidRDefault="00A20C0C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58507F" w:rsidRPr="001A7F3D" w:rsidRDefault="00A20C0C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A20C0C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754F86D1" wp14:editId="06F3E78E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B24295" w:rsidRPr="001A7F3D" w:rsidRDefault="00A20C0C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58507F" w:rsidRPr="001A7F3D" w:rsidRDefault="00A20C0C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58507F" w:rsidRPr="007C1904" w:rsidRDefault="00A20C0C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EA"/>
    <w:rsid w:val="000662EA"/>
    <w:rsid w:val="001C0D3F"/>
    <w:rsid w:val="006D3860"/>
    <w:rsid w:val="00A20C0C"/>
    <w:rsid w:val="00B6607C"/>
    <w:rsid w:val="00E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ABA0"/>
  <w15:chartTrackingRefBased/>
  <w15:docId w15:val="{1ACCE2CB-F405-426C-80A3-6240E177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662EA"/>
    <w:pPr>
      <w:keepNext/>
      <w:jc w:val="center"/>
      <w:outlineLvl w:val="0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62EA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0662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2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662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662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0D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0D3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cp:lastPrinted>2024-10-29T12:17:00Z</cp:lastPrinted>
  <dcterms:created xsi:type="dcterms:W3CDTF">2024-10-29T11:19:00Z</dcterms:created>
  <dcterms:modified xsi:type="dcterms:W3CDTF">2024-10-29T15:00:00Z</dcterms:modified>
</cp:coreProperties>
</file>