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1D" w:rsidRPr="009C628B" w:rsidRDefault="0091161D" w:rsidP="0091161D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91161D" w:rsidRPr="009C628B" w:rsidRDefault="0091161D" w:rsidP="0091161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91161D" w:rsidRPr="00D65059" w:rsidRDefault="0091161D" w:rsidP="009116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43</w:t>
      </w:r>
      <w:r>
        <w:rPr>
          <w:rFonts w:ascii="Arial" w:hAnsi="Arial" w:cs="Arial"/>
        </w:rPr>
        <w:t>/2024</w:t>
      </w:r>
      <w:r w:rsidRPr="009C628B">
        <w:rPr>
          <w:rFonts w:ascii="Arial" w:hAnsi="Arial" w:cs="Arial"/>
        </w:rPr>
        <w:t xml:space="preserve">, sabendo </w:t>
      </w:r>
      <w:r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importância do tema sobre o uso de drogas, a Secretaria de Saúde, no programa saúde na escola, irá oportunizar a realização de um espetáculo teatral “O tempo não para”. A presente contratação visa proporcionar entretenimento a aprendizados, de maneira lúdica e envolvente, abordando de forma direta e sensível o tema das drogas, através de uma narrativa cativante, a apresentação oferece lições de forma divertida, facilitando o aprendizado e a reflexão sobre os riscos e consequências do uso de substâncias.</w:t>
      </w:r>
      <w:r>
        <w:rPr>
          <w:rFonts w:ascii="Arial" w:hAnsi="Arial" w:cs="Arial"/>
        </w:rPr>
        <w:t xml:space="preserve"> </w:t>
      </w:r>
      <w:r w:rsidR="004541C3">
        <w:rPr>
          <w:rFonts w:ascii="Arial" w:hAnsi="Arial" w:cs="Arial"/>
        </w:rPr>
        <w:t>Peças de teatro ajudam a compreenderem emoções, essas experiências enriquecem o aprendizado e estimulam a curiosidade, ensinando as crianças e jovens a se colocarem no lugar dos outros e a entenderem diferentes perspectivas, além disso, ao introduzir as crianças a diferentes culturas e tradições, o teatro fomenta o respeito e a valorização da diversidade, criando um ambiente propício para diálogos significativos sobre a prevenção ao uso de drogas</w:t>
      </w:r>
      <w:r w:rsidR="00D73E8B">
        <w:rPr>
          <w:rFonts w:ascii="Arial" w:hAnsi="Arial" w:cs="Arial"/>
        </w:rPr>
        <w:t>. O</w:t>
      </w:r>
      <w:r>
        <w:rPr>
          <w:rFonts w:ascii="Arial" w:hAnsi="Arial" w:cs="Arial"/>
        </w:rPr>
        <w:t xml:space="preserve"> espetáculo é “</w:t>
      </w:r>
      <w:r w:rsidR="00D73E8B">
        <w:rPr>
          <w:rFonts w:ascii="Arial" w:hAnsi="Arial" w:cs="Arial"/>
        </w:rPr>
        <w:t>O tempo não para</w:t>
      </w:r>
      <w:r>
        <w:rPr>
          <w:rFonts w:ascii="Arial" w:hAnsi="Arial" w:cs="Arial"/>
        </w:rPr>
        <w:t>”</w:t>
      </w:r>
      <w:r w:rsidR="00D73E8B">
        <w:rPr>
          <w:rFonts w:ascii="Arial" w:hAnsi="Arial" w:cs="Arial"/>
        </w:rPr>
        <w:t>, 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 w:rsidR="00D1047B" w:rsidRPr="009C628B">
        <w:rPr>
          <w:rFonts w:ascii="Arial" w:eastAsiaTheme="minorHAnsi" w:hAnsi="Arial" w:cs="Arial"/>
          <w:lang w:eastAsia="en-US"/>
        </w:rPr>
        <w:t xml:space="preserve">empresa </w:t>
      </w:r>
      <w:r w:rsidR="00D1047B">
        <w:rPr>
          <w:rFonts w:ascii="Arial" w:eastAsiaTheme="minorHAnsi" w:hAnsi="Arial" w:cs="Arial"/>
          <w:lang w:eastAsia="en-US"/>
        </w:rPr>
        <w:t>contratada será</w:t>
      </w:r>
      <w:r w:rsidR="00D73E8B">
        <w:rPr>
          <w:rFonts w:ascii="Arial" w:eastAsiaTheme="minorHAnsi" w:hAnsi="Arial" w:cs="Arial"/>
          <w:lang w:eastAsia="en-US"/>
        </w:rPr>
        <w:t xml:space="preserve"> </w:t>
      </w:r>
      <w:r w:rsidR="00D73E8B">
        <w:rPr>
          <w:rFonts w:ascii="Arial" w:eastAsiaTheme="minorHAnsi" w:hAnsi="Arial" w:cs="Arial"/>
          <w:b/>
          <w:lang w:eastAsia="en-US"/>
        </w:rPr>
        <w:t>TEATRO LUZ E CENA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="00D73E8B">
        <w:rPr>
          <w:rFonts w:ascii="Arial" w:eastAsiaTheme="minorHAnsi" w:hAnsi="Arial" w:cs="Arial"/>
          <w:b/>
          <w:lang w:eastAsia="en-US"/>
        </w:rPr>
        <w:t>14.227.513/0001-</w:t>
      </w:r>
      <w:proofErr w:type="gramStart"/>
      <w:r w:rsidR="00D73E8B">
        <w:rPr>
          <w:rFonts w:ascii="Arial" w:eastAsiaTheme="minorHAnsi" w:hAnsi="Arial" w:cs="Arial"/>
          <w:b/>
          <w:lang w:eastAsia="en-US"/>
        </w:rPr>
        <w:t>44</w:t>
      </w:r>
      <w:r>
        <w:rPr>
          <w:rFonts w:ascii="Arial" w:eastAsiaTheme="minorHAnsi" w:hAnsi="Arial" w:cs="Arial"/>
          <w:b/>
          <w:lang w:eastAsia="en-US"/>
        </w:rPr>
        <w:t xml:space="preserve">, </w:t>
      </w:r>
      <w:r>
        <w:rPr>
          <w:rFonts w:ascii="Arial" w:eastAsiaTheme="minorHAnsi" w:hAnsi="Arial" w:cs="Arial"/>
          <w:lang w:eastAsia="en-US"/>
        </w:rPr>
        <w:t xml:space="preserve"> da</w:t>
      </w:r>
      <w:proofErr w:type="gramEnd"/>
      <w:r>
        <w:rPr>
          <w:rFonts w:ascii="Arial" w:eastAsiaTheme="minorHAnsi" w:hAnsi="Arial" w:cs="Arial"/>
          <w:lang w:eastAsia="en-US"/>
        </w:rPr>
        <w:t xml:space="preserve"> cidade de </w:t>
      </w:r>
      <w:r w:rsidR="00D73E8B">
        <w:rPr>
          <w:rFonts w:ascii="Arial" w:eastAsiaTheme="minorHAnsi" w:hAnsi="Arial" w:cs="Arial"/>
          <w:lang w:eastAsia="en-US"/>
        </w:rPr>
        <w:t>Novo Hamburgo</w:t>
      </w:r>
      <w:r>
        <w:rPr>
          <w:rFonts w:ascii="Arial" w:eastAsiaTheme="minorHAnsi" w:hAnsi="Arial" w:cs="Arial"/>
          <w:lang w:eastAsia="en-US"/>
        </w:rPr>
        <w:t xml:space="preserve">, no RS,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</w:t>
      </w:r>
      <w:r>
        <w:rPr>
          <w:rFonts w:ascii="Arial" w:eastAsiaTheme="minorHAnsi" w:hAnsi="Arial" w:cs="Arial"/>
          <w:lang w:eastAsia="en-US"/>
        </w:rPr>
        <w:t>I</w:t>
      </w:r>
      <w:r w:rsidRPr="009C628B">
        <w:rPr>
          <w:rFonts w:ascii="Arial" w:eastAsiaTheme="minorHAnsi" w:hAnsi="Arial" w:cs="Arial"/>
          <w:lang w:eastAsia="en-US"/>
        </w:rPr>
        <w:t xml:space="preserve">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91161D" w:rsidRDefault="0091161D" w:rsidP="0091161D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91161D" w:rsidRPr="009C628B" w:rsidRDefault="0091161D" w:rsidP="0091161D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D73E8B">
        <w:rPr>
          <w:rFonts w:ascii="Arial" w:hAnsi="Arial" w:cs="Arial"/>
        </w:rPr>
        <w:t>16 de outubro</w:t>
      </w:r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 xml:space="preserve">. </w:t>
      </w:r>
    </w:p>
    <w:p w:rsidR="0091161D" w:rsidRDefault="0091161D" w:rsidP="0091161D">
      <w:pPr>
        <w:jc w:val="both"/>
        <w:rPr>
          <w:rFonts w:ascii="Arial" w:hAnsi="Arial" w:cs="Arial"/>
        </w:rPr>
      </w:pPr>
    </w:p>
    <w:p w:rsidR="0091161D" w:rsidRPr="009C628B" w:rsidRDefault="0091161D" w:rsidP="0091161D">
      <w:pPr>
        <w:jc w:val="both"/>
        <w:rPr>
          <w:rFonts w:ascii="Arial" w:hAnsi="Arial" w:cs="Arial"/>
        </w:rPr>
      </w:pPr>
    </w:p>
    <w:p w:rsidR="0091161D" w:rsidRPr="009C628B" w:rsidRDefault="0091161D" w:rsidP="0091161D">
      <w:pPr>
        <w:jc w:val="center"/>
        <w:rPr>
          <w:rFonts w:ascii="Arial" w:hAnsi="Arial" w:cs="Arial"/>
        </w:rPr>
      </w:pPr>
    </w:p>
    <w:p w:rsidR="0091161D" w:rsidRDefault="0091161D" w:rsidP="0091161D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91161D" w:rsidRPr="009C628B" w:rsidRDefault="0091161D" w:rsidP="0091161D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91161D" w:rsidRPr="009C628B" w:rsidRDefault="0091161D" w:rsidP="0091161D">
      <w:pPr>
        <w:rPr>
          <w:rFonts w:ascii="Arial" w:hAnsi="Arial" w:cs="Arial"/>
        </w:rPr>
      </w:pPr>
    </w:p>
    <w:p w:rsidR="0091161D" w:rsidRPr="009C628B" w:rsidRDefault="0091161D" w:rsidP="0091161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91161D" w:rsidRPr="009C628B" w:rsidRDefault="0091161D" w:rsidP="0091161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91161D" w:rsidRPr="009C628B" w:rsidRDefault="0091161D" w:rsidP="0091161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1161D" w:rsidRPr="009C628B" w:rsidRDefault="0091161D" w:rsidP="0091161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1161D" w:rsidRPr="009C628B" w:rsidRDefault="0091161D" w:rsidP="0091161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1161D" w:rsidRPr="009C628B" w:rsidRDefault="0091161D" w:rsidP="0091161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1161D" w:rsidRDefault="0091161D" w:rsidP="0091161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1161D" w:rsidRDefault="0091161D" w:rsidP="0091161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1161D" w:rsidRPr="00127C4A" w:rsidRDefault="0091161D" w:rsidP="0091161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:rsidR="0091161D" w:rsidRPr="009C628B" w:rsidRDefault="0091161D" w:rsidP="0091161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 w:rsidR="00D73E8B">
        <w:rPr>
          <w:rFonts w:ascii="Arial" w:hAnsi="Arial" w:cs="Arial"/>
          <w:b/>
          <w:u w:val="single"/>
        </w:rPr>
        <w:t>43</w:t>
      </w:r>
      <w:r>
        <w:rPr>
          <w:rFonts w:ascii="Arial" w:hAnsi="Arial" w:cs="Arial"/>
          <w:b/>
          <w:u w:val="single"/>
        </w:rPr>
        <w:t>/2024</w:t>
      </w:r>
    </w:p>
    <w:p w:rsidR="0091161D" w:rsidRDefault="0091161D" w:rsidP="0091161D">
      <w:pPr>
        <w:spacing w:line="360" w:lineRule="auto"/>
        <w:jc w:val="both"/>
        <w:rPr>
          <w:rFonts w:ascii="Arial" w:hAnsi="Arial" w:cs="Arial"/>
          <w:b/>
        </w:rPr>
      </w:pPr>
    </w:p>
    <w:p w:rsidR="009C7571" w:rsidRPr="009C628B" w:rsidRDefault="009C7571" w:rsidP="0091161D">
      <w:pPr>
        <w:spacing w:line="360" w:lineRule="auto"/>
        <w:jc w:val="both"/>
        <w:rPr>
          <w:rFonts w:ascii="Arial" w:hAnsi="Arial" w:cs="Arial"/>
          <w:b/>
        </w:rPr>
      </w:pPr>
    </w:p>
    <w:p w:rsidR="0091161D" w:rsidRPr="009C628B" w:rsidRDefault="0091161D" w:rsidP="0091161D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proofErr w:type="gramStart"/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proofErr w:type="gramEnd"/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 w:rsidR="009C7571">
        <w:rPr>
          <w:rFonts w:ascii="Arial" w:hAnsi="Arial" w:cs="Arial"/>
        </w:rPr>
        <w:t>contratação</w:t>
      </w:r>
      <w:r w:rsidR="00D1047B">
        <w:rPr>
          <w:rFonts w:ascii="Arial" w:hAnsi="Arial" w:cs="Arial"/>
        </w:rPr>
        <w:t xml:space="preserve"> e realização</w:t>
      </w:r>
      <w:r w:rsidR="009C7571">
        <w:rPr>
          <w:rFonts w:ascii="Arial" w:hAnsi="Arial" w:cs="Arial"/>
        </w:rPr>
        <w:t xml:space="preserve"> do espetáculo</w:t>
      </w:r>
      <w:r w:rsidR="00D1047B">
        <w:rPr>
          <w:rFonts w:ascii="Arial" w:hAnsi="Arial" w:cs="Arial"/>
        </w:rPr>
        <w:t xml:space="preserve"> teatral</w:t>
      </w:r>
      <w:r w:rsidR="009C7571">
        <w:rPr>
          <w:rFonts w:ascii="Arial" w:hAnsi="Arial" w:cs="Arial"/>
        </w:rPr>
        <w:t xml:space="preserve"> “</w:t>
      </w:r>
      <w:r w:rsidR="00D1047B">
        <w:rPr>
          <w:rFonts w:ascii="Arial" w:hAnsi="Arial" w:cs="Arial"/>
        </w:rPr>
        <w:t>O Tempo Não P</w:t>
      </w:r>
      <w:r w:rsidR="009C7571">
        <w:rPr>
          <w:rFonts w:ascii="Arial" w:hAnsi="Arial" w:cs="Arial"/>
        </w:rPr>
        <w:t>ara” nas escolas do município, conforme o programa saúde na escola.</w:t>
      </w:r>
      <w:r>
        <w:rPr>
          <w:rFonts w:ascii="Arial" w:hAnsi="Arial" w:cs="Arial"/>
        </w:rPr>
        <w:t xml:space="preserve"> A empresa contratada é </w:t>
      </w:r>
      <w:r w:rsidR="009C7571">
        <w:rPr>
          <w:rFonts w:ascii="Arial" w:hAnsi="Arial" w:cs="Arial"/>
          <w:b/>
        </w:rPr>
        <w:t>TEATRO LUZ E CENA LTDA</w:t>
      </w:r>
      <w:r>
        <w:rPr>
          <w:rFonts w:ascii="Arial" w:hAnsi="Arial" w:cs="Arial"/>
          <w:b/>
        </w:rPr>
        <w:t xml:space="preserve">, </w:t>
      </w:r>
      <w:r>
        <w:rPr>
          <w:rFonts w:ascii="Arial" w:eastAsiaTheme="minorHAnsi" w:hAnsi="Arial" w:cs="Arial"/>
          <w:lang w:eastAsia="en-US"/>
        </w:rPr>
        <w:t xml:space="preserve">inscrita no CNPJ sob o n° </w:t>
      </w:r>
      <w:r w:rsidR="009C7571">
        <w:rPr>
          <w:rFonts w:ascii="Arial" w:eastAsiaTheme="minorHAnsi" w:hAnsi="Arial" w:cs="Arial"/>
          <w:lang w:eastAsia="en-US"/>
        </w:rPr>
        <w:t>14.227.513/0001-44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 w:rsidR="009C757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.500,00 </w:t>
      </w:r>
      <w:r w:rsidRPr="00453A4D">
        <w:rPr>
          <w:rFonts w:ascii="Arial" w:hAnsi="Arial" w:cs="Arial"/>
          <w:b/>
        </w:rPr>
        <w:t>(</w:t>
      </w:r>
      <w:r w:rsidR="009C7571">
        <w:rPr>
          <w:rFonts w:ascii="Arial" w:hAnsi="Arial" w:cs="Arial"/>
          <w:b/>
        </w:rPr>
        <w:t>sete</w:t>
      </w:r>
      <w:r>
        <w:rPr>
          <w:rFonts w:ascii="Arial" w:hAnsi="Arial" w:cs="Arial"/>
          <w:b/>
        </w:rPr>
        <w:t xml:space="preserve"> mil e quinhentos reais</w:t>
      </w:r>
      <w:r w:rsidRPr="00453A4D"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com base no Art. </w:t>
      </w:r>
      <w:r>
        <w:rPr>
          <w:rFonts w:ascii="Arial" w:hAnsi="Arial" w:cs="Arial"/>
        </w:rPr>
        <w:t>74. Inciso II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91161D" w:rsidRDefault="0091161D" w:rsidP="0091161D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91161D" w:rsidRPr="009C628B" w:rsidRDefault="0091161D" w:rsidP="0091161D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D1047B">
        <w:rPr>
          <w:rFonts w:ascii="Arial" w:hAnsi="Arial" w:cs="Arial"/>
        </w:rPr>
        <w:t>17</w:t>
      </w:r>
      <w:r w:rsidR="009C7571">
        <w:rPr>
          <w:rFonts w:ascii="Arial" w:hAnsi="Arial" w:cs="Arial"/>
        </w:rPr>
        <w:t xml:space="preserve"> de outubro</w:t>
      </w:r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>.</w:t>
      </w:r>
    </w:p>
    <w:p w:rsidR="0091161D" w:rsidRDefault="0091161D" w:rsidP="0091161D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91161D" w:rsidRPr="009C628B" w:rsidRDefault="0091161D" w:rsidP="0091161D">
      <w:pPr>
        <w:spacing w:line="360" w:lineRule="auto"/>
        <w:ind w:firstLine="2124"/>
        <w:jc w:val="both"/>
        <w:rPr>
          <w:rFonts w:ascii="Arial" w:hAnsi="Arial" w:cs="Arial"/>
        </w:rPr>
      </w:pPr>
      <w:bookmarkStart w:id="0" w:name="_GoBack"/>
      <w:bookmarkEnd w:id="0"/>
    </w:p>
    <w:p w:rsidR="0091161D" w:rsidRDefault="0091161D" w:rsidP="0091161D">
      <w:pPr>
        <w:jc w:val="center"/>
        <w:rPr>
          <w:rFonts w:ascii="Arial" w:hAnsi="Arial" w:cs="Arial"/>
          <w:b/>
          <w:color w:val="000000"/>
        </w:rPr>
      </w:pPr>
    </w:p>
    <w:p w:rsidR="0091161D" w:rsidRDefault="0091161D" w:rsidP="0091161D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91161D" w:rsidRPr="009C628B" w:rsidRDefault="0091161D" w:rsidP="0091161D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91161D" w:rsidRPr="009C628B" w:rsidRDefault="0091161D" w:rsidP="0091161D">
      <w:pPr>
        <w:jc w:val="center"/>
      </w:pPr>
    </w:p>
    <w:p w:rsidR="0091161D" w:rsidRPr="009C628B" w:rsidRDefault="0091161D" w:rsidP="0091161D"/>
    <w:p w:rsidR="0091161D" w:rsidRPr="009C628B" w:rsidRDefault="0091161D" w:rsidP="0091161D"/>
    <w:p w:rsidR="0091161D" w:rsidRPr="009C628B" w:rsidRDefault="0091161D" w:rsidP="0091161D"/>
    <w:p w:rsidR="0091161D" w:rsidRPr="009C628B" w:rsidRDefault="0091161D" w:rsidP="0091161D"/>
    <w:p w:rsidR="0091161D" w:rsidRPr="009C628B" w:rsidRDefault="0091161D" w:rsidP="0091161D"/>
    <w:p w:rsidR="0091161D" w:rsidRPr="009C628B" w:rsidRDefault="0091161D" w:rsidP="0091161D"/>
    <w:p w:rsidR="0091161D" w:rsidRDefault="0091161D" w:rsidP="0091161D"/>
    <w:p w:rsidR="0091161D" w:rsidRDefault="0091161D" w:rsidP="0091161D"/>
    <w:p w:rsidR="0091161D" w:rsidRDefault="0091161D" w:rsidP="0091161D"/>
    <w:p w:rsidR="0091161D" w:rsidRDefault="0091161D" w:rsidP="0091161D"/>
    <w:p w:rsidR="0091161D" w:rsidRDefault="0091161D" w:rsidP="0091161D"/>
    <w:p w:rsidR="004C0F99" w:rsidRDefault="004C0F99"/>
    <w:sectPr w:rsidR="004C0F99" w:rsidSect="001D39DF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D1047B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D1047B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D1047B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D1047B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151C92A8" wp14:editId="0432F946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D1047B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D1047B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D1047B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1D"/>
    <w:rsid w:val="004541C3"/>
    <w:rsid w:val="004C0F99"/>
    <w:rsid w:val="0091161D"/>
    <w:rsid w:val="009C7571"/>
    <w:rsid w:val="00D1047B"/>
    <w:rsid w:val="00D7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1816"/>
  <w15:chartTrackingRefBased/>
  <w15:docId w15:val="{91D891F9-ED7C-4D84-A8FF-0AD507A9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161D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161D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9116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116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116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161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2024-10-16T13:12:00Z</dcterms:created>
  <dcterms:modified xsi:type="dcterms:W3CDTF">2024-10-16T14:03:00Z</dcterms:modified>
</cp:coreProperties>
</file>