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EB" w:rsidRPr="009C628B" w:rsidRDefault="009706EB" w:rsidP="009706EB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9706EB" w:rsidRPr="009C628B" w:rsidRDefault="009706EB" w:rsidP="009706EB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9706EB" w:rsidRPr="00D65059" w:rsidRDefault="009706EB" w:rsidP="009706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>
        <w:rPr>
          <w:rFonts w:ascii="Arial" w:hAnsi="Arial" w:cs="Arial"/>
        </w:rPr>
        <w:t>34</w:t>
      </w:r>
      <w:r>
        <w:rPr>
          <w:rFonts w:ascii="Arial" w:hAnsi="Arial" w:cs="Arial"/>
        </w:rPr>
        <w:t>/2024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lubrificantes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26</w:t>
      </w:r>
      <w:r>
        <w:rPr>
          <w:rFonts w:ascii="Arial" w:hAnsi="Arial" w:cs="Arial"/>
        </w:rPr>
        <w:t>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Fiat Cronos, placa JAA 5H38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vinculado à Secretaria Municipal de Saúde,</w:t>
      </w:r>
      <w:r>
        <w:rPr>
          <w:rFonts w:ascii="Arial" w:hAnsi="Arial" w:cs="Arial"/>
        </w:rPr>
        <w:t xml:space="preserve"> a fim de garantir maior segurança ao motorista e usuários do transporte, uma vez que o veículo é utilizado diariamente no transporte de pacientes a consultas e atendimentos médicos em outros municípios.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DFSUL VEICULOS E SERVIÇOS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07.689.941/0002-04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9706EB" w:rsidRDefault="009706EB" w:rsidP="009706EB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9706EB" w:rsidRPr="009C628B" w:rsidRDefault="009706EB" w:rsidP="009706EB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 xml:space="preserve">16 de </w:t>
      </w:r>
      <w:proofErr w:type="gramStart"/>
      <w:r>
        <w:rPr>
          <w:rFonts w:ascii="Arial" w:hAnsi="Arial" w:cs="Arial"/>
        </w:rPr>
        <w:t>Agosto</w:t>
      </w:r>
      <w:proofErr w:type="gramEnd"/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 xml:space="preserve">. </w:t>
      </w:r>
    </w:p>
    <w:p w:rsidR="009706EB" w:rsidRDefault="009706EB" w:rsidP="009706EB">
      <w:pPr>
        <w:jc w:val="both"/>
        <w:rPr>
          <w:rFonts w:ascii="Arial" w:hAnsi="Arial" w:cs="Arial"/>
        </w:rPr>
      </w:pPr>
    </w:p>
    <w:p w:rsidR="009706EB" w:rsidRPr="009C628B" w:rsidRDefault="009706EB" w:rsidP="009706EB">
      <w:pPr>
        <w:jc w:val="both"/>
        <w:rPr>
          <w:rFonts w:ascii="Arial" w:hAnsi="Arial" w:cs="Arial"/>
        </w:rPr>
      </w:pPr>
    </w:p>
    <w:p w:rsidR="009706EB" w:rsidRPr="009C628B" w:rsidRDefault="009706EB" w:rsidP="009706EB">
      <w:pPr>
        <w:jc w:val="center"/>
        <w:rPr>
          <w:rFonts w:ascii="Arial" w:hAnsi="Arial" w:cs="Arial"/>
        </w:rPr>
      </w:pPr>
    </w:p>
    <w:p w:rsidR="009706EB" w:rsidRDefault="009706EB" w:rsidP="009706EB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9706EB" w:rsidRPr="009C628B" w:rsidRDefault="009706EB" w:rsidP="009706EB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9706EB" w:rsidRPr="009C628B" w:rsidRDefault="009706EB" w:rsidP="009706EB">
      <w:pPr>
        <w:rPr>
          <w:rFonts w:ascii="Arial" w:hAnsi="Arial" w:cs="Arial"/>
        </w:rPr>
      </w:pPr>
    </w:p>
    <w:p w:rsidR="009706EB" w:rsidRPr="009C628B" w:rsidRDefault="009706EB" w:rsidP="009706EB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9706EB" w:rsidRPr="009C628B" w:rsidRDefault="009706EB" w:rsidP="009706E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9706EB" w:rsidRPr="009C628B" w:rsidRDefault="009706EB" w:rsidP="009706E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706EB" w:rsidRPr="009C628B" w:rsidRDefault="009706EB" w:rsidP="009706E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706EB" w:rsidRPr="009C628B" w:rsidRDefault="009706EB" w:rsidP="009706E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706EB" w:rsidRPr="009C628B" w:rsidRDefault="009706EB" w:rsidP="009706E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706EB" w:rsidRPr="009C628B" w:rsidRDefault="009706EB" w:rsidP="009706E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706EB" w:rsidRPr="009C628B" w:rsidRDefault="009706EB" w:rsidP="009706E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706EB" w:rsidRDefault="009706EB" w:rsidP="009706E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706EB" w:rsidRDefault="009706EB" w:rsidP="009706E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706EB" w:rsidRDefault="009706EB" w:rsidP="009706E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706EB" w:rsidRPr="00127C4A" w:rsidRDefault="009706EB" w:rsidP="009706EB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:rsidR="009706EB" w:rsidRPr="009C628B" w:rsidRDefault="009706EB" w:rsidP="009706EB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34</w:t>
      </w:r>
      <w:r>
        <w:rPr>
          <w:rFonts w:ascii="Arial" w:hAnsi="Arial" w:cs="Arial"/>
          <w:b/>
          <w:u w:val="single"/>
        </w:rPr>
        <w:t>/2024</w:t>
      </w:r>
    </w:p>
    <w:p w:rsidR="009706EB" w:rsidRPr="009C628B" w:rsidRDefault="009706EB" w:rsidP="009706EB">
      <w:pPr>
        <w:spacing w:line="360" w:lineRule="auto"/>
        <w:jc w:val="both"/>
        <w:rPr>
          <w:rFonts w:ascii="Arial" w:hAnsi="Arial" w:cs="Arial"/>
          <w:b/>
        </w:rPr>
      </w:pPr>
    </w:p>
    <w:p w:rsidR="009706EB" w:rsidRPr="009C628B" w:rsidRDefault="009706EB" w:rsidP="009706EB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(aquisição de peças, lubrificantes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26</w:t>
      </w:r>
      <w:r>
        <w:rPr>
          <w:rFonts w:ascii="Arial" w:hAnsi="Arial" w:cs="Arial"/>
        </w:rPr>
        <w:t>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Fiat Cronos, placa JAA 5H38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vinculado à Secretaria Municipal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DFSUL VEICULOS E SERVIÇOS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Pr="005570CE">
        <w:rPr>
          <w:rFonts w:ascii="Arial" w:eastAsiaTheme="minorHAnsi" w:hAnsi="Arial" w:cs="Arial"/>
          <w:lang w:eastAsia="en-US"/>
        </w:rPr>
        <w:t>07.689.941/0002-04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>
        <w:rPr>
          <w:rFonts w:ascii="Arial" w:hAnsi="Arial" w:cs="Arial"/>
          <w:b/>
        </w:rPr>
        <w:t>2.214,06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dois mil duzentos e quatorze reais e seis centavos</w:t>
      </w:r>
      <w:r w:rsidRPr="00453A4D"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 xml:space="preserve">,  com base no Art. </w:t>
      </w:r>
      <w:r>
        <w:rPr>
          <w:rFonts w:ascii="Arial" w:hAnsi="Arial" w:cs="Arial"/>
        </w:rPr>
        <w:t>74,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:rsidR="009706EB" w:rsidRDefault="009706EB" w:rsidP="009706EB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9706EB" w:rsidRPr="009C628B" w:rsidRDefault="009706EB" w:rsidP="009706EB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43442F">
        <w:rPr>
          <w:rFonts w:ascii="Arial" w:hAnsi="Arial" w:cs="Arial"/>
        </w:rPr>
        <w:t>19</w:t>
      </w:r>
      <w:bookmarkStart w:id="0" w:name="_GoBack"/>
      <w:bookmarkEnd w:id="0"/>
      <w:r>
        <w:rPr>
          <w:rFonts w:ascii="Arial" w:hAnsi="Arial" w:cs="Arial"/>
        </w:rPr>
        <w:t xml:space="preserve"> de agosto</w:t>
      </w:r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>.</w:t>
      </w:r>
    </w:p>
    <w:p w:rsidR="009706EB" w:rsidRDefault="009706EB" w:rsidP="009706EB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9706EB" w:rsidRPr="009C628B" w:rsidRDefault="009706EB" w:rsidP="009706EB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9706EB" w:rsidRDefault="009706EB" w:rsidP="009706EB">
      <w:pPr>
        <w:jc w:val="center"/>
        <w:rPr>
          <w:rFonts w:ascii="Arial" w:hAnsi="Arial" w:cs="Arial"/>
          <w:b/>
          <w:color w:val="000000"/>
        </w:rPr>
      </w:pPr>
    </w:p>
    <w:p w:rsidR="009706EB" w:rsidRDefault="009706EB" w:rsidP="009706EB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9706EB" w:rsidRPr="009C628B" w:rsidRDefault="009706EB" w:rsidP="009706EB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9706EB" w:rsidRPr="009C628B" w:rsidRDefault="009706EB" w:rsidP="009706EB">
      <w:pPr>
        <w:jc w:val="center"/>
      </w:pPr>
    </w:p>
    <w:p w:rsidR="009706EB" w:rsidRPr="009C628B" w:rsidRDefault="009706EB" w:rsidP="009706EB"/>
    <w:p w:rsidR="009706EB" w:rsidRPr="009C628B" w:rsidRDefault="009706EB" w:rsidP="009706EB"/>
    <w:p w:rsidR="009706EB" w:rsidRPr="009C628B" w:rsidRDefault="009706EB" w:rsidP="009706EB"/>
    <w:p w:rsidR="009706EB" w:rsidRPr="009C628B" w:rsidRDefault="009706EB" w:rsidP="009706EB"/>
    <w:p w:rsidR="009706EB" w:rsidRPr="009C628B" w:rsidRDefault="009706EB" w:rsidP="009706EB"/>
    <w:p w:rsidR="009706EB" w:rsidRPr="009C628B" w:rsidRDefault="009706EB" w:rsidP="009706EB"/>
    <w:p w:rsidR="009706EB" w:rsidRDefault="009706EB" w:rsidP="009706EB"/>
    <w:p w:rsidR="00110DD4" w:rsidRDefault="00110DD4"/>
    <w:sectPr w:rsidR="00110DD4" w:rsidSect="001D39DF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43442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43442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43442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43442F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756D2F7D" wp14:editId="78C3CCE3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43442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43442F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43442F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EB"/>
    <w:rsid w:val="00110DD4"/>
    <w:rsid w:val="0043442F"/>
    <w:rsid w:val="009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97E1"/>
  <w15:chartTrackingRefBased/>
  <w15:docId w15:val="{F4D7E330-8B41-44BD-8D94-194DBCD8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6EB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6EB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9706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06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06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706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4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42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2024-08-16T13:04:00Z</cp:lastPrinted>
  <dcterms:created xsi:type="dcterms:W3CDTF">2024-08-16T12:59:00Z</dcterms:created>
  <dcterms:modified xsi:type="dcterms:W3CDTF">2024-08-16T13:05:00Z</dcterms:modified>
</cp:coreProperties>
</file>