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B879" w14:textId="77777777" w:rsidR="00C06D12" w:rsidRPr="00C06D12" w:rsidRDefault="00C06D12" w:rsidP="00C06D12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C06D12">
        <w:rPr>
          <w:rFonts w:ascii="Arial" w:hAnsi="Arial" w:cs="Arial"/>
          <w:color w:val="auto"/>
          <w:sz w:val="24"/>
        </w:rPr>
        <w:t>DESPACHO</w:t>
      </w:r>
    </w:p>
    <w:p w14:paraId="5950F6A3" w14:textId="77777777" w:rsidR="00C06D12" w:rsidRPr="009C628B" w:rsidRDefault="00C06D12" w:rsidP="00C06D1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212AEA6" w14:textId="48FE28DC" w:rsidR="00C06D12" w:rsidRDefault="00C06D12" w:rsidP="00C06D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25/2025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Renault </w:t>
      </w:r>
      <w:proofErr w:type="spellStart"/>
      <w:r>
        <w:rPr>
          <w:rFonts w:ascii="Arial" w:hAnsi="Arial" w:cs="Arial"/>
        </w:rPr>
        <w:t>Captur</w:t>
      </w:r>
      <w:proofErr w:type="spellEnd"/>
      <w:r>
        <w:rPr>
          <w:rFonts w:ascii="Arial" w:hAnsi="Arial" w:cs="Arial"/>
        </w:rPr>
        <w:t>, placa JBB5B35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vinculado </w:t>
      </w:r>
      <w:r>
        <w:rPr>
          <w:rFonts w:ascii="Arial" w:eastAsiaTheme="minorHAnsi" w:hAnsi="Arial" w:cs="Arial"/>
          <w:lang w:eastAsia="en-US"/>
        </w:rPr>
        <w:t>à</w:t>
      </w:r>
      <w:r>
        <w:rPr>
          <w:rFonts w:ascii="Arial" w:eastAsiaTheme="minorHAnsi" w:hAnsi="Arial" w:cs="Arial"/>
          <w:lang w:eastAsia="en-US"/>
        </w:rPr>
        <w:t xml:space="preserve"> Secretaria de </w:t>
      </w:r>
      <w:r>
        <w:rPr>
          <w:rFonts w:ascii="Arial" w:eastAsiaTheme="minorHAnsi" w:hAnsi="Arial" w:cs="Arial"/>
          <w:lang w:eastAsia="en-US"/>
        </w:rPr>
        <w:t>Educação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hAnsi="Arial" w:cs="Arial"/>
        </w:rPr>
        <w:t xml:space="preserve"> a fim</w:t>
      </w:r>
      <w:r w:rsidRPr="009C628B">
        <w:rPr>
          <w:rFonts w:ascii="Arial" w:eastAsiaTheme="minorHAnsi" w:hAnsi="Arial" w:cs="Arial"/>
          <w:lang w:eastAsia="en-US"/>
        </w:rPr>
        <w:t xml:space="preserve"> de </w:t>
      </w:r>
      <w:r>
        <w:rPr>
          <w:rFonts w:ascii="Arial" w:eastAsiaTheme="minorHAnsi" w:hAnsi="Arial" w:cs="Arial"/>
          <w:lang w:eastAsia="en-US"/>
        </w:rPr>
        <w:t xml:space="preserve">garantir segurança </w:t>
      </w:r>
      <w:r>
        <w:rPr>
          <w:rFonts w:ascii="Arial" w:eastAsiaTheme="minorHAnsi" w:hAnsi="Arial" w:cs="Arial"/>
          <w:lang w:eastAsia="en-US"/>
        </w:rPr>
        <w:t>do secretário</w:t>
      </w:r>
      <w:r>
        <w:rPr>
          <w:rFonts w:ascii="Arial" w:eastAsiaTheme="minorHAnsi" w:hAnsi="Arial" w:cs="Arial"/>
          <w:lang w:eastAsia="en-US"/>
        </w:rPr>
        <w:t xml:space="preserve"> e demais servidores que fazem uso deste veículo, sendo o mesmo utilizado em auxílio a serviços locais quanto para viagens longas. S</w:t>
      </w:r>
      <w:r w:rsidRPr="009C628B">
        <w:rPr>
          <w:rFonts w:ascii="Arial" w:eastAsiaTheme="minorHAnsi" w:hAnsi="Arial" w:cs="Arial"/>
          <w:lang w:eastAsia="en-US"/>
        </w:rPr>
        <w:t xml:space="preserve">endo a empresa </w:t>
      </w:r>
      <w:r>
        <w:rPr>
          <w:rFonts w:ascii="Arial" w:eastAsiaTheme="minorHAnsi" w:hAnsi="Arial" w:cs="Arial"/>
          <w:b/>
          <w:lang w:eastAsia="en-US"/>
        </w:rPr>
        <w:t>IESA VEÍCULOS LTDA</w:t>
      </w:r>
      <w:r>
        <w:rPr>
          <w:rFonts w:ascii="Arial" w:eastAsiaTheme="minorHAnsi" w:hAnsi="Arial" w:cs="Arial"/>
          <w:lang w:eastAsia="en-US"/>
        </w:rPr>
        <w:t>, inscrita no CNPJ sob o n° 01.304.136/0018-04,</w:t>
      </w:r>
      <w:r w:rsidRPr="009C628B">
        <w:rPr>
          <w:rFonts w:ascii="Arial" w:eastAsiaTheme="minorHAnsi" w:hAnsi="Arial" w:cs="Arial"/>
          <w:lang w:eastAsia="en-US"/>
        </w:rPr>
        <w:t xml:space="preserve"> 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</w:t>
      </w:r>
      <w:r w:rsidRPr="009C628B">
        <w:rPr>
          <w:rFonts w:ascii="Arial" w:eastAsiaTheme="minorHAnsi" w:hAnsi="Arial" w:cs="Arial"/>
          <w:lang w:eastAsia="en-US"/>
        </w:rPr>
        <w:t xml:space="preserve"> que vem realizando as revisões </w:t>
      </w:r>
      <w:r>
        <w:rPr>
          <w:rFonts w:ascii="Arial" w:eastAsiaTheme="minorHAnsi" w:hAnsi="Arial" w:cs="Arial"/>
          <w:lang w:eastAsia="en-US"/>
        </w:rPr>
        <w:t>desde a sua aquisição</w:t>
      </w:r>
      <w:r w:rsidRPr="009C628B">
        <w:rPr>
          <w:rFonts w:ascii="Arial" w:eastAsiaTheme="minorHAnsi" w:hAnsi="Arial" w:cs="Arial"/>
          <w:lang w:eastAsia="en-US"/>
        </w:rPr>
        <w:t>, e considerando que até a presente data o veículo sempre realizou as revisões na empresa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71C2CB34" w14:textId="77777777" w:rsidR="00C06D12" w:rsidRDefault="00C06D12" w:rsidP="00C06D12">
      <w:pPr>
        <w:spacing w:line="360" w:lineRule="auto"/>
        <w:rPr>
          <w:rFonts w:ascii="Arial" w:hAnsi="Arial" w:cs="Arial"/>
        </w:rPr>
      </w:pPr>
    </w:p>
    <w:p w14:paraId="58FA6CDF" w14:textId="18C7EF18" w:rsidR="00C06D12" w:rsidRPr="009C628B" w:rsidRDefault="00C06D12" w:rsidP="00C06D12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29 de abril de 2025</w:t>
      </w:r>
      <w:r w:rsidRPr="009C628B">
        <w:rPr>
          <w:rFonts w:ascii="Arial" w:hAnsi="Arial" w:cs="Arial"/>
        </w:rPr>
        <w:t xml:space="preserve">. </w:t>
      </w:r>
    </w:p>
    <w:p w14:paraId="1A2F7EE8" w14:textId="77777777" w:rsidR="00C06D12" w:rsidRDefault="00C06D12" w:rsidP="00C06D12">
      <w:pPr>
        <w:jc w:val="both"/>
        <w:rPr>
          <w:rFonts w:ascii="Arial" w:hAnsi="Arial" w:cs="Arial"/>
        </w:rPr>
      </w:pPr>
    </w:p>
    <w:p w14:paraId="2B24403B" w14:textId="77777777" w:rsidR="00C06D12" w:rsidRDefault="00C06D12" w:rsidP="00C06D12">
      <w:pPr>
        <w:jc w:val="both"/>
        <w:rPr>
          <w:rFonts w:ascii="Arial" w:hAnsi="Arial" w:cs="Arial"/>
        </w:rPr>
      </w:pPr>
    </w:p>
    <w:p w14:paraId="28C0E8E2" w14:textId="77777777" w:rsidR="00C06D12" w:rsidRPr="009C628B" w:rsidRDefault="00C06D12" w:rsidP="00C06D12">
      <w:pPr>
        <w:jc w:val="both"/>
        <w:rPr>
          <w:rFonts w:ascii="Arial" w:hAnsi="Arial" w:cs="Arial"/>
        </w:rPr>
      </w:pPr>
    </w:p>
    <w:p w14:paraId="0BB2EA97" w14:textId="77777777" w:rsidR="00C06D12" w:rsidRPr="009C628B" w:rsidRDefault="00C06D12" w:rsidP="00C06D12">
      <w:pPr>
        <w:jc w:val="center"/>
        <w:rPr>
          <w:rFonts w:ascii="Arial" w:hAnsi="Arial" w:cs="Arial"/>
        </w:rPr>
      </w:pPr>
    </w:p>
    <w:p w14:paraId="69DE5714" w14:textId="77777777" w:rsidR="00C06D12" w:rsidRDefault="00C06D12" w:rsidP="00C06D12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11BF8B43" w14:textId="77777777" w:rsidR="00C06D12" w:rsidRPr="009C628B" w:rsidRDefault="00C06D12" w:rsidP="00C06D12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7C4E3984" w14:textId="77777777" w:rsidR="00C06D12" w:rsidRPr="009C628B" w:rsidRDefault="00C06D12" w:rsidP="00C06D12">
      <w:pPr>
        <w:rPr>
          <w:rFonts w:ascii="Arial" w:hAnsi="Arial" w:cs="Arial"/>
        </w:rPr>
      </w:pPr>
    </w:p>
    <w:p w14:paraId="60017549" w14:textId="77777777" w:rsidR="00C06D12" w:rsidRPr="009C628B" w:rsidRDefault="00C06D12" w:rsidP="00C06D1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32FD66EF" w14:textId="77777777" w:rsidR="00C06D12" w:rsidRPr="009C628B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3E62AA81" w14:textId="77777777" w:rsidR="00C06D12" w:rsidRPr="009C628B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A33DBDF" w14:textId="77777777" w:rsidR="00C06D12" w:rsidRPr="009C628B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286DF03" w14:textId="77777777" w:rsidR="00C06D12" w:rsidRPr="009C628B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B267098" w14:textId="77777777" w:rsidR="00C06D12" w:rsidRPr="009C628B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CBA76BF" w14:textId="77777777" w:rsidR="00C06D12" w:rsidRPr="009C628B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86A5D38" w14:textId="77777777" w:rsidR="00C06D12" w:rsidRPr="009C628B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3871366" w14:textId="77777777" w:rsidR="00C06D12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FFFF2AA" w14:textId="77777777" w:rsidR="00C06D12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90D4FF4" w14:textId="77777777" w:rsidR="00C06D12" w:rsidRDefault="00C06D12" w:rsidP="00C06D1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EC12892" w14:textId="77777777" w:rsidR="00C06D12" w:rsidRPr="00127C4A" w:rsidRDefault="00C06D12" w:rsidP="00C06D1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733E3636" w14:textId="3DA7B536" w:rsidR="00C06D12" w:rsidRPr="009C628B" w:rsidRDefault="00C06D12" w:rsidP="00C06D1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025/2025</w:t>
      </w:r>
    </w:p>
    <w:p w14:paraId="34B2B944" w14:textId="77777777" w:rsidR="00C06D12" w:rsidRPr="009C628B" w:rsidRDefault="00C06D12" w:rsidP="00C06D12">
      <w:pPr>
        <w:spacing w:line="360" w:lineRule="auto"/>
        <w:jc w:val="both"/>
        <w:rPr>
          <w:rFonts w:ascii="Arial" w:hAnsi="Arial" w:cs="Arial"/>
          <w:b/>
        </w:rPr>
      </w:pPr>
    </w:p>
    <w:p w14:paraId="477A4516" w14:textId="0446ABC4" w:rsidR="00C06D12" w:rsidRPr="009C628B" w:rsidRDefault="00C06D12" w:rsidP="00C06D12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Renault </w:t>
      </w:r>
      <w:proofErr w:type="spellStart"/>
      <w:r>
        <w:rPr>
          <w:rFonts w:ascii="Arial" w:hAnsi="Arial" w:cs="Arial"/>
        </w:rPr>
        <w:t>Captur</w:t>
      </w:r>
      <w:proofErr w:type="spellEnd"/>
      <w:r>
        <w:rPr>
          <w:rFonts w:ascii="Arial" w:hAnsi="Arial" w:cs="Arial"/>
        </w:rPr>
        <w:t xml:space="preserve"> Zen 1.3 Turbo, placa JBB5B35, </w:t>
      </w:r>
      <w:r>
        <w:rPr>
          <w:rFonts w:ascii="Arial" w:eastAsiaTheme="minorHAnsi" w:hAnsi="Arial" w:cs="Arial"/>
          <w:lang w:eastAsia="en-US"/>
        </w:rPr>
        <w:t xml:space="preserve">vinculado </w:t>
      </w:r>
      <w:proofErr w:type="spellStart"/>
      <w:r>
        <w:rPr>
          <w:rFonts w:ascii="Arial" w:eastAsiaTheme="minorHAnsi" w:hAnsi="Arial" w:cs="Arial"/>
          <w:lang w:eastAsia="en-US"/>
        </w:rPr>
        <w:t>a</w:t>
      </w:r>
      <w:proofErr w:type="spellEnd"/>
      <w:r>
        <w:rPr>
          <w:rFonts w:ascii="Arial" w:eastAsiaTheme="minorHAnsi" w:hAnsi="Arial" w:cs="Arial"/>
          <w:lang w:eastAsia="en-US"/>
        </w:rPr>
        <w:t xml:space="preserve"> Secretaria  De Educação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IESA VEÍCULOS LTDA</w:t>
      </w:r>
      <w:r>
        <w:rPr>
          <w:rFonts w:ascii="Arial" w:eastAsiaTheme="minorHAnsi" w:hAnsi="Arial" w:cs="Arial"/>
          <w:lang w:eastAsia="en-US"/>
        </w:rPr>
        <w:t xml:space="preserve">, inscrita no CNPJ sob o n° 01.304.136/0018-04,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>
        <w:rPr>
          <w:rFonts w:ascii="Arial" w:hAnsi="Arial" w:cs="Arial"/>
          <w:b/>
        </w:rPr>
        <w:t xml:space="preserve">R$  </w:t>
      </w:r>
      <w:r>
        <w:rPr>
          <w:rFonts w:ascii="Arial" w:hAnsi="Arial" w:cs="Arial"/>
          <w:b/>
        </w:rPr>
        <w:t>3.761,25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 setecentos e sessenta e um reais e vinte e cinco centavos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38B93F99" w14:textId="77777777" w:rsidR="00C06D12" w:rsidRDefault="00C06D12" w:rsidP="00C06D12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35C9ABEC" w14:textId="306DA661" w:rsidR="00C06D12" w:rsidRPr="009C628B" w:rsidRDefault="00C06D12" w:rsidP="00C06D12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3F33F9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abril de 2025</w:t>
      </w:r>
      <w:r w:rsidRPr="009C628B">
        <w:rPr>
          <w:rFonts w:ascii="Arial" w:hAnsi="Arial" w:cs="Arial"/>
        </w:rPr>
        <w:t>.</w:t>
      </w:r>
    </w:p>
    <w:p w14:paraId="14D54053" w14:textId="77777777" w:rsidR="00C06D12" w:rsidRDefault="00C06D12" w:rsidP="00C06D12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4115D7C" w14:textId="77777777" w:rsidR="00C06D12" w:rsidRPr="009C628B" w:rsidRDefault="00C06D12" w:rsidP="00C06D12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93C33C4" w14:textId="77777777" w:rsidR="00C06D12" w:rsidRDefault="00C06D12" w:rsidP="00C06D12">
      <w:pPr>
        <w:jc w:val="center"/>
        <w:rPr>
          <w:rFonts w:ascii="Arial" w:hAnsi="Arial" w:cs="Arial"/>
          <w:b/>
          <w:color w:val="000000"/>
        </w:rPr>
      </w:pPr>
    </w:p>
    <w:p w14:paraId="559AB840" w14:textId="77777777" w:rsidR="00C06D12" w:rsidRDefault="00C06D12" w:rsidP="00C06D12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2B9B451F" w14:textId="77777777" w:rsidR="00C06D12" w:rsidRPr="009C628B" w:rsidRDefault="00C06D12" w:rsidP="00C06D12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7EB76FE1" w14:textId="77777777" w:rsidR="00C06D12" w:rsidRPr="009C628B" w:rsidRDefault="00C06D12" w:rsidP="00C06D12">
      <w:pPr>
        <w:jc w:val="center"/>
      </w:pPr>
    </w:p>
    <w:p w14:paraId="5E4BFEBA" w14:textId="77777777" w:rsidR="00C06D12" w:rsidRPr="009C628B" w:rsidRDefault="00C06D12" w:rsidP="00C06D12"/>
    <w:p w14:paraId="2478064E" w14:textId="77777777" w:rsidR="00C06D12" w:rsidRPr="009C628B" w:rsidRDefault="00C06D12" w:rsidP="00C06D12"/>
    <w:p w14:paraId="2B96A4EC" w14:textId="77777777" w:rsidR="00C06D12" w:rsidRPr="009C628B" w:rsidRDefault="00C06D12" w:rsidP="00C06D12"/>
    <w:p w14:paraId="4D41A941" w14:textId="77777777" w:rsidR="00C06D12" w:rsidRPr="009C628B" w:rsidRDefault="00C06D12" w:rsidP="00C06D12"/>
    <w:p w14:paraId="6B07134E" w14:textId="77777777" w:rsidR="00C06D12" w:rsidRPr="009C628B" w:rsidRDefault="00C06D12" w:rsidP="00C06D12"/>
    <w:p w14:paraId="097C785F" w14:textId="77777777" w:rsidR="00C06D12" w:rsidRPr="009C628B" w:rsidRDefault="00C06D12" w:rsidP="00C06D12"/>
    <w:p w14:paraId="072290AF" w14:textId="77777777" w:rsidR="00C06D12" w:rsidRDefault="00C06D12" w:rsidP="00C06D12"/>
    <w:p w14:paraId="54153794" w14:textId="77777777" w:rsidR="00C06D12" w:rsidRDefault="00C06D12" w:rsidP="00C06D12"/>
    <w:p w14:paraId="5FB24C5F" w14:textId="77777777" w:rsidR="00D155F5" w:rsidRDefault="00D155F5"/>
    <w:sectPr w:rsidR="00D155F5" w:rsidSect="00C06D12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C33E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18CE317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4F09A5D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16D6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F605638" wp14:editId="0DD8994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432E310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F3DB60E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D7DF760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12"/>
    <w:rsid w:val="000A017E"/>
    <w:rsid w:val="00136DDE"/>
    <w:rsid w:val="003F33F9"/>
    <w:rsid w:val="00C06D12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727D"/>
  <w15:chartTrackingRefBased/>
  <w15:docId w15:val="{CBCE7103-312B-4639-8670-954F21D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06D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6D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6D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6D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6D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6D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6D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6D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6D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6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6D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6D1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6D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6D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6D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6D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6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0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6D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06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6D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06D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6D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06D1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6D1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6D1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C06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D1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C06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6D1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2025-04-29T17:52:00Z</cp:lastPrinted>
  <dcterms:created xsi:type="dcterms:W3CDTF">2025-04-29T17:40:00Z</dcterms:created>
  <dcterms:modified xsi:type="dcterms:W3CDTF">2025-04-29T17:56:00Z</dcterms:modified>
</cp:coreProperties>
</file>