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46" w:rsidRDefault="00205F46" w:rsidP="00205F46"/>
    <w:p w:rsidR="00205F46" w:rsidRDefault="00205F46" w:rsidP="00205F46"/>
    <w:p w:rsidR="005B1780" w:rsidRPr="008402BE" w:rsidRDefault="005B1780" w:rsidP="005B1780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5B1780" w:rsidRPr="008402BE" w:rsidRDefault="005B1780" w:rsidP="005B178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1780" w:rsidRDefault="005B1780" w:rsidP="005B17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1780" w:rsidRDefault="005B1780" w:rsidP="005B17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1780" w:rsidRPr="00B36567" w:rsidRDefault="005B1780" w:rsidP="005B17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1780" w:rsidRPr="00B36567" w:rsidRDefault="005B1780" w:rsidP="005B1780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1780" w:rsidRDefault="005B1780" w:rsidP="005B17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>ocesso de Inexigibilidade nº 010/2023</w:t>
      </w:r>
      <w:r w:rsidRPr="002425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sabendo que a empresa </w:t>
      </w:r>
      <w:r w:rsidRPr="0056016B">
        <w:rPr>
          <w:rFonts w:ascii="Arial" w:hAnsi="Arial" w:cs="Arial"/>
          <w:sz w:val="20"/>
          <w:szCs w:val="20"/>
        </w:rPr>
        <w:t>Marli Matos da Silva Calçados, CNPJ</w:t>
      </w:r>
      <w:r>
        <w:rPr>
          <w:rFonts w:ascii="Arial" w:hAnsi="Arial" w:cs="Arial"/>
          <w:sz w:val="20"/>
          <w:szCs w:val="20"/>
        </w:rPr>
        <w:t xml:space="preserve"> n° 49.206.382/0001-01</w:t>
      </w:r>
      <w:r w:rsidRPr="0056016B">
        <w:rPr>
          <w:rFonts w:ascii="Arial" w:hAnsi="Arial" w:cs="Arial"/>
          <w:sz w:val="20"/>
          <w:szCs w:val="20"/>
        </w:rPr>
        <w:t xml:space="preserve"> enviou </w:t>
      </w:r>
      <w:r>
        <w:rPr>
          <w:rFonts w:ascii="Arial" w:hAnsi="Arial" w:cs="Arial"/>
          <w:sz w:val="20"/>
          <w:szCs w:val="20"/>
        </w:rPr>
        <w:t xml:space="preserve">uma </w:t>
      </w:r>
      <w:r w:rsidRPr="0056016B">
        <w:rPr>
          <w:rFonts w:ascii="Arial" w:hAnsi="Arial" w:cs="Arial"/>
          <w:sz w:val="20"/>
          <w:szCs w:val="20"/>
        </w:rPr>
        <w:t>Carta de Intenção de empreendimento</w:t>
      </w:r>
      <w:r>
        <w:rPr>
          <w:rFonts w:ascii="Arial" w:hAnsi="Arial" w:cs="Arial"/>
          <w:sz w:val="20"/>
          <w:szCs w:val="20"/>
        </w:rPr>
        <w:t xml:space="preserve"> a</w:t>
      </w:r>
      <w:r w:rsidRPr="0056016B">
        <w:rPr>
          <w:rFonts w:ascii="Arial" w:hAnsi="Arial" w:cs="Arial"/>
          <w:sz w:val="20"/>
          <w:szCs w:val="20"/>
        </w:rPr>
        <w:t>o município</w:t>
      </w:r>
      <w:r>
        <w:rPr>
          <w:rFonts w:ascii="Arial" w:hAnsi="Arial" w:cs="Arial"/>
          <w:sz w:val="20"/>
          <w:szCs w:val="20"/>
        </w:rPr>
        <w:t xml:space="preserve"> de Ibarama, com a finalidade de estabelecer-se e gerar emprego e renda aos munícipes, vejo a necessidade da locação de um imóvel para sua instalação.</w:t>
      </w:r>
    </w:p>
    <w:p w:rsidR="005B1780" w:rsidRPr="00FC1C41" w:rsidRDefault="005B1780" w:rsidP="005B178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 município de Ibarama não possui um imóvel vago compatível que atenda a necessidade de espaço físico que a empresa deve ter, com uma </w:t>
      </w:r>
      <w:r w:rsidRPr="0056016B">
        <w:rPr>
          <w:rFonts w:ascii="Arial" w:hAnsi="Arial" w:cs="Arial"/>
          <w:sz w:val="20"/>
          <w:szCs w:val="20"/>
        </w:rPr>
        <w:t>área de 350 a 400m</w:t>
      </w:r>
      <w:proofErr w:type="gramStart"/>
      <w:r w:rsidRPr="0056016B">
        <w:rPr>
          <w:rFonts w:ascii="Arial" w:hAnsi="Arial" w:cs="Arial"/>
          <w:sz w:val="20"/>
          <w:szCs w:val="20"/>
        </w:rPr>
        <w:t>²</w:t>
      </w:r>
      <w:proofErr w:type="gramEnd"/>
      <w:r w:rsidRPr="0056016B">
        <w:rPr>
          <w:rFonts w:ascii="Arial" w:hAnsi="Arial" w:cs="Arial"/>
          <w:sz w:val="20"/>
          <w:szCs w:val="20"/>
        </w:rPr>
        <w:t>, contendo quatro banheiros e área para refeitório,  necessários para sua instalação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eastAsiaTheme="minorHAnsi" w:hAnsi="Arial" w:cs="Arial"/>
          <w:sz w:val="20"/>
          <w:szCs w:val="20"/>
          <w:lang w:eastAsia="en-US"/>
        </w:rPr>
        <w:t>Mediante isso, acato pela inexigibilidade com fulcro no Art. 74. Inciso V, da Lei 14133/2021, e</w:t>
      </w:r>
      <w:r w:rsidRPr="008402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determino</w:t>
      </w:r>
      <w:r w:rsidRPr="008402BE">
        <w:rPr>
          <w:rFonts w:ascii="Arial" w:hAnsi="Arial" w:cs="Arial"/>
          <w:sz w:val="20"/>
          <w:szCs w:val="20"/>
        </w:rPr>
        <w:t xml:space="preserve"> que o processo tenha andamento a sua formalização.</w:t>
      </w:r>
    </w:p>
    <w:p w:rsidR="005B1780" w:rsidRPr="008402BE" w:rsidRDefault="005B1780" w:rsidP="005B178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31 de Março de 2023.</w:t>
      </w:r>
      <w:r w:rsidRPr="008402BE">
        <w:rPr>
          <w:rFonts w:ascii="Arial" w:hAnsi="Arial" w:cs="Arial"/>
          <w:sz w:val="20"/>
          <w:szCs w:val="20"/>
        </w:rPr>
        <w:t xml:space="preserve"> </w:t>
      </w:r>
    </w:p>
    <w:p w:rsidR="005B1780" w:rsidRPr="00B83ED4" w:rsidRDefault="005B1780" w:rsidP="005B178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B1780" w:rsidRPr="00B83ED4" w:rsidRDefault="005B1780" w:rsidP="005B1780">
      <w:pPr>
        <w:jc w:val="both"/>
        <w:rPr>
          <w:rFonts w:ascii="Arial" w:hAnsi="Arial" w:cs="Arial"/>
          <w:sz w:val="20"/>
          <w:szCs w:val="20"/>
        </w:rPr>
      </w:pPr>
    </w:p>
    <w:p w:rsidR="005B1780" w:rsidRPr="00B83ED4" w:rsidRDefault="005B1780" w:rsidP="005B1780">
      <w:pPr>
        <w:jc w:val="center"/>
        <w:rPr>
          <w:rFonts w:ascii="Arial" w:hAnsi="Arial" w:cs="Arial"/>
          <w:sz w:val="20"/>
          <w:szCs w:val="20"/>
        </w:rPr>
      </w:pPr>
    </w:p>
    <w:p w:rsidR="005B1780" w:rsidRPr="005C6C2D" w:rsidRDefault="005B1780" w:rsidP="005B1780">
      <w:pPr>
        <w:ind w:left="595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</w:t>
      </w:r>
      <w:r w:rsidRPr="005C6C2D">
        <w:rPr>
          <w:rFonts w:ascii="Arial" w:hAnsi="Arial" w:cs="Arial"/>
          <w:color w:val="000000"/>
          <w:sz w:val="20"/>
          <w:szCs w:val="20"/>
        </w:rPr>
        <w:t>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1780" w:rsidRPr="00B83ED4" w:rsidRDefault="005B1780" w:rsidP="005B178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B1780" w:rsidRDefault="005B1780" w:rsidP="005B1780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05F46" w:rsidRDefault="00205F46" w:rsidP="00205F46"/>
    <w:p w:rsidR="00205F46" w:rsidRDefault="00205F46" w:rsidP="00205F46"/>
    <w:p w:rsidR="00205F46" w:rsidRDefault="00205F46" w:rsidP="00205F46"/>
    <w:p w:rsidR="00205F46" w:rsidRDefault="00205F46" w:rsidP="00205F4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05F46" w:rsidRDefault="00205F46" w:rsidP="00205F4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205F46" w:rsidRDefault="00205F46" w:rsidP="00205F4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205F46" w:rsidRDefault="00205F46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6016B" w:rsidRDefault="0056016B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6016B" w:rsidRDefault="0056016B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6016B" w:rsidRDefault="0056016B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6016B" w:rsidRDefault="0056016B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B1780" w:rsidRDefault="005B1780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B1780" w:rsidRDefault="005B1780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B1780" w:rsidRDefault="005B1780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56016B" w:rsidRPr="00B83ED4" w:rsidRDefault="0056016B" w:rsidP="0056016B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205F46" w:rsidRPr="00B83ED4" w:rsidRDefault="00205F46" w:rsidP="00205F46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56016B">
        <w:rPr>
          <w:rFonts w:ascii="Arial" w:hAnsi="Arial" w:cs="Arial"/>
          <w:b/>
          <w:sz w:val="20"/>
          <w:szCs w:val="20"/>
        </w:rPr>
        <w:t>010</w:t>
      </w:r>
      <w:r>
        <w:rPr>
          <w:rFonts w:ascii="Arial" w:hAnsi="Arial" w:cs="Arial"/>
          <w:b/>
          <w:sz w:val="20"/>
          <w:szCs w:val="20"/>
        </w:rPr>
        <w:t>/2023</w:t>
      </w:r>
    </w:p>
    <w:p w:rsidR="00205F46" w:rsidRPr="00B83ED4" w:rsidRDefault="00205F46" w:rsidP="00205F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5F46" w:rsidRPr="00B83ED4" w:rsidRDefault="00205F46" w:rsidP="00205F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5F46" w:rsidRPr="008402BE" w:rsidRDefault="00205F46" w:rsidP="00205F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5F46" w:rsidRPr="008402BE" w:rsidRDefault="00205F46" w:rsidP="00205F46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MATTANA, Prefeito</w:t>
      </w:r>
      <w:r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>
        <w:rPr>
          <w:rFonts w:ascii="Arial" w:hAnsi="Arial" w:cs="Arial"/>
          <w:sz w:val="20"/>
          <w:szCs w:val="20"/>
        </w:rPr>
        <w:t>a I</w:t>
      </w:r>
      <w:r w:rsidRPr="008402BE">
        <w:rPr>
          <w:rFonts w:ascii="Arial" w:hAnsi="Arial" w:cs="Arial"/>
          <w:sz w:val="20"/>
          <w:szCs w:val="20"/>
        </w:rPr>
        <w:t xml:space="preserve">nexigibilidade de Licitação para </w:t>
      </w:r>
      <w:r w:rsidR="005B1780">
        <w:rPr>
          <w:rFonts w:ascii="Arial" w:hAnsi="Arial" w:cs="Arial"/>
          <w:sz w:val="20"/>
          <w:szCs w:val="20"/>
        </w:rPr>
        <w:t xml:space="preserve">locação de um imóvel (pavilhão) com área de 283,52m², localizado na Rua Victorio Alberto </w:t>
      </w:r>
      <w:proofErr w:type="spellStart"/>
      <w:r w:rsidR="005B1780">
        <w:rPr>
          <w:rFonts w:ascii="Arial" w:hAnsi="Arial" w:cs="Arial"/>
          <w:sz w:val="20"/>
          <w:szCs w:val="20"/>
        </w:rPr>
        <w:t>Grando</w:t>
      </w:r>
      <w:proofErr w:type="spellEnd"/>
      <w:r w:rsidR="005B1780">
        <w:rPr>
          <w:rFonts w:ascii="Arial" w:hAnsi="Arial" w:cs="Arial"/>
          <w:sz w:val="20"/>
          <w:szCs w:val="20"/>
        </w:rPr>
        <w:t xml:space="preserve">, </w:t>
      </w:r>
      <w:r w:rsidR="009A54A5">
        <w:rPr>
          <w:rFonts w:ascii="Arial" w:hAnsi="Arial" w:cs="Arial"/>
          <w:sz w:val="20"/>
          <w:szCs w:val="20"/>
        </w:rPr>
        <w:t>n</w:t>
      </w:r>
      <w:r w:rsidR="005B1780">
        <w:rPr>
          <w:rFonts w:ascii="Arial" w:hAnsi="Arial" w:cs="Arial"/>
          <w:sz w:val="20"/>
          <w:szCs w:val="20"/>
        </w:rPr>
        <w:t>°</w:t>
      </w:r>
      <w:r w:rsidR="009A54A5">
        <w:rPr>
          <w:rFonts w:ascii="Arial" w:hAnsi="Arial" w:cs="Arial"/>
          <w:sz w:val="20"/>
          <w:szCs w:val="20"/>
        </w:rPr>
        <w:t xml:space="preserve"> 320</w:t>
      </w:r>
      <w:bookmarkStart w:id="0" w:name="_GoBack"/>
      <w:bookmarkEnd w:id="0"/>
      <w:r w:rsidR="007748C0">
        <w:rPr>
          <w:rFonts w:ascii="Arial" w:hAnsi="Arial" w:cs="Arial"/>
          <w:sz w:val="20"/>
          <w:szCs w:val="20"/>
        </w:rPr>
        <w:t>, Ibarama/RS do senhor</w:t>
      </w:r>
      <w:r w:rsidR="005B1780">
        <w:rPr>
          <w:rFonts w:ascii="Arial" w:hAnsi="Arial" w:cs="Arial"/>
          <w:sz w:val="20"/>
          <w:szCs w:val="20"/>
        </w:rPr>
        <w:t xml:space="preserve"> </w:t>
      </w:r>
      <w:r w:rsidR="007748C0" w:rsidRPr="007748C0">
        <w:rPr>
          <w:rFonts w:ascii="Arial" w:hAnsi="Arial" w:cs="Arial"/>
          <w:b/>
          <w:sz w:val="20"/>
          <w:szCs w:val="20"/>
        </w:rPr>
        <w:t>RAFAEL CASSOL</w:t>
      </w:r>
      <w:r w:rsidR="007748C0">
        <w:rPr>
          <w:rFonts w:ascii="Arial" w:hAnsi="Arial" w:cs="Arial"/>
          <w:sz w:val="20"/>
          <w:szCs w:val="20"/>
        </w:rPr>
        <w:t xml:space="preserve"> </w:t>
      </w:r>
      <w:r w:rsidRPr="008402BE">
        <w:rPr>
          <w:rFonts w:ascii="Arial" w:hAnsi="Arial" w:cs="Arial"/>
          <w:sz w:val="20"/>
          <w:szCs w:val="20"/>
        </w:rPr>
        <w:t xml:space="preserve">valor de </w:t>
      </w:r>
      <w:r>
        <w:rPr>
          <w:rFonts w:ascii="Arial" w:hAnsi="Arial" w:cs="Arial"/>
          <w:b/>
          <w:sz w:val="20"/>
          <w:szCs w:val="20"/>
        </w:rPr>
        <w:t>R$ 2.</w:t>
      </w:r>
      <w:r w:rsidR="007748C0">
        <w:rPr>
          <w:rFonts w:ascii="Arial" w:hAnsi="Arial" w:cs="Arial"/>
          <w:b/>
          <w:sz w:val="20"/>
          <w:szCs w:val="20"/>
        </w:rPr>
        <w:t>800,00</w:t>
      </w:r>
      <w:r w:rsidRPr="008402B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Dois mil </w:t>
      </w:r>
      <w:r w:rsidR="007748C0">
        <w:rPr>
          <w:rFonts w:ascii="Arial" w:hAnsi="Arial" w:cs="Arial"/>
          <w:sz w:val="20"/>
          <w:szCs w:val="20"/>
        </w:rPr>
        <w:t xml:space="preserve">e oitocentos reais) </w:t>
      </w:r>
      <w:r w:rsidRPr="008402BE">
        <w:rPr>
          <w:rFonts w:ascii="Arial" w:hAnsi="Arial" w:cs="Arial"/>
          <w:sz w:val="20"/>
          <w:szCs w:val="20"/>
        </w:rPr>
        <w:t xml:space="preserve">com base no Art. </w:t>
      </w:r>
      <w:r w:rsidR="007748C0">
        <w:rPr>
          <w:rFonts w:ascii="Arial" w:hAnsi="Arial" w:cs="Arial"/>
          <w:sz w:val="20"/>
          <w:szCs w:val="20"/>
        </w:rPr>
        <w:t>74, Inciso V, da Lei 14.133/2021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205F46" w:rsidRPr="008402BE" w:rsidRDefault="00205F46" w:rsidP="00205F4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7748C0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de Março de 2023.</w:t>
      </w:r>
    </w:p>
    <w:p w:rsidR="00205F46" w:rsidRPr="008402BE" w:rsidRDefault="00205F46" w:rsidP="00205F4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205F46" w:rsidRDefault="00205F46" w:rsidP="00205F4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205F46" w:rsidRPr="008402BE" w:rsidRDefault="00205F46" w:rsidP="00205F4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205F46" w:rsidRPr="008402BE" w:rsidRDefault="00205F46" w:rsidP="00205F4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205F46" w:rsidRPr="008402BE" w:rsidRDefault="00205F46" w:rsidP="00205F46">
      <w:pPr>
        <w:ind w:left="5812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VALMOR NERI MATTANA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</w:t>
      </w:r>
      <w:r w:rsidRPr="005C6C2D"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205F46" w:rsidRDefault="00205F46" w:rsidP="00205F46"/>
    <w:p w:rsidR="00205F46" w:rsidRDefault="00205F46" w:rsidP="00205F46"/>
    <w:p w:rsidR="00205F46" w:rsidRDefault="00205F46" w:rsidP="00205F46"/>
    <w:p w:rsidR="00205F46" w:rsidRDefault="00205F46" w:rsidP="00205F46"/>
    <w:p w:rsidR="00205F46" w:rsidRDefault="00205F46" w:rsidP="00205F46"/>
    <w:p w:rsidR="00205F46" w:rsidRDefault="00205F46" w:rsidP="00205F46"/>
    <w:p w:rsidR="00205F46" w:rsidRDefault="00205F46" w:rsidP="00205F46"/>
    <w:p w:rsidR="00205F46" w:rsidRDefault="00205F46" w:rsidP="00205F46"/>
    <w:p w:rsidR="00FA07C7" w:rsidRDefault="00FA07C7"/>
    <w:sectPr w:rsidR="00FA07C7" w:rsidSect="001D39DF">
      <w:headerReference w:type="default" r:id="rId7"/>
      <w:footerReference w:type="default" r:id="rId8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62" w:rsidRDefault="00EB1562">
      <w:r>
        <w:separator/>
      </w:r>
    </w:p>
  </w:endnote>
  <w:endnote w:type="continuationSeparator" w:id="0">
    <w:p w:rsidR="00EB1562" w:rsidRDefault="00EB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66CF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466CF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466CFA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62" w:rsidRDefault="00EB1562">
      <w:r>
        <w:separator/>
      </w:r>
    </w:p>
  </w:footnote>
  <w:footnote w:type="continuationSeparator" w:id="0">
    <w:p w:rsidR="00EB1562" w:rsidRDefault="00EB1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466CFA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1C52707" wp14:editId="6377205E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466CFA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466CFA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EB1562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46"/>
    <w:rsid w:val="000D1BB5"/>
    <w:rsid w:val="00205F46"/>
    <w:rsid w:val="00466CFA"/>
    <w:rsid w:val="00492E1E"/>
    <w:rsid w:val="00542178"/>
    <w:rsid w:val="0056016B"/>
    <w:rsid w:val="005B1780"/>
    <w:rsid w:val="00731865"/>
    <w:rsid w:val="007748C0"/>
    <w:rsid w:val="00836AA4"/>
    <w:rsid w:val="009A54A5"/>
    <w:rsid w:val="00CB4A82"/>
    <w:rsid w:val="00EB1562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F4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F4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205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5F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05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5F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5F4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5F4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205F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5F4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05F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5F4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dcterms:created xsi:type="dcterms:W3CDTF">2023-03-31T13:48:00Z</dcterms:created>
  <dcterms:modified xsi:type="dcterms:W3CDTF">2023-04-03T12:32:00Z</dcterms:modified>
</cp:coreProperties>
</file>