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CF8" w:rsidRPr="001D28E6" w:rsidRDefault="00F50CF8" w:rsidP="00F50CF8">
      <w:pPr>
        <w:spacing w:line="276" w:lineRule="auto"/>
        <w:jc w:val="center"/>
        <w:rPr>
          <w:rFonts w:ascii="Arial" w:hAnsi="Arial" w:cs="Arial"/>
          <w:b/>
          <w:sz w:val="20"/>
          <w:szCs w:val="20"/>
        </w:rPr>
      </w:pPr>
      <w:r w:rsidRPr="001D28E6">
        <w:rPr>
          <w:rFonts w:ascii="Arial" w:hAnsi="Arial" w:cs="Arial"/>
          <w:b/>
          <w:sz w:val="20"/>
          <w:szCs w:val="20"/>
        </w:rPr>
        <w:t>EDITAL DE TOMADA DE PREÇOS Nº 00</w:t>
      </w:r>
      <w:r>
        <w:rPr>
          <w:rFonts w:ascii="Arial" w:hAnsi="Arial" w:cs="Arial"/>
          <w:b/>
          <w:sz w:val="20"/>
          <w:szCs w:val="20"/>
        </w:rPr>
        <w:t>6</w:t>
      </w:r>
      <w:r w:rsidRPr="001D28E6">
        <w:rPr>
          <w:rFonts w:ascii="Arial" w:hAnsi="Arial" w:cs="Arial"/>
          <w:b/>
          <w:sz w:val="20"/>
          <w:szCs w:val="20"/>
        </w:rPr>
        <w:t>/2022</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hAnsi="Arial" w:cs="Arial"/>
          <w:b/>
          <w:sz w:val="20"/>
          <w:szCs w:val="20"/>
        </w:rPr>
      </w:pPr>
      <w:r>
        <w:rPr>
          <w:rFonts w:ascii="Arial" w:hAnsi="Arial" w:cs="Arial"/>
          <w:b/>
          <w:sz w:val="20"/>
          <w:szCs w:val="20"/>
        </w:rPr>
        <w:t>PROCESSO Nº 006</w:t>
      </w:r>
      <w:r w:rsidRPr="001D28E6">
        <w:rPr>
          <w:rFonts w:ascii="Arial" w:hAnsi="Arial" w:cs="Arial"/>
          <w:b/>
          <w:sz w:val="20"/>
          <w:szCs w:val="20"/>
        </w:rPr>
        <w:t>/2022</w:t>
      </w:r>
    </w:p>
    <w:p w:rsidR="00F50CF8" w:rsidRPr="001D28E6" w:rsidRDefault="00F50CF8" w:rsidP="00F50CF8">
      <w:pPr>
        <w:spacing w:line="276" w:lineRule="auto"/>
        <w:jc w:val="both"/>
        <w:rPr>
          <w:rFonts w:ascii="Arial" w:hAnsi="Arial" w:cs="Arial"/>
          <w:b/>
          <w:sz w:val="20"/>
          <w:szCs w:val="20"/>
        </w:rPr>
      </w:pPr>
      <w:r w:rsidRPr="001D28E6">
        <w:rPr>
          <w:rFonts w:ascii="Arial" w:hAnsi="Arial" w:cs="Arial"/>
          <w:b/>
          <w:sz w:val="20"/>
          <w:szCs w:val="20"/>
        </w:rPr>
        <w:t xml:space="preserve">PREFEITURA MUNICIPAL DE </w:t>
      </w:r>
      <w:r>
        <w:rPr>
          <w:rFonts w:ascii="Arial" w:hAnsi="Arial" w:cs="Arial"/>
          <w:b/>
          <w:sz w:val="20"/>
          <w:szCs w:val="20"/>
        </w:rPr>
        <w:t>IBARAMA/RS</w:t>
      </w:r>
    </w:p>
    <w:p w:rsidR="00F50CF8" w:rsidRPr="001D28E6" w:rsidRDefault="00F50CF8" w:rsidP="00F50CF8">
      <w:pPr>
        <w:spacing w:line="276" w:lineRule="auto"/>
        <w:jc w:val="both"/>
        <w:rPr>
          <w:rFonts w:ascii="Arial" w:hAnsi="Arial" w:cs="Arial"/>
          <w:b/>
          <w:sz w:val="20"/>
          <w:szCs w:val="20"/>
        </w:rPr>
      </w:pPr>
      <w:r w:rsidRPr="001D28E6">
        <w:rPr>
          <w:rFonts w:ascii="Arial" w:hAnsi="Arial" w:cs="Arial"/>
          <w:b/>
          <w:sz w:val="20"/>
          <w:szCs w:val="20"/>
        </w:rPr>
        <w:t xml:space="preserve">EDITAL DE TOMADA DE PREÇOS N.º </w:t>
      </w:r>
      <w:r>
        <w:rPr>
          <w:rFonts w:ascii="Arial" w:hAnsi="Arial" w:cs="Arial"/>
          <w:b/>
          <w:sz w:val="20"/>
          <w:szCs w:val="20"/>
        </w:rPr>
        <w:t>006</w:t>
      </w:r>
      <w:r w:rsidRPr="001D28E6">
        <w:rPr>
          <w:rFonts w:ascii="Arial" w:hAnsi="Arial" w:cs="Arial"/>
          <w:b/>
          <w:sz w:val="20"/>
          <w:szCs w:val="20"/>
        </w:rPr>
        <w:t>/2022</w:t>
      </w:r>
    </w:p>
    <w:p w:rsidR="00F50CF8" w:rsidRPr="001D28E6" w:rsidRDefault="00F50CF8" w:rsidP="00F50CF8">
      <w:pPr>
        <w:spacing w:line="276" w:lineRule="auto"/>
        <w:jc w:val="both"/>
        <w:rPr>
          <w:rFonts w:ascii="Arial" w:hAnsi="Arial" w:cs="Arial"/>
          <w:b/>
          <w:sz w:val="20"/>
          <w:szCs w:val="20"/>
        </w:rPr>
      </w:pPr>
      <w:r w:rsidRPr="001D28E6">
        <w:rPr>
          <w:rFonts w:ascii="Arial" w:hAnsi="Arial" w:cs="Arial"/>
          <w:b/>
          <w:sz w:val="20"/>
          <w:szCs w:val="20"/>
        </w:rPr>
        <w:t>TIPO DE JULGAMENTO: MENOR PREÇO GLOBAL</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hAnsi="Arial" w:cs="Arial"/>
          <w:sz w:val="20"/>
          <w:szCs w:val="20"/>
        </w:rPr>
      </w:pPr>
    </w:p>
    <w:p w:rsidR="00F50CF8" w:rsidRPr="009B08EC"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1. PREÂMBULO</w:t>
      </w:r>
    </w:p>
    <w:p w:rsidR="00F50CF8" w:rsidRPr="001D28E6" w:rsidRDefault="00F50CF8" w:rsidP="00F50CF8">
      <w:pPr>
        <w:spacing w:line="276" w:lineRule="auto"/>
        <w:jc w:val="both"/>
        <w:rPr>
          <w:rFonts w:ascii="Arial" w:eastAsia="Arial" w:hAnsi="Arial" w:cs="Arial"/>
          <w:sz w:val="20"/>
          <w:szCs w:val="20"/>
        </w:rPr>
      </w:pPr>
      <w:r>
        <w:rPr>
          <w:rFonts w:ascii="Arial" w:eastAsia="Arial" w:hAnsi="Arial" w:cs="Arial"/>
          <w:sz w:val="20"/>
          <w:szCs w:val="20"/>
        </w:rPr>
        <w:t>O MUNICÍPIO DE IBARAMA</w:t>
      </w:r>
      <w:r w:rsidRPr="001D28E6">
        <w:rPr>
          <w:rFonts w:ascii="Arial" w:eastAsia="Arial" w:hAnsi="Arial" w:cs="Arial"/>
          <w:sz w:val="20"/>
          <w:szCs w:val="20"/>
        </w:rPr>
        <w:t>, Pessoa Jurídica de Direito Público Interno, CNPJ nº 92.000.</w:t>
      </w:r>
      <w:r>
        <w:rPr>
          <w:rFonts w:ascii="Arial" w:eastAsia="Arial" w:hAnsi="Arial" w:cs="Arial"/>
          <w:sz w:val="20"/>
          <w:szCs w:val="20"/>
        </w:rPr>
        <w:t>231/0001-13</w:t>
      </w:r>
      <w:r w:rsidRPr="001D28E6">
        <w:rPr>
          <w:rFonts w:ascii="Arial" w:eastAsia="Arial" w:hAnsi="Arial" w:cs="Arial"/>
          <w:sz w:val="20"/>
          <w:szCs w:val="20"/>
        </w:rPr>
        <w:t xml:space="preserve">, por intermédio do Setor de Licitações, autorizado pelo Prefeito </w:t>
      </w:r>
      <w:proofErr w:type="spellStart"/>
      <w:r>
        <w:rPr>
          <w:rFonts w:ascii="Arial" w:eastAsia="Arial" w:hAnsi="Arial" w:cs="Arial"/>
          <w:sz w:val="20"/>
          <w:szCs w:val="20"/>
        </w:rPr>
        <w:t>Valmor</w:t>
      </w:r>
      <w:proofErr w:type="spellEnd"/>
      <w:r>
        <w:rPr>
          <w:rFonts w:ascii="Arial" w:eastAsia="Arial" w:hAnsi="Arial" w:cs="Arial"/>
          <w:sz w:val="20"/>
          <w:szCs w:val="20"/>
        </w:rPr>
        <w:t xml:space="preserve"> Neri </w:t>
      </w:r>
      <w:proofErr w:type="spellStart"/>
      <w:r>
        <w:rPr>
          <w:rFonts w:ascii="Arial" w:eastAsia="Arial" w:hAnsi="Arial" w:cs="Arial"/>
          <w:sz w:val="20"/>
          <w:szCs w:val="20"/>
        </w:rPr>
        <w:t>Mattana</w:t>
      </w:r>
      <w:proofErr w:type="spellEnd"/>
      <w:r w:rsidRPr="001D28E6">
        <w:rPr>
          <w:rFonts w:ascii="Arial" w:eastAsia="Arial" w:hAnsi="Arial" w:cs="Arial"/>
          <w:sz w:val="20"/>
          <w:szCs w:val="20"/>
        </w:rPr>
        <w:t xml:space="preserve">, em conformidade com a Lei Federal n° 8.666, de 21 de junho de 1993, Lei Complementar nº 123, de 14 de dezembro de 2006, suas alterações e demais diplomas aplicáveis, torna público que no </w:t>
      </w:r>
      <w:r w:rsidRPr="00EE104E">
        <w:rPr>
          <w:rFonts w:ascii="Arial" w:eastAsia="Arial" w:hAnsi="Arial" w:cs="Arial"/>
          <w:b/>
          <w:sz w:val="20"/>
          <w:szCs w:val="20"/>
        </w:rPr>
        <w:t xml:space="preserve">dia </w:t>
      </w:r>
      <w:r w:rsidR="000007FA" w:rsidRPr="00EE104E">
        <w:rPr>
          <w:rFonts w:ascii="Arial" w:eastAsia="Arial" w:hAnsi="Arial" w:cs="Arial"/>
          <w:b/>
          <w:sz w:val="20"/>
          <w:szCs w:val="20"/>
        </w:rPr>
        <w:t>23 de Novembro</w:t>
      </w:r>
      <w:r w:rsidRPr="00EE104E">
        <w:rPr>
          <w:rFonts w:ascii="Arial" w:eastAsia="Arial" w:hAnsi="Arial" w:cs="Arial"/>
          <w:b/>
          <w:sz w:val="20"/>
          <w:szCs w:val="20"/>
        </w:rPr>
        <w:t xml:space="preserve"> 2022, </w:t>
      </w:r>
      <w:r w:rsidRPr="00EE104E">
        <w:rPr>
          <w:rFonts w:ascii="Arial" w:eastAsia="Arial" w:hAnsi="Arial" w:cs="Arial"/>
          <w:sz w:val="20"/>
          <w:szCs w:val="20"/>
        </w:rPr>
        <w:t>nas</w:t>
      </w:r>
      <w:r w:rsidRPr="001D28E6">
        <w:rPr>
          <w:rFonts w:ascii="Arial" w:eastAsia="Arial" w:hAnsi="Arial" w:cs="Arial"/>
          <w:sz w:val="20"/>
          <w:szCs w:val="20"/>
        </w:rPr>
        <w:t xml:space="preserve"> dependências do </w:t>
      </w:r>
      <w:r w:rsidRPr="00496B18">
        <w:rPr>
          <w:rFonts w:ascii="Arial" w:hAnsi="Arial" w:cs="Arial"/>
          <w:sz w:val="20"/>
          <w:szCs w:val="20"/>
        </w:rPr>
        <w:t>no</w:t>
      </w:r>
      <w:r w:rsidRPr="00CC0161">
        <w:rPr>
          <w:rFonts w:ascii="Arial" w:hAnsi="Arial" w:cs="Arial"/>
          <w:sz w:val="20"/>
          <w:szCs w:val="20"/>
        </w:rPr>
        <w:t xml:space="preserve"> Centro de Eventos “Lorena Ema </w:t>
      </w:r>
      <w:proofErr w:type="spellStart"/>
      <w:r w:rsidRPr="00CC0161">
        <w:rPr>
          <w:rFonts w:ascii="Arial" w:hAnsi="Arial" w:cs="Arial"/>
          <w:sz w:val="20"/>
          <w:szCs w:val="20"/>
        </w:rPr>
        <w:t>Wendt</w:t>
      </w:r>
      <w:proofErr w:type="spellEnd"/>
      <w:r w:rsidRPr="00CC0161">
        <w:rPr>
          <w:rFonts w:ascii="Arial" w:hAnsi="Arial" w:cs="Arial"/>
          <w:sz w:val="20"/>
          <w:szCs w:val="20"/>
        </w:rPr>
        <w:t xml:space="preserve"> Dal Ri”, localizado na Rua Vergílio Da </w:t>
      </w:r>
      <w:proofErr w:type="spellStart"/>
      <w:r w:rsidRPr="00CC0161">
        <w:rPr>
          <w:rFonts w:ascii="Arial" w:hAnsi="Arial" w:cs="Arial"/>
          <w:sz w:val="20"/>
          <w:szCs w:val="20"/>
        </w:rPr>
        <w:t>Cas</w:t>
      </w:r>
      <w:proofErr w:type="spellEnd"/>
      <w:r w:rsidRPr="00CC0161">
        <w:rPr>
          <w:rFonts w:ascii="Arial" w:hAnsi="Arial" w:cs="Arial"/>
          <w:sz w:val="20"/>
          <w:szCs w:val="20"/>
        </w:rPr>
        <w:t>, Centro – Ibarama/RS</w:t>
      </w:r>
      <w:r w:rsidRPr="00CC0161">
        <w:rPr>
          <w:rFonts w:ascii="Arial" w:hAnsi="Arial" w:cs="Arial"/>
          <w:color w:val="000000"/>
          <w:sz w:val="20"/>
          <w:szCs w:val="20"/>
        </w:rPr>
        <w:t xml:space="preserve"> </w:t>
      </w:r>
      <w:r>
        <w:rPr>
          <w:rFonts w:ascii="Arial" w:hAnsi="Arial" w:cs="Arial"/>
          <w:sz w:val="20"/>
          <w:szCs w:val="20"/>
        </w:rPr>
        <w:t xml:space="preserve">em frente </w:t>
      </w:r>
      <w:proofErr w:type="gramStart"/>
      <w:r>
        <w:rPr>
          <w:rFonts w:ascii="Arial" w:hAnsi="Arial" w:cs="Arial"/>
          <w:sz w:val="20"/>
          <w:szCs w:val="20"/>
        </w:rPr>
        <w:t>a</w:t>
      </w:r>
      <w:proofErr w:type="gramEnd"/>
      <w:r w:rsidRPr="00CC0161">
        <w:rPr>
          <w:rFonts w:ascii="Arial" w:hAnsi="Arial" w:cs="Arial"/>
          <w:sz w:val="20"/>
          <w:szCs w:val="20"/>
        </w:rPr>
        <w:t xml:space="preserve"> Igreja Matriz São Paulo Apóstolo, se reunirão o pregoeiro e a equipe de apoio, designados pela Portaria nº </w:t>
      </w:r>
      <w:r>
        <w:rPr>
          <w:rFonts w:ascii="Arial" w:hAnsi="Arial" w:cs="Arial"/>
          <w:sz w:val="20"/>
          <w:szCs w:val="20"/>
        </w:rPr>
        <w:t>250/2022, de 11 de março de 2022,</w:t>
      </w:r>
      <w:r w:rsidRPr="001D28E6">
        <w:rPr>
          <w:rFonts w:ascii="Arial" w:eastAsia="Arial" w:hAnsi="Arial" w:cs="Arial"/>
          <w:sz w:val="20"/>
          <w:szCs w:val="20"/>
        </w:rPr>
        <w:t xml:space="preserve"> com a finalidade de receber e julgar os documentos e as propostas dos interessados em participar da presente LICITAÇÃO, na Modalidade TOMADA DE PREÇO, sob regime de empreitada por MENOR PREÇO GLOBAL, objetivando a contratação de empresa especializada, do ramo de obras e serviços de engenharia, visando a execução de obra pública para </w:t>
      </w:r>
      <w:r w:rsidRPr="00D22022">
        <w:rPr>
          <w:rFonts w:ascii="Arial" w:eastAsia="Arial" w:hAnsi="Arial" w:cs="Arial"/>
          <w:b/>
          <w:sz w:val="20"/>
          <w:szCs w:val="20"/>
        </w:rPr>
        <w:t>Conclusão da Escola</w:t>
      </w:r>
      <w:r>
        <w:rPr>
          <w:rFonts w:ascii="Arial" w:eastAsia="Arial" w:hAnsi="Arial" w:cs="Arial"/>
          <w:b/>
          <w:sz w:val="20"/>
          <w:szCs w:val="20"/>
        </w:rPr>
        <w:t xml:space="preserve"> Municipal de Ensino Fundamental </w:t>
      </w:r>
      <w:proofErr w:type="spellStart"/>
      <w:r>
        <w:rPr>
          <w:rFonts w:ascii="Arial" w:eastAsia="Arial" w:hAnsi="Arial" w:cs="Arial"/>
          <w:b/>
          <w:sz w:val="20"/>
          <w:szCs w:val="20"/>
        </w:rPr>
        <w:t>Edwaldo</w:t>
      </w:r>
      <w:proofErr w:type="spellEnd"/>
      <w:r>
        <w:rPr>
          <w:rFonts w:ascii="Arial" w:eastAsia="Arial" w:hAnsi="Arial" w:cs="Arial"/>
          <w:b/>
          <w:sz w:val="20"/>
          <w:szCs w:val="20"/>
        </w:rPr>
        <w:t xml:space="preserve"> Henrique </w:t>
      </w:r>
      <w:proofErr w:type="spellStart"/>
      <w:r>
        <w:rPr>
          <w:rFonts w:ascii="Arial" w:eastAsia="Arial" w:hAnsi="Arial" w:cs="Arial"/>
          <w:b/>
          <w:sz w:val="20"/>
          <w:szCs w:val="20"/>
        </w:rPr>
        <w:t>Drews</w:t>
      </w:r>
      <w:proofErr w:type="spellEnd"/>
      <w:r>
        <w:rPr>
          <w:rFonts w:ascii="Arial" w:eastAsia="Arial" w:hAnsi="Arial" w:cs="Arial"/>
          <w:b/>
          <w:sz w:val="20"/>
          <w:szCs w:val="20"/>
        </w:rPr>
        <w:t>, na localidade de Lomba Alta, interior d</w:t>
      </w:r>
      <w:r w:rsidRPr="004F00C2">
        <w:rPr>
          <w:rFonts w:ascii="Arial" w:eastAsia="Arial" w:hAnsi="Arial" w:cs="Arial"/>
          <w:b/>
          <w:sz w:val="20"/>
          <w:szCs w:val="20"/>
        </w:rPr>
        <w:t>a cidade de Ibarama – RS</w:t>
      </w:r>
      <w:r w:rsidRPr="001D28E6">
        <w:rPr>
          <w:rFonts w:ascii="Arial" w:eastAsia="Arial" w:hAnsi="Arial" w:cs="Arial"/>
          <w:sz w:val="20"/>
          <w:szCs w:val="20"/>
        </w:rPr>
        <w:t>, conforme projeto, memorial descritivo e demais documentos técnicos do Setor de Engenharia, anexos a este edital.</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1.1 </w:t>
      </w:r>
      <w:r w:rsidRPr="001D28E6">
        <w:rPr>
          <w:rFonts w:ascii="Arial" w:eastAsia="Arial" w:hAnsi="Arial" w:cs="Arial"/>
          <w:sz w:val="20"/>
          <w:szCs w:val="20"/>
        </w:rPr>
        <w:t>O recebimento dos envelopes "1", contendo a documentação de habilitação e dos envelopes "2",</w:t>
      </w:r>
      <w:r w:rsidRPr="001D28E6">
        <w:rPr>
          <w:rFonts w:ascii="Arial" w:eastAsia="Arial" w:hAnsi="Arial" w:cs="Arial"/>
          <w:b/>
          <w:sz w:val="20"/>
          <w:szCs w:val="20"/>
        </w:rPr>
        <w:t xml:space="preserve"> </w:t>
      </w:r>
      <w:r w:rsidRPr="001D28E6">
        <w:rPr>
          <w:rFonts w:ascii="Arial" w:eastAsia="Arial" w:hAnsi="Arial" w:cs="Arial"/>
          <w:sz w:val="20"/>
          <w:szCs w:val="20"/>
        </w:rPr>
        <w:t>contendo as propostas de preços,</w:t>
      </w:r>
      <w:r>
        <w:rPr>
          <w:rFonts w:ascii="Arial" w:eastAsia="Arial" w:hAnsi="Arial" w:cs="Arial"/>
          <w:sz w:val="20"/>
          <w:szCs w:val="20"/>
        </w:rPr>
        <w:t xml:space="preserve"> até </w:t>
      </w:r>
      <w:r w:rsidRPr="00E31451">
        <w:rPr>
          <w:rFonts w:ascii="Arial" w:eastAsia="Arial" w:hAnsi="Arial" w:cs="Arial"/>
          <w:sz w:val="20"/>
          <w:szCs w:val="20"/>
        </w:rPr>
        <w:t xml:space="preserve">às 09 horas do dia </w:t>
      </w:r>
      <w:r w:rsidR="00E31451" w:rsidRPr="00E31451">
        <w:rPr>
          <w:rFonts w:ascii="Arial" w:eastAsia="Arial" w:hAnsi="Arial" w:cs="Arial"/>
          <w:sz w:val="20"/>
          <w:szCs w:val="20"/>
        </w:rPr>
        <w:t>23 de Novembro</w:t>
      </w:r>
      <w:r w:rsidRPr="00E31451">
        <w:rPr>
          <w:rFonts w:ascii="Arial" w:eastAsia="Arial" w:hAnsi="Arial" w:cs="Arial"/>
          <w:sz w:val="20"/>
          <w:szCs w:val="20"/>
        </w:rPr>
        <w:t xml:space="preserve"> de 2022,</w:t>
      </w:r>
      <w:r w:rsidRPr="001D28E6">
        <w:rPr>
          <w:rFonts w:ascii="Arial" w:eastAsia="Arial" w:hAnsi="Arial" w:cs="Arial"/>
          <w:sz w:val="20"/>
          <w:szCs w:val="20"/>
        </w:rPr>
        <w:t xml:space="preserve"> no local indicado no preâmbulo.</w:t>
      </w:r>
    </w:p>
    <w:p w:rsidR="00F50CF8" w:rsidRPr="001D28E6" w:rsidRDefault="00F50CF8" w:rsidP="00F50CF8">
      <w:pPr>
        <w:pStyle w:val="NormalWeb"/>
        <w:spacing w:before="120" w:beforeAutospacing="0" w:line="276" w:lineRule="auto"/>
        <w:rPr>
          <w:rFonts w:ascii="Arial" w:eastAsia="Arial" w:hAnsi="Arial" w:cs="Arial"/>
          <w:sz w:val="20"/>
          <w:szCs w:val="20"/>
        </w:rPr>
      </w:pPr>
      <w:r w:rsidRPr="001D28E6">
        <w:rPr>
          <w:rFonts w:ascii="Arial" w:eastAsia="Arial" w:hAnsi="Arial" w:cs="Arial"/>
          <w:b/>
          <w:sz w:val="20"/>
          <w:szCs w:val="20"/>
        </w:rPr>
        <w:t xml:space="preserve">1.2 </w:t>
      </w:r>
      <w:r w:rsidRPr="001D28E6">
        <w:rPr>
          <w:rFonts w:ascii="Arial" w:eastAsia="Arial" w:hAnsi="Arial" w:cs="Arial"/>
          <w:sz w:val="20"/>
          <w:szCs w:val="20"/>
        </w:rPr>
        <w:t>O início da abertura do Envelope "1", contendo a documentação de habilitação, dar-se-á no mesmo</w:t>
      </w:r>
      <w:r w:rsidRPr="001D28E6">
        <w:rPr>
          <w:rFonts w:ascii="Arial" w:eastAsia="Arial" w:hAnsi="Arial" w:cs="Arial"/>
          <w:b/>
          <w:sz w:val="20"/>
          <w:szCs w:val="20"/>
        </w:rPr>
        <w:t xml:space="preserve"> </w:t>
      </w:r>
      <w:r w:rsidRPr="001D28E6">
        <w:rPr>
          <w:rFonts w:ascii="Arial" w:eastAsia="Arial" w:hAnsi="Arial" w:cs="Arial"/>
          <w:sz w:val="20"/>
          <w:szCs w:val="20"/>
        </w:rPr>
        <w:t>local e horário retro estabelecido. Encerrada a fase de habilitação e havendo a concordância formal dos licitantes, manifestada através da consignação em ata, ou mediante a remessa de termo de renúncia, em se tratando de licitantes ausentes ao evento, em ambas as hipóteses contendo expressamente o desinteresse em relação à interposição de recurso atinente à fase de habilitação, proceder-se-á, na</w:t>
      </w:r>
      <w:r>
        <w:rPr>
          <w:rFonts w:ascii="Arial" w:eastAsia="Arial" w:hAnsi="Arial" w:cs="Arial"/>
          <w:sz w:val="20"/>
          <w:szCs w:val="20"/>
        </w:rPr>
        <w:t xml:space="preserve"> </w:t>
      </w:r>
      <w:r w:rsidRPr="001D28E6">
        <w:rPr>
          <w:rFonts w:ascii="Arial" w:eastAsia="Arial" w:hAnsi="Arial" w:cs="Arial"/>
          <w:sz w:val="20"/>
          <w:szCs w:val="20"/>
        </w:rPr>
        <w:t>mesma data, a abertura dos envelopes "2", contendo as propostas de preços dos proponentes habilitados.</w:t>
      </w:r>
    </w:p>
    <w:p w:rsidR="00F50CF8" w:rsidRPr="009B08EC"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2. OBJETO</w:t>
      </w:r>
    </w:p>
    <w:p w:rsidR="00F50CF8" w:rsidRPr="000007FA" w:rsidRDefault="00F50CF8" w:rsidP="00F50CF8">
      <w:pPr>
        <w:spacing w:line="276" w:lineRule="auto"/>
        <w:jc w:val="both"/>
        <w:rPr>
          <w:rFonts w:ascii="Arial" w:eastAsia="Arial" w:hAnsi="Arial" w:cs="Arial"/>
          <w:b/>
          <w:sz w:val="20"/>
          <w:szCs w:val="20"/>
        </w:rPr>
      </w:pPr>
      <w:r w:rsidRPr="001D28E6">
        <w:rPr>
          <w:rFonts w:ascii="Arial" w:eastAsia="Arial" w:hAnsi="Arial" w:cs="Arial"/>
          <w:sz w:val="20"/>
          <w:szCs w:val="20"/>
        </w:rPr>
        <w:t>O objeto desta licitação consiste na contratação por empreitada global</w:t>
      </w:r>
      <w:r>
        <w:rPr>
          <w:rFonts w:ascii="Arial" w:eastAsia="Arial" w:hAnsi="Arial" w:cs="Arial"/>
          <w:sz w:val="20"/>
          <w:szCs w:val="20"/>
        </w:rPr>
        <w:t xml:space="preserve"> para</w:t>
      </w:r>
      <w:r w:rsidRPr="001D28E6">
        <w:rPr>
          <w:rFonts w:ascii="Arial" w:eastAsia="Arial" w:hAnsi="Arial" w:cs="Arial"/>
          <w:sz w:val="20"/>
          <w:szCs w:val="20"/>
        </w:rPr>
        <w:t xml:space="preserve"> </w:t>
      </w:r>
      <w:bookmarkStart w:id="0" w:name="page2"/>
      <w:bookmarkEnd w:id="0"/>
      <w:r w:rsidRPr="00D22022">
        <w:rPr>
          <w:rFonts w:ascii="Arial" w:eastAsia="Arial" w:hAnsi="Arial" w:cs="Arial"/>
          <w:b/>
          <w:sz w:val="20"/>
          <w:szCs w:val="20"/>
        </w:rPr>
        <w:t>Conclusão da Escola</w:t>
      </w:r>
      <w:r>
        <w:rPr>
          <w:rFonts w:ascii="Arial" w:eastAsia="Arial" w:hAnsi="Arial" w:cs="Arial"/>
          <w:b/>
          <w:sz w:val="20"/>
          <w:szCs w:val="20"/>
        </w:rPr>
        <w:t xml:space="preserve"> Municipal de Ensino Fundamental </w:t>
      </w:r>
      <w:proofErr w:type="spellStart"/>
      <w:r>
        <w:rPr>
          <w:rFonts w:ascii="Arial" w:eastAsia="Arial" w:hAnsi="Arial" w:cs="Arial"/>
          <w:b/>
          <w:sz w:val="20"/>
          <w:szCs w:val="20"/>
        </w:rPr>
        <w:t>Edwaldo</w:t>
      </w:r>
      <w:proofErr w:type="spellEnd"/>
      <w:r>
        <w:rPr>
          <w:rFonts w:ascii="Arial" w:eastAsia="Arial" w:hAnsi="Arial" w:cs="Arial"/>
          <w:b/>
          <w:sz w:val="20"/>
          <w:szCs w:val="20"/>
        </w:rPr>
        <w:t xml:space="preserve"> Henrique </w:t>
      </w:r>
      <w:proofErr w:type="spellStart"/>
      <w:r>
        <w:rPr>
          <w:rFonts w:ascii="Arial" w:eastAsia="Arial" w:hAnsi="Arial" w:cs="Arial"/>
          <w:b/>
          <w:sz w:val="20"/>
          <w:szCs w:val="20"/>
        </w:rPr>
        <w:t>Drews</w:t>
      </w:r>
      <w:proofErr w:type="spellEnd"/>
      <w:r>
        <w:rPr>
          <w:rFonts w:ascii="Arial" w:eastAsia="Arial" w:hAnsi="Arial" w:cs="Arial"/>
          <w:b/>
          <w:sz w:val="20"/>
          <w:szCs w:val="20"/>
        </w:rPr>
        <w:t>, na localidade de Lomba Alta, interior d</w:t>
      </w:r>
      <w:r w:rsidRPr="004F00C2">
        <w:rPr>
          <w:rFonts w:ascii="Arial" w:eastAsia="Arial" w:hAnsi="Arial" w:cs="Arial"/>
          <w:b/>
          <w:sz w:val="20"/>
          <w:szCs w:val="20"/>
        </w:rPr>
        <w:t>a cidade de Ibarama – RS</w:t>
      </w:r>
      <w:r w:rsidRPr="001D28E6">
        <w:rPr>
          <w:rFonts w:ascii="Arial" w:eastAsia="Arial" w:hAnsi="Arial" w:cs="Arial"/>
          <w:sz w:val="20"/>
          <w:szCs w:val="20"/>
        </w:rPr>
        <w:t xml:space="preserve">, incluindo mão de obra com fornecimento de todo o material, de acordo com o memorial descritivo, planilha de orçamento, cronograma físico financeiro e projeto </w:t>
      </w:r>
      <w:proofErr w:type="gramStart"/>
      <w:r w:rsidRPr="001D28E6">
        <w:rPr>
          <w:rFonts w:ascii="Arial" w:eastAsia="Arial" w:hAnsi="Arial" w:cs="Arial"/>
          <w:sz w:val="20"/>
          <w:szCs w:val="20"/>
        </w:rPr>
        <w:t>arquitetônico e complementares</w:t>
      </w:r>
      <w:proofErr w:type="gramEnd"/>
      <w:r w:rsidRPr="001D28E6">
        <w:rPr>
          <w:rFonts w:ascii="Arial" w:eastAsia="Arial" w:hAnsi="Arial" w:cs="Arial"/>
          <w:sz w:val="20"/>
          <w:szCs w:val="20"/>
        </w:rPr>
        <w:t xml:space="preserve">, partes integrantes e complementares deste Edital independente de transcrição. </w:t>
      </w:r>
    </w:p>
    <w:p w:rsidR="00F50CF8" w:rsidRPr="001D28E6" w:rsidRDefault="00F50CF8" w:rsidP="00F50CF8">
      <w:pPr>
        <w:spacing w:line="276" w:lineRule="auto"/>
        <w:jc w:val="both"/>
        <w:rPr>
          <w:rFonts w:ascii="Arial" w:eastAsia="Arial" w:hAnsi="Arial" w:cs="Arial"/>
          <w:b/>
          <w:sz w:val="20"/>
          <w:szCs w:val="20"/>
        </w:rPr>
      </w:pPr>
    </w:p>
    <w:p w:rsidR="00F50CF8" w:rsidRPr="009B08EC"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3. EXAME E AQUISIÇÃO DO EDITAL E SEUS ANEXOS</w:t>
      </w:r>
    </w:p>
    <w:p w:rsidR="00F50CF8" w:rsidRPr="000F63F9" w:rsidRDefault="00F50CF8" w:rsidP="00F50CF8">
      <w:pPr>
        <w:spacing w:line="276" w:lineRule="auto"/>
        <w:jc w:val="both"/>
        <w:rPr>
          <w:rFonts w:ascii="Arial" w:eastAsia="Arial" w:hAnsi="Arial" w:cs="Arial"/>
          <w:sz w:val="20"/>
          <w:szCs w:val="20"/>
        </w:rPr>
      </w:pPr>
      <w:r w:rsidRPr="001D28E6">
        <w:rPr>
          <w:rFonts w:ascii="Arial" w:eastAsia="Arial" w:hAnsi="Arial" w:cs="Arial"/>
          <w:sz w:val="20"/>
          <w:szCs w:val="20"/>
        </w:rPr>
        <w:t xml:space="preserve">Este Edital e os seus anexos se encontram à disposição para verificação por parte dos interessados, junto ao Setor de Licitações do Município de </w:t>
      </w:r>
      <w:r>
        <w:rPr>
          <w:rFonts w:ascii="Arial" w:eastAsia="Arial" w:hAnsi="Arial" w:cs="Arial"/>
          <w:sz w:val="20"/>
          <w:szCs w:val="20"/>
        </w:rPr>
        <w:t>Ibarama</w:t>
      </w:r>
      <w:r w:rsidRPr="001D28E6">
        <w:rPr>
          <w:rFonts w:ascii="Arial" w:eastAsia="Arial" w:hAnsi="Arial" w:cs="Arial"/>
          <w:sz w:val="20"/>
          <w:szCs w:val="20"/>
        </w:rPr>
        <w:t>, sit</w:t>
      </w:r>
      <w:r>
        <w:rPr>
          <w:rFonts w:ascii="Arial" w:eastAsia="Arial" w:hAnsi="Arial" w:cs="Arial"/>
          <w:sz w:val="20"/>
          <w:szCs w:val="20"/>
        </w:rPr>
        <w:t xml:space="preserve">uado no Centro Administrativo, </w:t>
      </w:r>
      <w:r w:rsidRPr="001D28E6">
        <w:rPr>
          <w:rFonts w:ascii="Arial" w:eastAsia="Arial" w:hAnsi="Arial" w:cs="Arial"/>
          <w:sz w:val="20"/>
          <w:szCs w:val="20"/>
        </w:rPr>
        <w:t xml:space="preserve">de segunda à </w:t>
      </w:r>
      <w:r w:rsidRPr="001D28E6">
        <w:rPr>
          <w:rFonts w:ascii="Arial" w:eastAsia="Arial" w:hAnsi="Arial" w:cs="Arial"/>
          <w:sz w:val="20"/>
          <w:szCs w:val="20"/>
        </w:rPr>
        <w:lastRenderedPageBreak/>
        <w:t>sexta-feira, das 08h às 17h</w:t>
      </w:r>
      <w:r>
        <w:rPr>
          <w:rFonts w:ascii="Arial" w:eastAsia="Arial" w:hAnsi="Arial" w:cs="Arial"/>
          <w:sz w:val="20"/>
          <w:szCs w:val="20"/>
        </w:rPr>
        <w:t xml:space="preserve"> </w:t>
      </w:r>
      <w:r w:rsidRPr="001D28E6">
        <w:rPr>
          <w:rFonts w:ascii="Arial" w:eastAsia="Arial" w:hAnsi="Arial" w:cs="Arial"/>
          <w:sz w:val="20"/>
          <w:szCs w:val="20"/>
        </w:rPr>
        <w:t xml:space="preserve">ou acessar o link respectivo através do </w:t>
      </w:r>
      <w:r w:rsidRPr="000F63F9">
        <w:rPr>
          <w:rFonts w:ascii="Arial" w:eastAsia="Arial" w:hAnsi="Arial" w:cs="Arial"/>
          <w:b/>
          <w:sz w:val="20"/>
          <w:szCs w:val="20"/>
        </w:rPr>
        <w:t xml:space="preserve">site </w:t>
      </w:r>
      <w:hyperlink r:id="rId8" w:history="1">
        <w:r w:rsidRPr="000F63F9">
          <w:rPr>
            <w:rStyle w:val="Hyperlink"/>
            <w:rFonts w:ascii="Arial" w:eastAsia="Arial" w:hAnsi="Arial" w:cs="Arial"/>
            <w:b/>
            <w:sz w:val="20"/>
            <w:szCs w:val="20"/>
          </w:rPr>
          <w:t>www.ibarama.rs.gov.br.</w:t>
        </w:r>
      </w:hyperlink>
      <w:r w:rsidRPr="000F63F9">
        <w:rPr>
          <w:rFonts w:ascii="Arial" w:eastAsia="Arial" w:hAnsi="Arial" w:cs="Arial"/>
          <w:sz w:val="20"/>
          <w:szCs w:val="20"/>
        </w:rPr>
        <w:t xml:space="preserve"> Maiores informações poderão também ser obtidas através dos telefones (51) 3744 1100, ou ainda no e-mail: </w:t>
      </w:r>
      <w:hyperlink r:id="rId9" w:history="1">
        <w:r w:rsidRPr="000F63F9">
          <w:rPr>
            <w:rStyle w:val="Hyperlink"/>
            <w:rFonts w:ascii="Arial" w:eastAsia="Arial" w:hAnsi="Arial" w:cs="Arial"/>
            <w:sz w:val="20"/>
            <w:szCs w:val="20"/>
          </w:rPr>
          <w:t>licitacao@ibarama.com</w:t>
        </w:r>
      </w:hyperlink>
      <w:r w:rsidRPr="000F63F9">
        <w:rPr>
          <w:rFonts w:ascii="Arial" w:eastAsia="Arial" w:hAnsi="Arial" w:cs="Arial"/>
          <w:sz w:val="20"/>
          <w:szCs w:val="20"/>
        </w:rPr>
        <w:t>.</w:t>
      </w:r>
    </w:p>
    <w:p w:rsidR="00F50CF8" w:rsidRDefault="00F50CF8" w:rsidP="00F50CF8">
      <w:pPr>
        <w:spacing w:line="276" w:lineRule="auto"/>
        <w:jc w:val="both"/>
        <w:rPr>
          <w:rFonts w:ascii="Arial" w:eastAsia="Arial" w:hAnsi="Arial" w:cs="Arial"/>
          <w:sz w:val="20"/>
          <w:szCs w:val="20"/>
        </w:rPr>
      </w:pPr>
    </w:p>
    <w:p w:rsidR="00F50CF8" w:rsidRPr="009B08EC"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4. CONDIÇÕES PARA PARTICIPAÇÃO DA LICITAÇÃO</w:t>
      </w:r>
    </w:p>
    <w:p w:rsidR="00F50CF8" w:rsidRDefault="00F50CF8" w:rsidP="00F50CF8">
      <w:pPr>
        <w:spacing w:line="276" w:lineRule="auto"/>
        <w:jc w:val="both"/>
        <w:rPr>
          <w:rFonts w:ascii="Arial" w:eastAsia="Arial" w:hAnsi="Arial" w:cs="Arial"/>
          <w:sz w:val="20"/>
          <w:szCs w:val="20"/>
        </w:rPr>
      </w:pPr>
      <w:r>
        <w:rPr>
          <w:rFonts w:ascii="Arial" w:eastAsia="Arial" w:hAnsi="Arial" w:cs="Arial"/>
          <w:b/>
          <w:sz w:val="20"/>
          <w:szCs w:val="20"/>
        </w:rPr>
        <w:t xml:space="preserve">4.1 </w:t>
      </w:r>
      <w:r w:rsidRPr="001D28E6">
        <w:rPr>
          <w:rFonts w:ascii="Arial" w:eastAsia="Arial" w:hAnsi="Arial" w:cs="Arial"/>
          <w:sz w:val="20"/>
          <w:szCs w:val="20"/>
        </w:rPr>
        <w:t xml:space="preserve">Poderão participar da Licitação os interessados que atuam no ramo de atividade inerente ao objeto licitado, regularmente inscritos no Cadastro de Fornecedores do Município de </w:t>
      </w:r>
      <w:r>
        <w:rPr>
          <w:rFonts w:ascii="Arial" w:eastAsia="Arial" w:hAnsi="Arial" w:cs="Arial"/>
          <w:sz w:val="20"/>
          <w:szCs w:val="20"/>
        </w:rPr>
        <w:t>Ibarama</w:t>
      </w:r>
      <w:r w:rsidRPr="001D28E6">
        <w:rPr>
          <w:rFonts w:ascii="Arial" w:eastAsia="Arial" w:hAnsi="Arial" w:cs="Arial"/>
          <w:sz w:val="20"/>
          <w:szCs w:val="20"/>
        </w:rPr>
        <w:t xml:space="preserve">, a ser comprovado mediante certificação válida e vigente, expedida pela Secretaria de Administração da Municipalidade, bem como </w:t>
      </w:r>
      <w:proofErr w:type="gramStart"/>
      <w:r w:rsidRPr="001D28E6">
        <w:rPr>
          <w:rFonts w:ascii="Arial" w:eastAsia="Arial" w:hAnsi="Arial" w:cs="Arial"/>
          <w:sz w:val="20"/>
          <w:szCs w:val="20"/>
        </w:rPr>
        <w:t>os não</w:t>
      </w:r>
      <w:proofErr w:type="gramEnd"/>
      <w:r w:rsidRPr="001D28E6">
        <w:rPr>
          <w:rFonts w:ascii="Arial" w:eastAsia="Arial" w:hAnsi="Arial" w:cs="Arial"/>
          <w:sz w:val="20"/>
          <w:szCs w:val="20"/>
        </w:rPr>
        <w:t xml:space="preserve"> cadastrados, desde que comprovem o atendimento de todas as condições exigidas para o cadastramento até o </w:t>
      </w:r>
      <w:r w:rsidRPr="001D28E6">
        <w:rPr>
          <w:rFonts w:ascii="Arial" w:eastAsia="Arial" w:hAnsi="Arial" w:cs="Arial"/>
          <w:b/>
          <w:sz w:val="20"/>
          <w:szCs w:val="20"/>
        </w:rPr>
        <w:t>terceiro dia anterior à data do recebimento das</w:t>
      </w:r>
      <w:r w:rsidRPr="001D28E6">
        <w:rPr>
          <w:rFonts w:ascii="Arial" w:eastAsia="Arial" w:hAnsi="Arial" w:cs="Arial"/>
          <w:sz w:val="20"/>
          <w:szCs w:val="20"/>
        </w:rPr>
        <w:t xml:space="preserve"> </w:t>
      </w:r>
      <w:r w:rsidRPr="001D28E6">
        <w:rPr>
          <w:rFonts w:ascii="Arial" w:eastAsia="Arial" w:hAnsi="Arial" w:cs="Arial"/>
          <w:b/>
          <w:sz w:val="20"/>
          <w:szCs w:val="20"/>
        </w:rPr>
        <w:t xml:space="preserve">propostas, </w:t>
      </w:r>
      <w:r w:rsidRPr="001D28E6">
        <w:rPr>
          <w:rFonts w:ascii="Arial" w:eastAsia="Arial" w:hAnsi="Arial" w:cs="Arial"/>
          <w:sz w:val="20"/>
          <w:szCs w:val="20"/>
        </w:rPr>
        <w:t>nos termos do que dispõe o §2° do art. 22 da Lei nº 8.666/93, em conformidades com as</w:t>
      </w:r>
      <w:r w:rsidRPr="001D28E6">
        <w:rPr>
          <w:rFonts w:ascii="Arial" w:eastAsia="Arial" w:hAnsi="Arial" w:cs="Arial"/>
          <w:b/>
          <w:sz w:val="20"/>
          <w:szCs w:val="20"/>
        </w:rPr>
        <w:t xml:space="preserve"> </w:t>
      </w:r>
      <w:r w:rsidRPr="001D28E6">
        <w:rPr>
          <w:rFonts w:ascii="Arial" w:eastAsia="Arial" w:hAnsi="Arial" w:cs="Arial"/>
          <w:sz w:val="20"/>
          <w:szCs w:val="20"/>
        </w:rPr>
        <w:t>condições previstas neste Edital.</w:t>
      </w:r>
    </w:p>
    <w:p w:rsidR="00F50CF8" w:rsidRPr="00CE6F86" w:rsidRDefault="00F50CF8" w:rsidP="00F50CF8">
      <w:pPr>
        <w:spacing w:line="276" w:lineRule="auto"/>
        <w:jc w:val="both"/>
        <w:rPr>
          <w:rFonts w:ascii="Arial" w:eastAsia="Arial" w:hAnsi="Arial" w:cs="Arial"/>
          <w:sz w:val="20"/>
          <w:szCs w:val="20"/>
        </w:rPr>
      </w:pPr>
    </w:p>
    <w:p w:rsidR="00F50CF8" w:rsidRDefault="00F50CF8" w:rsidP="00F50CF8">
      <w:pPr>
        <w:spacing w:line="276" w:lineRule="auto"/>
        <w:ind w:right="140"/>
        <w:jc w:val="both"/>
        <w:rPr>
          <w:rFonts w:ascii="Arial" w:eastAsia="Arial" w:hAnsi="Arial" w:cs="Arial"/>
          <w:sz w:val="20"/>
          <w:szCs w:val="20"/>
        </w:rPr>
      </w:pPr>
      <w:r w:rsidRPr="001D28E6">
        <w:rPr>
          <w:rFonts w:ascii="Arial" w:eastAsia="Arial" w:hAnsi="Arial" w:cs="Arial"/>
          <w:b/>
          <w:sz w:val="20"/>
          <w:szCs w:val="20"/>
        </w:rPr>
        <w:t xml:space="preserve">4.2 </w:t>
      </w:r>
      <w:r w:rsidRPr="001D28E6">
        <w:rPr>
          <w:rFonts w:ascii="Arial" w:eastAsia="Arial" w:hAnsi="Arial" w:cs="Arial"/>
          <w:sz w:val="20"/>
          <w:szCs w:val="20"/>
        </w:rPr>
        <w:t>Não poderão participar desta Licitação, licitantes que estejam cumprindo penalidades previstas nos</w:t>
      </w:r>
      <w:r w:rsidRPr="001D28E6">
        <w:rPr>
          <w:rFonts w:ascii="Arial" w:eastAsia="Arial" w:hAnsi="Arial" w:cs="Arial"/>
          <w:b/>
          <w:sz w:val="20"/>
          <w:szCs w:val="20"/>
        </w:rPr>
        <w:t xml:space="preserve"> </w:t>
      </w:r>
      <w:r w:rsidRPr="001D28E6">
        <w:rPr>
          <w:rFonts w:ascii="Arial" w:eastAsia="Arial" w:hAnsi="Arial" w:cs="Arial"/>
          <w:sz w:val="20"/>
          <w:szCs w:val="20"/>
        </w:rPr>
        <w:t>incisos III e IV do art. 87, da Lei Federal nº 8.666/1993.</w:t>
      </w:r>
    </w:p>
    <w:p w:rsidR="00F50CF8" w:rsidRPr="00CE6F86" w:rsidRDefault="00F50CF8" w:rsidP="00F50CF8">
      <w:pPr>
        <w:spacing w:line="276" w:lineRule="auto"/>
        <w:ind w:right="140"/>
        <w:jc w:val="both"/>
        <w:rPr>
          <w:rFonts w:ascii="Arial" w:eastAsia="Arial" w:hAnsi="Arial" w:cs="Arial"/>
          <w:sz w:val="20"/>
          <w:szCs w:val="20"/>
        </w:rPr>
      </w:pPr>
    </w:p>
    <w:p w:rsidR="00F50CF8" w:rsidRDefault="00F50CF8" w:rsidP="00F50CF8">
      <w:pPr>
        <w:pStyle w:val="NormalWeb"/>
        <w:spacing w:before="0" w:beforeAutospacing="0" w:after="0" w:afterAutospacing="0" w:line="276" w:lineRule="auto"/>
        <w:rPr>
          <w:rFonts w:ascii="Arial" w:eastAsia="Arial" w:hAnsi="Arial" w:cs="Arial"/>
          <w:sz w:val="20"/>
          <w:szCs w:val="20"/>
        </w:rPr>
      </w:pPr>
      <w:r w:rsidRPr="001D28E6">
        <w:rPr>
          <w:rFonts w:ascii="Arial" w:eastAsia="Arial" w:hAnsi="Arial" w:cs="Arial"/>
          <w:b/>
          <w:sz w:val="20"/>
          <w:szCs w:val="20"/>
        </w:rPr>
        <w:t xml:space="preserve">4.2.1 </w:t>
      </w:r>
      <w:r w:rsidRPr="001D28E6">
        <w:rPr>
          <w:rFonts w:ascii="Arial" w:eastAsia="Arial" w:hAnsi="Arial" w:cs="Arial"/>
          <w:sz w:val="20"/>
          <w:szCs w:val="20"/>
        </w:rPr>
        <w:t>O impedimento de que trata o inciso III, do art. 87, da Lei Federal nº 8.666/1993, decorre da</w:t>
      </w:r>
      <w:r w:rsidRPr="001D28E6">
        <w:rPr>
          <w:rFonts w:ascii="Arial" w:eastAsia="Arial" w:hAnsi="Arial" w:cs="Arial"/>
          <w:b/>
          <w:sz w:val="20"/>
          <w:szCs w:val="20"/>
        </w:rPr>
        <w:t xml:space="preserve"> </w:t>
      </w:r>
      <w:r w:rsidRPr="001D28E6">
        <w:rPr>
          <w:rFonts w:ascii="Arial" w:eastAsia="Arial" w:hAnsi="Arial" w:cs="Arial"/>
          <w:sz w:val="20"/>
          <w:szCs w:val="20"/>
        </w:rPr>
        <w:t xml:space="preserve">aplicação de penalidade pelo Município de </w:t>
      </w:r>
      <w:r>
        <w:rPr>
          <w:rFonts w:ascii="Arial" w:eastAsia="Arial" w:hAnsi="Arial" w:cs="Arial"/>
          <w:sz w:val="20"/>
          <w:szCs w:val="20"/>
        </w:rPr>
        <w:t>Ibarama</w:t>
      </w:r>
      <w:r w:rsidRPr="001D28E6">
        <w:rPr>
          <w:rFonts w:ascii="Arial" w:eastAsia="Arial" w:hAnsi="Arial" w:cs="Arial"/>
          <w:sz w:val="20"/>
          <w:szCs w:val="20"/>
        </w:rPr>
        <w:t>, enquanto o impedimento de que trata o inciso</w:t>
      </w:r>
      <w:r>
        <w:rPr>
          <w:rFonts w:ascii="Arial" w:eastAsia="Arial" w:hAnsi="Arial" w:cs="Arial"/>
          <w:sz w:val="20"/>
          <w:szCs w:val="20"/>
        </w:rPr>
        <w:t xml:space="preserve"> </w:t>
      </w:r>
      <w:r w:rsidRPr="001D28E6">
        <w:rPr>
          <w:rFonts w:ascii="Arial" w:eastAsia="Arial" w:hAnsi="Arial" w:cs="Arial"/>
          <w:sz w:val="20"/>
          <w:szCs w:val="20"/>
        </w:rPr>
        <w:t>IV, do art. 87, da Lei Federal nº 8.666/1993, decorre da aplicação de penalidade por qualquer Ente Federativo do País (Administração Pública Direta e Indireta).</w:t>
      </w:r>
      <w:bookmarkStart w:id="1" w:name="page3"/>
      <w:bookmarkEnd w:id="1"/>
    </w:p>
    <w:p w:rsidR="00F50CF8" w:rsidRDefault="00F50CF8" w:rsidP="00F50CF8">
      <w:pPr>
        <w:pStyle w:val="NormalWeb"/>
        <w:spacing w:before="0" w:beforeAutospacing="0" w:after="0" w:afterAutospacing="0" w:line="276" w:lineRule="auto"/>
        <w:rPr>
          <w:rFonts w:ascii="Arial" w:eastAsia="Arial" w:hAnsi="Arial" w:cs="Arial"/>
          <w:sz w:val="20"/>
          <w:szCs w:val="20"/>
        </w:rPr>
      </w:pPr>
    </w:p>
    <w:p w:rsidR="00F50CF8" w:rsidRDefault="00F50CF8" w:rsidP="00F50CF8">
      <w:pPr>
        <w:pStyle w:val="NormalWeb"/>
        <w:spacing w:before="0" w:beforeAutospacing="0" w:after="0" w:afterAutospacing="0" w:line="276" w:lineRule="auto"/>
        <w:rPr>
          <w:rFonts w:ascii="Arial" w:eastAsia="Arial" w:hAnsi="Arial" w:cs="Arial"/>
          <w:sz w:val="20"/>
          <w:szCs w:val="20"/>
        </w:rPr>
      </w:pPr>
      <w:r w:rsidRPr="001D28E6">
        <w:rPr>
          <w:rFonts w:ascii="Arial" w:eastAsia="Arial" w:hAnsi="Arial" w:cs="Arial"/>
          <w:b/>
          <w:sz w:val="20"/>
          <w:szCs w:val="20"/>
        </w:rPr>
        <w:t xml:space="preserve">4.2.2 </w:t>
      </w:r>
      <w:r w:rsidRPr="001D28E6">
        <w:rPr>
          <w:rFonts w:ascii="Arial" w:eastAsia="Arial" w:hAnsi="Arial" w:cs="Arial"/>
          <w:sz w:val="20"/>
          <w:szCs w:val="20"/>
        </w:rPr>
        <w:t>O Setor de Licitações verificará, durante o cadastramento, o atendimento da exigência prevista no</w:t>
      </w:r>
      <w:r w:rsidRPr="001D28E6">
        <w:rPr>
          <w:rFonts w:ascii="Arial" w:eastAsia="Arial" w:hAnsi="Arial" w:cs="Arial"/>
          <w:b/>
          <w:sz w:val="20"/>
          <w:szCs w:val="20"/>
        </w:rPr>
        <w:t xml:space="preserve"> </w:t>
      </w:r>
      <w:r w:rsidRPr="001D28E6">
        <w:rPr>
          <w:rFonts w:ascii="Arial" w:eastAsia="Arial" w:hAnsi="Arial" w:cs="Arial"/>
          <w:sz w:val="20"/>
          <w:szCs w:val="20"/>
        </w:rPr>
        <w:t xml:space="preserve">subitem 4.2 deste Edital, mediante </w:t>
      </w:r>
      <w:proofErr w:type="gramStart"/>
      <w:r w:rsidRPr="001D28E6">
        <w:rPr>
          <w:rFonts w:ascii="Arial" w:eastAsia="Arial" w:hAnsi="Arial" w:cs="Arial"/>
          <w:sz w:val="20"/>
          <w:szCs w:val="20"/>
        </w:rPr>
        <w:t>consulta da situação da empresa licitante junto ao Cadastro de Empresas Inidôneas e Suspensas</w:t>
      </w:r>
      <w:proofErr w:type="gramEnd"/>
      <w:r w:rsidRPr="001D28E6">
        <w:rPr>
          <w:rFonts w:ascii="Arial" w:eastAsia="Arial" w:hAnsi="Arial" w:cs="Arial"/>
          <w:sz w:val="20"/>
          <w:szCs w:val="20"/>
        </w:rPr>
        <w:t xml:space="preserve"> – CEIS e Cadastro Nacional de Condenações Cíveis por Ato de Improbidade Administrativa e Inelegibilidade do Conselho Nacional de Justiça – CNJ.</w:t>
      </w:r>
    </w:p>
    <w:p w:rsidR="00F50CF8" w:rsidRPr="001D28E6" w:rsidRDefault="00F50CF8" w:rsidP="00F50CF8">
      <w:pPr>
        <w:pStyle w:val="NormalWeb"/>
        <w:spacing w:before="0" w:beforeAutospacing="0" w:after="0" w:afterAutospacing="0" w:line="276" w:lineRule="auto"/>
        <w:rPr>
          <w:rFonts w:ascii="Arial" w:eastAsia="Arial" w:hAnsi="Arial" w:cs="Arial"/>
          <w:sz w:val="20"/>
          <w:szCs w:val="20"/>
        </w:rPr>
      </w:pPr>
    </w:p>
    <w:p w:rsidR="00F50CF8" w:rsidRPr="001D28E6" w:rsidRDefault="00F50CF8" w:rsidP="00F50CF8">
      <w:pPr>
        <w:spacing w:line="276" w:lineRule="auto"/>
        <w:ind w:right="140"/>
        <w:jc w:val="both"/>
        <w:rPr>
          <w:rFonts w:ascii="Arial" w:eastAsia="Arial" w:hAnsi="Arial" w:cs="Arial"/>
          <w:b/>
          <w:sz w:val="20"/>
          <w:szCs w:val="20"/>
        </w:rPr>
      </w:pPr>
      <w:r w:rsidRPr="001D28E6">
        <w:rPr>
          <w:rFonts w:ascii="Arial" w:eastAsia="Arial" w:hAnsi="Arial" w:cs="Arial"/>
          <w:b/>
          <w:sz w:val="20"/>
          <w:szCs w:val="20"/>
        </w:rPr>
        <w:t xml:space="preserve">4.2.3. </w:t>
      </w:r>
      <w:r w:rsidRPr="001D28E6">
        <w:rPr>
          <w:rFonts w:ascii="Arial" w:eastAsia="Arial" w:hAnsi="Arial" w:cs="Arial"/>
          <w:sz w:val="20"/>
          <w:szCs w:val="20"/>
        </w:rPr>
        <w:t xml:space="preserve">Na execução dos serviços objeto do presente Edital deverão ser </w:t>
      </w:r>
      <w:proofErr w:type="gramStart"/>
      <w:r w:rsidRPr="001D28E6">
        <w:rPr>
          <w:rFonts w:ascii="Arial" w:eastAsia="Arial" w:hAnsi="Arial" w:cs="Arial"/>
          <w:sz w:val="20"/>
          <w:szCs w:val="20"/>
        </w:rPr>
        <w:t>observados, de modo geral, as especificações das normas técnicas e vigentes no Sistema CONFEA/CREA,</w:t>
      </w:r>
      <w:proofErr w:type="gramEnd"/>
      <w:r w:rsidRPr="001D28E6">
        <w:rPr>
          <w:rFonts w:ascii="Arial" w:eastAsia="Arial" w:hAnsi="Arial" w:cs="Arial"/>
          <w:sz w:val="20"/>
          <w:szCs w:val="20"/>
        </w:rPr>
        <w:t xml:space="preserve"> as da Associação Brasileira de Normas Técnicas – ABNT e aquelas complementares e particulares dos respectivos projetos e outros pertinentes aos serviços ora licitados, bem como as instruções, recomendações e determinações da Fiscalização, dos órgãos ambientais de controle e demais aplicáveis à espécie. Deverá, ainda, obedecer, criteriosamente, as especificações técnicas integrantes deste ato convocatório, além de ter que obedecer obrigatoriamente, os ditames da Lei nº 8.666/93, com as suas devidas alterações subsequentes e demais condições estabelecidas neste Edital.</w:t>
      </w:r>
    </w:p>
    <w:p w:rsidR="00F50CF8" w:rsidRPr="001D28E6" w:rsidRDefault="00F50CF8" w:rsidP="00F50CF8">
      <w:pPr>
        <w:spacing w:line="276" w:lineRule="auto"/>
        <w:jc w:val="both"/>
        <w:rPr>
          <w:rFonts w:ascii="Arial" w:hAnsi="Arial" w:cs="Arial"/>
          <w:sz w:val="20"/>
          <w:szCs w:val="20"/>
        </w:rPr>
      </w:pPr>
    </w:p>
    <w:p w:rsidR="00F50CF8" w:rsidRPr="009B08EC"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5. CADASTRO</w:t>
      </w:r>
    </w:p>
    <w:p w:rsidR="00F50CF8" w:rsidRDefault="00F50CF8" w:rsidP="00F50CF8">
      <w:pPr>
        <w:spacing w:line="276" w:lineRule="auto"/>
        <w:jc w:val="both"/>
        <w:rPr>
          <w:rFonts w:ascii="Arial" w:eastAsia="Arial" w:hAnsi="Arial" w:cs="Arial"/>
          <w:sz w:val="20"/>
          <w:szCs w:val="20"/>
        </w:rPr>
      </w:pPr>
      <w:r w:rsidRPr="001D28E6">
        <w:rPr>
          <w:rFonts w:ascii="Arial" w:eastAsia="Arial" w:hAnsi="Arial" w:cs="Arial"/>
          <w:sz w:val="20"/>
          <w:szCs w:val="20"/>
        </w:rPr>
        <w:t xml:space="preserve">Para cadastramento, os interessados deverão apresentar até o </w:t>
      </w:r>
      <w:r w:rsidR="000007FA">
        <w:rPr>
          <w:rFonts w:ascii="Arial" w:eastAsia="Arial" w:hAnsi="Arial" w:cs="Arial"/>
          <w:sz w:val="20"/>
          <w:szCs w:val="20"/>
        </w:rPr>
        <w:t>terceiro dia anterior a data da licitação,</w:t>
      </w:r>
      <w:r w:rsidRPr="001D28E6">
        <w:rPr>
          <w:rFonts w:ascii="Arial" w:eastAsia="Arial" w:hAnsi="Arial" w:cs="Arial"/>
          <w:sz w:val="20"/>
          <w:szCs w:val="20"/>
        </w:rPr>
        <w:t xml:space="preserve"> perante o Setor de Licitações do Município, localizado junto ao Centro Administrativo (endereço indicado no preâmbulo), os seguintes documentos:</w:t>
      </w:r>
    </w:p>
    <w:p w:rsidR="00F50CF8" w:rsidRPr="009B08EC" w:rsidRDefault="00F50CF8" w:rsidP="00F50CF8">
      <w:pPr>
        <w:spacing w:line="276" w:lineRule="auto"/>
        <w:jc w:val="both"/>
        <w:rPr>
          <w:rFonts w:ascii="Arial" w:eastAsia="Arial" w:hAnsi="Arial" w:cs="Arial"/>
          <w:sz w:val="20"/>
          <w:szCs w:val="20"/>
        </w:rPr>
      </w:pPr>
    </w:p>
    <w:p w:rsidR="00F50CF8" w:rsidRPr="001D28E6" w:rsidRDefault="00F50CF8" w:rsidP="00F50CF8">
      <w:pPr>
        <w:spacing w:line="276" w:lineRule="auto"/>
        <w:jc w:val="both"/>
        <w:rPr>
          <w:rFonts w:ascii="Arial" w:eastAsia="Arial" w:hAnsi="Arial" w:cs="Arial"/>
          <w:b/>
          <w:sz w:val="20"/>
          <w:szCs w:val="20"/>
        </w:rPr>
      </w:pPr>
      <w:proofErr w:type="gramStart"/>
      <w:r w:rsidRPr="001D28E6">
        <w:rPr>
          <w:rFonts w:ascii="Arial" w:eastAsia="Arial" w:hAnsi="Arial" w:cs="Arial"/>
          <w:b/>
          <w:sz w:val="20"/>
          <w:szCs w:val="20"/>
        </w:rPr>
        <w:t>5.1 DECLARAÇÃO</w:t>
      </w:r>
      <w:proofErr w:type="gramEnd"/>
      <w:r w:rsidRPr="001D28E6">
        <w:rPr>
          <w:rFonts w:ascii="Arial" w:eastAsia="Arial" w:hAnsi="Arial" w:cs="Arial"/>
          <w:b/>
          <w:sz w:val="20"/>
          <w:szCs w:val="20"/>
        </w:rPr>
        <w:t xml:space="preserve"> DE QUE NÃO EMPREGA MENOR IRREGULARMENTE </w:t>
      </w: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sz w:val="20"/>
          <w:szCs w:val="20"/>
        </w:rPr>
        <w:t>Declaração, conforme o</w:t>
      </w:r>
      <w:r w:rsidRPr="001D28E6">
        <w:rPr>
          <w:rFonts w:ascii="Arial" w:eastAsia="Arial" w:hAnsi="Arial" w:cs="Arial"/>
          <w:b/>
          <w:sz w:val="20"/>
          <w:szCs w:val="20"/>
        </w:rPr>
        <w:t xml:space="preserve"> </w:t>
      </w:r>
      <w:r w:rsidRPr="001D28E6">
        <w:rPr>
          <w:rFonts w:ascii="Arial" w:eastAsia="Arial" w:hAnsi="Arial" w:cs="Arial"/>
          <w:sz w:val="20"/>
          <w:szCs w:val="20"/>
        </w:rPr>
        <w:t>modelo instituído no anexo do Decreto Federal nº 4.358/2002, o qual regulamenta a Lei Federal nº 9.854/99, que por sua vez atende ao disposto no art. 7.º, inciso XXXIII, da Constituição da República, com redação dada pela Emenda Constitucional nº 20/1998, dando conta de que não emprega menor de dezoito anos em trabalho noturno, perigoso ou insalubre, assim como não emprega menor de dezesseis anos, sob quaisquer condições, ressalvada a de aprendiz, hipótese em que a idade deverá ser superior a 14 anos.</w:t>
      </w:r>
    </w:p>
    <w:p w:rsidR="00F50CF8" w:rsidRPr="001D28E6" w:rsidRDefault="00F50CF8" w:rsidP="00F50CF8">
      <w:pPr>
        <w:spacing w:line="276" w:lineRule="auto"/>
        <w:jc w:val="both"/>
        <w:rPr>
          <w:rFonts w:ascii="Arial" w:hAnsi="Arial" w:cs="Arial"/>
          <w:sz w:val="20"/>
          <w:szCs w:val="20"/>
        </w:rPr>
      </w:pPr>
    </w:p>
    <w:p w:rsidR="00F50CF8" w:rsidRPr="00417C84" w:rsidRDefault="00F50CF8" w:rsidP="00F50CF8">
      <w:pPr>
        <w:tabs>
          <w:tab w:val="left" w:pos="460"/>
        </w:tabs>
        <w:spacing w:line="276" w:lineRule="auto"/>
        <w:jc w:val="both"/>
        <w:rPr>
          <w:rFonts w:ascii="Arial" w:eastAsia="Arial" w:hAnsi="Arial" w:cs="Arial"/>
          <w:b/>
          <w:sz w:val="20"/>
          <w:szCs w:val="20"/>
        </w:rPr>
      </w:pPr>
      <w:r w:rsidRPr="001D28E6">
        <w:rPr>
          <w:rFonts w:ascii="Arial" w:eastAsia="Arial" w:hAnsi="Arial" w:cs="Arial"/>
          <w:b/>
          <w:sz w:val="20"/>
          <w:szCs w:val="20"/>
        </w:rPr>
        <w:lastRenderedPageBreak/>
        <w:t>5.2</w:t>
      </w:r>
      <w:r w:rsidRPr="001D28E6">
        <w:rPr>
          <w:rFonts w:ascii="Arial" w:eastAsia="Arial" w:hAnsi="Arial" w:cs="Arial"/>
          <w:b/>
          <w:sz w:val="20"/>
          <w:szCs w:val="20"/>
        </w:rPr>
        <w:tab/>
        <w:t>HABILITAÇÃO JURÍDICA (EM UMA DAS MODALIDADES ABAIXO)</w:t>
      </w:r>
    </w:p>
    <w:p w:rsidR="00F50CF8"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5.2.1 </w:t>
      </w:r>
      <w:r w:rsidRPr="001D28E6">
        <w:rPr>
          <w:rFonts w:ascii="Arial" w:eastAsia="Arial" w:hAnsi="Arial" w:cs="Arial"/>
          <w:sz w:val="20"/>
          <w:szCs w:val="20"/>
        </w:rPr>
        <w:t>Registro comercial, no caso de empresa individual.</w:t>
      </w:r>
    </w:p>
    <w:p w:rsidR="00F50CF8" w:rsidRPr="00CE6F86" w:rsidRDefault="00F50CF8" w:rsidP="00F50CF8">
      <w:pPr>
        <w:spacing w:line="276" w:lineRule="auto"/>
        <w:jc w:val="both"/>
        <w:rPr>
          <w:rFonts w:ascii="Arial" w:eastAsia="Arial" w:hAnsi="Arial" w:cs="Arial"/>
          <w:sz w:val="20"/>
          <w:szCs w:val="20"/>
        </w:rPr>
      </w:pPr>
    </w:p>
    <w:p w:rsidR="00F50CF8"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5.2.2 </w:t>
      </w:r>
      <w:r w:rsidRPr="001D28E6">
        <w:rPr>
          <w:rFonts w:ascii="Arial" w:eastAsia="Arial" w:hAnsi="Arial" w:cs="Arial"/>
          <w:sz w:val="20"/>
          <w:szCs w:val="20"/>
        </w:rPr>
        <w:t>Ato constitutivo, estatuto ou contrato social em vigor, devidamente registrado, em se tratando de</w:t>
      </w:r>
      <w:r w:rsidRPr="001D28E6">
        <w:rPr>
          <w:rFonts w:ascii="Arial" w:eastAsia="Arial" w:hAnsi="Arial" w:cs="Arial"/>
          <w:b/>
          <w:sz w:val="20"/>
          <w:szCs w:val="20"/>
        </w:rPr>
        <w:t xml:space="preserve"> </w:t>
      </w:r>
      <w:r w:rsidRPr="001D28E6">
        <w:rPr>
          <w:rFonts w:ascii="Arial" w:eastAsia="Arial" w:hAnsi="Arial" w:cs="Arial"/>
          <w:sz w:val="20"/>
          <w:szCs w:val="20"/>
        </w:rPr>
        <w:t>sociedades comerciais, e, no caso de sociedade por ações, acompanhado de documentos de eleição de seus administradores.</w:t>
      </w:r>
    </w:p>
    <w:p w:rsidR="00F50CF8" w:rsidRPr="001D28E6" w:rsidRDefault="00F50CF8" w:rsidP="00F50CF8">
      <w:pPr>
        <w:spacing w:line="276" w:lineRule="auto"/>
        <w:jc w:val="both"/>
        <w:rPr>
          <w:rFonts w:ascii="Arial" w:eastAsia="Arial" w:hAnsi="Arial" w:cs="Arial"/>
          <w:sz w:val="20"/>
          <w:szCs w:val="20"/>
        </w:rPr>
      </w:pPr>
    </w:p>
    <w:p w:rsidR="00F50CF8"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5.2.3 </w:t>
      </w:r>
      <w:r w:rsidRPr="001D28E6">
        <w:rPr>
          <w:rFonts w:ascii="Arial" w:eastAsia="Arial" w:hAnsi="Arial" w:cs="Arial"/>
          <w:sz w:val="20"/>
          <w:szCs w:val="20"/>
        </w:rPr>
        <w:t>Inscrição do ato constitutivo, no caso de sociedades civis, acompanhada de prova de diretoria em</w:t>
      </w:r>
      <w:r w:rsidRPr="001D28E6">
        <w:rPr>
          <w:rFonts w:ascii="Arial" w:eastAsia="Arial" w:hAnsi="Arial" w:cs="Arial"/>
          <w:b/>
          <w:sz w:val="20"/>
          <w:szCs w:val="20"/>
        </w:rPr>
        <w:t xml:space="preserve"> </w:t>
      </w:r>
      <w:r w:rsidRPr="001D28E6">
        <w:rPr>
          <w:rFonts w:ascii="Arial" w:eastAsia="Arial" w:hAnsi="Arial" w:cs="Arial"/>
          <w:sz w:val="20"/>
          <w:szCs w:val="20"/>
        </w:rPr>
        <w:t>exercício.</w:t>
      </w:r>
    </w:p>
    <w:p w:rsidR="00F50CF8" w:rsidRPr="00CE6F86" w:rsidRDefault="00F50CF8" w:rsidP="00F50CF8">
      <w:pPr>
        <w:spacing w:line="276" w:lineRule="auto"/>
        <w:jc w:val="both"/>
        <w:rPr>
          <w:rFonts w:ascii="Arial" w:eastAsia="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5.2.4 </w:t>
      </w:r>
      <w:r w:rsidRPr="001D28E6">
        <w:rPr>
          <w:rFonts w:ascii="Arial" w:eastAsia="Arial" w:hAnsi="Arial" w:cs="Arial"/>
          <w:sz w:val="20"/>
          <w:szCs w:val="20"/>
        </w:rPr>
        <w:t>Decreto de autorização, em se tratando de empresa ou sociedade estrangeira em funcionamento no</w:t>
      </w:r>
      <w:r w:rsidRPr="001D28E6">
        <w:rPr>
          <w:rFonts w:ascii="Arial" w:eastAsia="Arial" w:hAnsi="Arial" w:cs="Arial"/>
          <w:b/>
          <w:sz w:val="20"/>
          <w:szCs w:val="20"/>
        </w:rPr>
        <w:t xml:space="preserve"> </w:t>
      </w:r>
      <w:r w:rsidRPr="001D28E6">
        <w:rPr>
          <w:rFonts w:ascii="Arial" w:eastAsia="Arial" w:hAnsi="Arial" w:cs="Arial"/>
          <w:sz w:val="20"/>
          <w:szCs w:val="20"/>
        </w:rPr>
        <w:t>País, e ato de registro ou autorização para funcionamento expedido pelo órgão competente, quando a atividade assim exigir.</w:t>
      </w:r>
    </w:p>
    <w:p w:rsidR="00F50CF8" w:rsidRPr="001D28E6" w:rsidRDefault="00F50CF8" w:rsidP="00F50CF8">
      <w:pPr>
        <w:spacing w:line="276" w:lineRule="auto"/>
        <w:jc w:val="both"/>
        <w:rPr>
          <w:rFonts w:ascii="Arial" w:eastAsia="Arial" w:hAnsi="Arial" w:cs="Arial"/>
          <w:b/>
          <w:sz w:val="20"/>
          <w:szCs w:val="20"/>
        </w:rPr>
      </w:pPr>
    </w:p>
    <w:p w:rsidR="00F50CF8" w:rsidRPr="00417C84" w:rsidRDefault="00F50CF8" w:rsidP="00F50CF8">
      <w:pPr>
        <w:spacing w:line="276" w:lineRule="auto"/>
        <w:jc w:val="both"/>
        <w:rPr>
          <w:rFonts w:ascii="Arial" w:eastAsia="Arial" w:hAnsi="Arial" w:cs="Arial"/>
          <w:b/>
          <w:sz w:val="20"/>
          <w:szCs w:val="20"/>
        </w:rPr>
      </w:pPr>
      <w:proofErr w:type="gramStart"/>
      <w:r w:rsidRPr="001D28E6">
        <w:rPr>
          <w:rFonts w:ascii="Arial" w:eastAsia="Arial" w:hAnsi="Arial" w:cs="Arial"/>
          <w:b/>
          <w:sz w:val="20"/>
          <w:szCs w:val="20"/>
        </w:rPr>
        <w:t>5.3 QUALIFICAÇÃO</w:t>
      </w:r>
      <w:proofErr w:type="gramEnd"/>
      <w:r w:rsidRPr="001D28E6">
        <w:rPr>
          <w:rFonts w:ascii="Arial" w:eastAsia="Arial" w:hAnsi="Arial" w:cs="Arial"/>
          <w:b/>
          <w:sz w:val="20"/>
          <w:szCs w:val="20"/>
        </w:rPr>
        <w:t xml:space="preserve"> TÉCNICA</w:t>
      </w:r>
    </w:p>
    <w:p w:rsidR="00F50CF8"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5.3.1 </w:t>
      </w:r>
      <w:r w:rsidRPr="001D28E6">
        <w:rPr>
          <w:rFonts w:ascii="Arial" w:eastAsia="Arial" w:hAnsi="Arial" w:cs="Arial"/>
          <w:sz w:val="20"/>
          <w:szCs w:val="20"/>
        </w:rPr>
        <w:t>Certidão de registro do proponente</w:t>
      </w:r>
      <w:r>
        <w:rPr>
          <w:rFonts w:ascii="Arial" w:eastAsia="Arial" w:hAnsi="Arial" w:cs="Arial"/>
          <w:sz w:val="20"/>
          <w:szCs w:val="20"/>
        </w:rPr>
        <w:t xml:space="preserve"> e do profissional</w:t>
      </w:r>
      <w:r w:rsidRPr="001D28E6">
        <w:rPr>
          <w:rFonts w:ascii="Arial" w:eastAsia="Arial" w:hAnsi="Arial" w:cs="Arial"/>
          <w:sz w:val="20"/>
          <w:szCs w:val="20"/>
        </w:rPr>
        <w:t xml:space="preserve"> no Conselho Regional de Engenharia e Agronomia - CREA/R</w:t>
      </w:r>
      <w:r>
        <w:rPr>
          <w:rFonts w:ascii="Arial" w:eastAsia="Arial" w:hAnsi="Arial" w:cs="Arial"/>
          <w:sz w:val="20"/>
          <w:szCs w:val="20"/>
        </w:rPr>
        <w:t>S ou Conselho de Arquitetura e U</w:t>
      </w:r>
      <w:r w:rsidRPr="001D28E6">
        <w:rPr>
          <w:rFonts w:ascii="Arial" w:eastAsia="Arial" w:hAnsi="Arial" w:cs="Arial"/>
          <w:sz w:val="20"/>
          <w:szCs w:val="20"/>
        </w:rPr>
        <w:t>rbanismo – CAU/RS, dentro de seu prazo de validade.</w:t>
      </w:r>
    </w:p>
    <w:p w:rsidR="00F50CF8" w:rsidRPr="00CE6F86" w:rsidRDefault="00F50CF8" w:rsidP="00F50CF8">
      <w:pPr>
        <w:spacing w:line="276" w:lineRule="auto"/>
        <w:jc w:val="both"/>
        <w:rPr>
          <w:rFonts w:ascii="Arial" w:eastAsia="Arial" w:hAnsi="Arial" w:cs="Arial"/>
          <w:sz w:val="20"/>
          <w:szCs w:val="20"/>
        </w:rPr>
      </w:pPr>
    </w:p>
    <w:p w:rsidR="00F50CF8" w:rsidRDefault="00F50CF8" w:rsidP="00F50CF8">
      <w:pPr>
        <w:spacing w:line="276" w:lineRule="auto"/>
        <w:ind w:firstLine="708"/>
        <w:jc w:val="both"/>
        <w:rPr>
          <w:rFonts w:ascii="Arial" w:eastAsia="Arial" w:hAnsi="Arial" w:cs="Arial"/>
          <w:sz w:val="20"/>
          <w:szCs w:val="20"/>
        </w:rPr>
      </w:pPr>
      <w:r w:rsidRPr="001D28E6">
        <w:rPr>
          <w:rFonts w:ascii="Arial" w:eastAsia="Arial" w:hAnsi="Arial" w:cs="Arial"/>
          <w:b/>
          <w:sz w:val="20"/>
          <w:szCs w:val="20"/>
        </w:rPr>
        <w:t xml:space="preserve">5.3.1.1 </w:t>
      </w:r>
      <w:r w:rsidRPr="001D28E6">
        <w:rPr>
          <w:rFonts w:ascii="Arial" w:eastAsia="Arial" w:hAnsi="Arial" w:cs="Arial"/>
          <w:sz w:val="20"/>
          <w:szCs w:val="20"/>
        </w:rPr>
        <w:t>Os proponentes que forem sediados no âmbito de outra jurisdição do CREA e CAU,</w:t>
      </w:r>
      <w:r w:rsidRPr="001D28E6">
        <w:rPr>
          <w:rFonts w:ascii="Arial" w:eastAsia="Arial" w:hAnsi="Arial" w:cs="Arial"/>
          <w:b/>
          <w:sz w:val="20"/>
          <w:szCs w:val="20"/>
        </w:rPr>
        <w:t xml:space="preserve"> </w:t>
      </w:r>
      <w:r w:rsidRPr="001D28E6">
        <w:rPr>
          <w:rFonts w:ascii="Arial" w:eastAsia="Arial" w:hAnsi="Arial" w:cs="Arial"/>
          <w:sz w:val="20"/>
          <w:szCs w:val="20"/>
        </w:rPr>
        <w:t>consequentemente, inscritos no órgão de origem, deverão apresentar visto junto ao CREA ou CAU do Estado do Rio Grande do Sul, por força do disposto na Lei n° 5.194 de 24 de dezembro de 1966 e Lei 12.378 de 31 de dezembro de 2010, em consonância com a Resolução n° 413 de 27 de junho de 1997, do CONFEA.</w:t>
      </w:r>
    </w:p>
    <w:p w:rsidR="00F50CF8" w:rsidRPr="00CE6F86" w:rsidRDefault="00F50CF8" w:rsidP="00F50CF8">
      <w:pPr>
        <w:spacing w:line="276" w:lineRule="auto"/>
        <w:jc w:val="both"/>
        <w:rPr>
          <w:rFonts w:ascii="Arial" w:eastAsia="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5.3.2 </w:t>
      </w:r>
      <w:r w:rsidRPr="001D28E6">
        <w:rPr>
          <w:rFonts w:ascii="Arial" w:eastAsia="Arial" w:hAnsi="Arial" w:cs="Arial"/>
          <w:sz w:val="20"/>
          <w:szCs w:val="20"/>
        </w:rPr>
        <w:t>Atestado ou certidão de responsabilidade técnica, por execução de obra</w:t>
      </w:r>
      <w:r w:rsidRPr="001D28E6">
        <w:rPr>
          <w:rFonts w:ascii="Arial" w:eastAsia="Arial" w:hAnsi="Arial" w:cs="Arial"/>
          <w:b/>
          <w:sz w:val="20"/>
          <w:szCs w:val="20"/>
        </w:rPr>
        <w:t xml:space="preserve"> compatível com o objeto desta licitação</w:t>
      </w:r>
      <w:r w:rsidRPr="001D28E6">
        <w:rPr>
          <w:rFonts w:ascii="Arial" w:eastAsia="Arial" w:hAnsi="Arial" w:cs="Arial"/>
          <w:sz w:val="20"/>
          <w:szCs w:val="20"/>
        </w:rPr>
        <w:t>,</w:t>
      </w:r>
      <w:r w:rsidRPr="001D28E6">
        <w:rPr>
          <w:rFonts w:ascii="Arial" w:eastAsia="Arial" w:hAnsi="Arial" w:cs="Arial"/>
          <w:b/>
          <w:sz w:val="20"/>
          <w:szCs w:val="20"/>
        </w:rPr>
        <w:t xml:space="preserve"> </w:t>
      </w:r>
      <w:r w:rsidRPr="001D28E6">
        <w:rPr>
          <w:rFonts w:ascii="Arial" w:eastAsia="Arial" w:hAnsi="Arial" w:cs="Arial"/>
          <w:sz w:val="20"/>
          <w:szCs w:val="20"/>
        </w:rPr>
        <w:t xml:space="preserve">em características, quantidades e prazos, fornecidos por pessoa jurídica de direito público ou de direito privado, </w:t>
      </w:r>
      <w:r w:rsidRPr="001D28E6">
        <w:rPr>
          <w:rFonts w:ascii="Arial" w:eastAsia="Arial" w:hAnsi="Arial" w:cs="Arial"/>
          <w:b/>
          <w:sz w:val="20"/>
          <w:szCs w:val="20"/>
        </w:rPr>
        <w:t>devidamente registrado(s) no CREA ou CAU</w:t>
      </w:r>
      <w:r w:rsidRPr="001D28E6">
        <w:rPr>
          <w:rFonts w:ascii="Arial" w:eastAsia="Arial" w:hAnsi="Arial" w:cs="Arial"/>
          <w:sz w:val="20"/>
          <w:szCs w:val="20"/>
        </w:rPr>
        <w:t>, que façam prova da aptidão de profissional de nível superior ou outro reconhecido pelo CREA ou CAU, comprovadamente integrante do quadro permanente da licitante na data prevista para a entrega da proposta.</w:t>
      </w:r>
    </w:p>
    <w:p w:rsidR="00F50CF8" w:rsidRPr="001D28E6" w:rsidRDefault="00F50CF8" w:rsidP="00F50CF8">
      <w:pPr>
        <w:spacing w:line="276" w:lineRule="auto"/>
        <w:jc w:val="both"/>
        <w:rPr>
          <w:rFonts w:ascii="Arial" w:hAnsi="Arial" w:cs="Arial"/>
          <w:sz w:val="20"/>
          <w:szCs w:val="20"/>
        </w:rPr>
      </w:pPr>
    </w:p>
    <w:p w:rsidR="00F50CF8" w:rsidRDefault="00F50CF8" w:rsidP="00F50CF8">
      <w:pPr>
        <w:spacing w:line="276" w:lineRule="auto"/>
        <w:ind w:right="140" w:firstLine="708"/>
        <w:jc w:val="both"/>
        <w:rPr>
          <w:rFonts w:ascii="Arial" w:eastAsia="Arial" w:hAnsi="Arial" w:cs="Arial"/>
          <w:sz w:val="20"/>
          <w:szCs w:val="20"/>
        </w:rPr>
      </w:pPr>
      <w:r w:rsidRPr="001D28E6">
        <w:rPr>
          <w:rFonts w:ascii="Arial" w:eastAsia="Arial" w:hAnsi="Arial" w:cs="Arial"/>
          <w:b/>
          <w:sz w:val="20"/>
          <w:szCs w:val="20"/>
        </w:rPr>
        <w:t xml:space="preserve">5.3.2.1 </w:t>
      </w:r>
      <w:r w:rsidRPr="001D28E6">
        <w:rPr>
          <w:rFonts w:ascii="Arial" w:eastAsia="Arial" w:hAnsi="Arial" w:cs="Arial"/>
          <w:sz w:val="20"/>
          <w:szCs w:val="20"/>
        </w:rPr>
        <w:t>A prova de que o profissional integra os quadros permanentes da licitante dar-se-á na forma do</w:t>
      </w:r>
      <w:r w:rsidRPr="001D28E6">
        <w:rPr>
          <w:rFonts w:ascii="Arial" w:eastAsia="Arial" w:hAnsi="Arial" w:cs="Arial"/>
          <w:b/>
          <w:sz w:val="20"/>
          <w:szCs w:val="20"/>
        </w:rPr>
        <w:t xml:space="preserve"> </w:t>
      </w:r>
      <w:r w:rsidRPr="001D28E6">
        <w:rPr>
          <w:rFonts w:ascii="Arial" w:eastAsia="Arial" w:hAnsi="Arial" w:cs="Arial"/>
          <w:sz w:val="20"/>
          <w:szCs w:val="20"/>
        </w:rPr>
        <w:t xml:space="preserve">que dispuser a legislação vigente </w:t>
      </w:r>
      <w:proofErr w:type="gramStart"/>
      <w:r w:rsidRPr="001D28E6">
        <w:rPr>
          <w:rFonts w:ascii="Arial" w:eastAsia="Arial" w:hAnsi="Arial" w:cs="Arial"/>
          <w:sz w:val="20"/>
          <w:szCs w:val="20"/>
        </w:rPr>
        <w:t>(sócio integrante do contrato social, empregado com CTPS, contratado de prestação de serviços, etc.</w:t>
      </w:r>
    </w:p>
    <w:p w:rsidR="00F50CF8" w:rsidRPr="001D28E6" w:rsidRDefault="00F50CF8" w:rsidP="00F50CF8">
      <w:pPr>
        <w:spacing w:line="276" w:lineRule="auto"/>
        <w:ind w:right="140"/>
        <w:jc w:val="both"/>
        <w:rPr>
          <w:rFonts w:ascii="Arial" w:eastAsia="Arial" w:hAnsi="Arial" w:cs="Arial"/>
          <w:sz w:val="20"/>
          <w:szCs w:val="20"/>
        </w:rPr>
      </w:pPr>
      <w:proofErr w:type="gramEnd"/>
    </w:p>
    <w:p w:rsidR="00F50CF8" w:rsidRPr="001D28E6" w:rsidRDefault="00F50CF8" w:rsidP="00F50CF8">
      <w:pPr>
        <w:spacing w:line="276" w:lineRule="auto"/>
        <w:ind w:right="140"/>
        <w:jc w:val="both"/>
        <w:rPr>
          <w:rFonts w:ascii="Arial" w:eastAsia="Arial" w:hAnsi="Arial" w:cs="Arial"/>
          <w:sz w:val="20"/>
          <w:szCs w:val="20"/>
        </w:rPr>
      </w:pPr>
      <w:r w:rsidRPr="001D28E6">
        <w:rPr>
          <w:rFonts w:ascii="Arial" w:eastAsia="Arial" w:hAnsi="Arial" w:cs="Arial"/>
          <w:b/>
          <w:sz w:val="20"/>
          <w:szCs w:val="20"/>
        </w:rPr>
        <w:t xml:space="preserve">5.3.3. </w:t>
      </w:r>
      <w:r w:rsidRPr="001D28E6">
        <w:rPr>
          <w:rFonts w:ascii="Arial" w:eastAsia="Arial" w:hAnsi="Arial" w:cs="Arial"/>
          <w:sz w:val="20"/>
          <w:szCs w:val="20"/>
        </w:rPr>
        <w:t xml:space="preserve">Declaração da licitante que visitou o local da obra e tomou conhecimento de todas as informações necessárias a sua perfeita execução. </w:t>
      </w:r>
    </w:p>
    <w:p w:rsidR="00F50CF8" w:rsidRPr="001D28E6" w:rsidRDefault="00F50CF8" w:rsidP="00F50CF8">
      <w:pPr>
        <w:spacing w:line="276" w:lineRule="auto"/>
        <w:jc w:val="both"/>
        <w:rPr>
          <w:rFonts w:ascii="Arial" w:hAnsi="Arial" w:cs="Arial"/>
          <w:sz w:val="20"/>
          <w:szCs w:val="20"/>
        </w:rPr>
      </w:pPr>
    </w:p>
    <w:p w:rsidR="00F50CF8" w:rsidRPr="00417C84"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5.4</w:t>
      </w:r>
      <w:proofErr w:type="gramStart"/>
      <w:r w:rsidRPr="001D28E6">
        <w:rPr>
          <w:rFonts w:ascii="Arial" w:eastAsia="Arial" w:hAnsi="Arial" w:cs="Arial"/>
          <w:b/>
          <w:sz w:val="20"/>
          <w:szCs w:val="20"/>
        </w:rPr>
        <w:t xml:space="preserve">  </w:t>
      </w:r>
      <w:proofErr w:type="gramEnd"/>
      <w:r w:rsidRPr="001D28E6">
        <w:rPr>
          <w:rFonts w:ascii="Arial" w:eastAsia="Arial" w:hAnsi="Arial" w:cs="Arial"/>
          <w:b/>
          <w:sz w:val="20"/>
          <w:szCs w:val="20"/>
        </w:rPr>
        <w:t>QUALIFICAÇÃO ECONÔMICO-FINANCEIRA</w:t>
      </w:r>
    </w:p>
    <w:p w:rsidR="00F50CF8" w:rsidRPr="001D28E6" w:rsidRDefault="00F50CF8" w:rsidP="00F50CF8">
      <w:pPr>
        <w:pStyle w:val="NormalWeb"/>
        <w:spacing w:before="120" w:beforeAutospacing="0" w:line="276" w:lineRule="auto"/>
        <w:rPr>
          <w:rFonts w:ascii="Arial" w:hAnsi="Arial" w:cs="Arial"/>
          <w:i/>
          <w:iCs/>
          <w:sz w:val="20"/>
          <w:szCs w:val="20"/>
          <w:lang w:eastAsia="ar-SA"/>
        </w:rPr>
      </w:pPr>
      <w:r w:rsidRPr="001D28E6">
        <w:rPr>
          <w:rFonts w:ascii="Arial" w:eastAsia="Arial" w:hAnsi="Arial" w:cs="Arial"/>
          <w:b/>
          <w:sz w:val="20"/>
          <w:szCs w:val="20"/>
        </w:rPr>
        <w:t xml:space="preserve">5.4.1 </w:t>
      </w:r>
      <w:r w:rsidRPr="001D28E6">
        <w:rPr>
          <w:rFonts w:ascii="Arial" w:hAnsi="Arial" w:cs="Arial"/>
          <w:sz w:val="20"/>
          <w:szCs w:val="20"/>
          <w:lang w:eastAsia="ar-SA"/>
        </w:rPr>
        <w:t>Balanço Patrimonial e demonstrações contábeis do último exercício social, já exigíveis e apresentados na forma da lei, com a indicação do n.º do Livro Diário, número de registro na Junta Comercial e numeração das folhas onde se encontram os lançamentos, que comprovem a boa situação financeira da empresa, cujos índices mínimos aceitáveis deverão ser apurados e apresentados através de “LAUDO TECNICO DE APURAÇÃO DE INDICES DE LIQUIDEZ FINANCEIRA”</w:t>
      </w:r>
      <w:r>
        <w:rPr>
          <w:rFonts w:ascii="Arial" w:hAnsi="Arial" w:cs="Arial"/>
          <w:sz w:val="20"/>
          <w:szCs w:val="20"/>
          <w:lang w:eastAsia="ar-SA"/>
        </w:rPr>
        <w:t>.</w:t>
      </w:r>
      <w:r w:rsidRPr="001D28E6">
        <w:rPr>
          <w:rFonts w:ascii="Arial" w:hAnsi="Arial" w:cs="Arial"/>
          <w:sz w:val="20"/>
          <w:szCs w:val="20"/>
          <w:lang w:eastAsia="ar-SA"/>
        </w:rPr>
        <w:t xml:space="preserve"> </w:t>
      </w:r>
    </w:p>
    <w:p w:rsidR="00F50CF8" w:rsidRPr="001D28E6" w:rsidRDefault="00F50CF8" w:rsidP="00F50CF8">
      <w:pPr>
        <w:suppressAutoHyphens/>
        <w:overflowPunct w:val="0"/>
        <w:autoSpaceDE w:val="0"/>
        <w:spacing w:line="276" w:lineRule="auto"/>
        <w:jc w:val="both"/>
        <w:textAlignment w:val="baseline"/>
        <w:rPr>
          <w:rFonts w:ascii="Arial" w:hAnsi="Arial" w:cs="Arial"/>
          <w:sz w:val="20"/>
          <w:szCs w:val="20"/>
          <w:lang w:eastAsia="ar-SA"/>
        </w:rPr>
      </w:pPr>
      <w:r w:rsidRPr="001D28E6">
        <w:rPr>
          <w:rFonts w:ascii="Arial" w:hAnsi="Arial" w:cs="Arial"/>
          <w:b/>
          <w:bCs/>
          <w:i/>
          <w:iCs/>
          <w:sz w:val="20"/>
          <w:szCs w:val="20"/>
          <w:lang w:eastAsia="ar-SA"/>
        </w:rPr>
        <w:lastRenderedPageBreak/>
        <w:t xml:space="preserve"> </w:t>
      </w:r>
      <w:r w:rsidRPr="001D28E6">
        <w:rPr>
          <w:rFonts w:ascii="Arial" w:hAnsi="Arial" w:cs="Arial"/>
          <w:b/>
          <w:bCs/>
          <w:i/>
          <w:iCs/>
          <w:sz w:val="20"/>
          <w:szCs w:val="20"/>
          <w:lang w:eastAsia="ar-SA"/>
        </w:rPr>
        <w:tab/>
        <w:t>Observação:</w:t>
      </w:r>
      <w:r w:rsidRPr="001D28E6">
        <w:rPr>
          <w:rFonts w:ascii="Arial" w:hAnsi="Arial" w:cs="Arial"/>
          <w:sz w:val="20"/>
          <w:szCs w:val="20"/>
          <w:lang w:eastAsia="ar-SA"/>
        </w:rPr>
        <w:t xml:space="preserve"> É vedada substituição do balanço por balancete ou balanço provisório, podendo aquele ser atualizado por índices oficiais quando encerrado há mais de 03(três) meses da data de apresentação da proposta. </w:t>
      </w:r>
    </w:p>
    <w:p w:rsidR="00F50CF8" w:rsidRPr="001D28E6" w:rsidRDefault="00F50CF8" w:rsidP="00F50CF8">
      <w:pPr>
        <w:spacing w:line="276" w:lineRule="auto"/>
        <w:jc w:val="both"/>
        <w:rPr>
          <w:rFonts w:ascii="Arial" w:hAnsi="Arial" w:cs="Arial"/>
          <w:sz w:val="20"/>
          <w:szCs w:val="20"/>
        </w:rPr>
      </w:pPr>
    </w:p>
    <w:p w:rsidR="00F50CF8"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5.4.2 </w:t>
      </w:r>
      <w:r w:rsidRPr="001D28E6">
        <w:rPr>
          <w:rFonts w:ascii="Arial" w:eastAsia="Arial" w:hAnsi="Arial" w:cs="Arial"/>
          <w:sz w:val="20"/>
          <w:szCs w:val="20"/>
        </w:rPr>
        <w:t>Certidão negativa de falência, expedida pelo distribuidor da sede da pessoa jurídica, em prazo não</w:t>
      </w:r>
      <w:r w:rsidRPr="001D28E6">
        <w:rPr>
          <w:rFonts w:ascii="Arial" w:eastAsia="Arial" w:hAnsi="Arial" w:cs="Arial"/>
          <w:b/>
          <w:sz w:val="20"/>
          <w:szCs w:val="20"/>
        </w:rPr>
        <w:t xml:space="preserve"> </w:t>
      </w:r>
      <w:r w:rsidRPr="001D28E6">
        <w:rPr>
          <w:rFonts w:ascii="Arial" w:eastAsia="Arial" w:hAnsi="Arial" w:cs="Arial"/>
          <w:sz w:val="20"/>
          <w:szCs w:val="20"/>
        </w:rPr>
        <w:t>superior a 30 (trinta) dias, contados da data designada para a apresentação do documento.</w:t>
      </w:r>
    </w:p>
    <w:p w:rsidR="00F50CF8" w:rsidRPr="001D28E6" w:rsidRDefault="00F50CF8" w:rsidP="00F50CF8">
      <w:pPr>
        <w:spacing w:line="276" w:lineRule="auto"/>
        <w:jc w:val="both"/>
        <w:rPr>
          <w:rFonts w:ascii="Arial" w:eastAsia="Arial" w:hAnsi="Arial" w:cs="Arial"/>
          <w:sz w:val="20"/>
          <w:szCs w:val="20"/>
        </w:rPr>
      </w:pPr>
    </w:p>
    <w:p w:rsidR="00F50CF8" w:rsidRPr="009F3BB2"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5.5</w:t>
      </w:r>
      <w:proofErr w:type="gramStart"/>
      <w:r w:rsidRPr="001D28E6">
        <w:rPr>
          <w:rFonts w:ascii="Arial" w:eastAsia="Arial" w:hAnsi="Arial" w:cs="Arial"/>
          <w:b/>
          <w:sz w:val="20"/>
          <w:szCs w:val="20"/>
        </w:rPr>
        <w:t xml:space="preserve">  </w:t>
      </w:r>
      <w:proofErr w:type="gramEnd"/>
      <w:r w:rsidRPr="001D28E6">
        <w:rPr>
          <w:rFonts w:ascii="Arial" w:eastAsia="Arial" w:hAnsi="Arial" w:cs="Arial"/>
          <w:b/>
          <w:sz w:val="20"/>
          <w:szCs w:val="20"/>
        </w:rPr>
        <w:t>REGULARIDADE FISCAL e TRABALHISTA</w:t>
      </w: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5.5.1 </w:t>
      </w:r>
      <w:r w:rsidRPr="001D28E6">
        <w:rPr>
          <w:rFonts w:ascii="Arial" w:eastAsia="Arial" w:hAnsi="Arial" w:cs="Arial"/>
          <w:sz w:val="20"/>
          <w:szCs w:val="20"/>
        </w:rPr>
        <w:t>Prova de inscrição no Cadastro Geral de Contribuintes/Cadastro Geral de Pessoas Jurídicas</w:t>
      </w:r>
      <w:r w:rsidRPr="001D28E6">
        <w:rPr>
          <w:rFonts w:ascii="Arial" w:eastAsia="Arial" w:hAnsi="Arial" w:cs="Arial"/>
          <w:b/>
          <w:sz w:val="20"/>
          <w:szCs w:val="20"/>
        </w:rPr>
        <w:t xml:space="preserve"> </w:t>
      </w:r>
      <w:r w:rsidRPr="001D28E6">
        <w:rPr>
          <w:rFonts w:ascii="Arial" w:eastAsia="Arial" w:hAnsi="Arial" w:cs="Arial"/>
          <w:sz w:val="20"/>
          <w:szCs w:val="20"/>
        </w:rPr>
        <w:t>–</w:t>
      </w:r>
      <w:r w:rsidRPr="001D28E6">
        <w:rPr>
          <w:rFonts w:ascii="Arial" w:eastAsia="Arial" w:hAnsi="Arial" w:cs="Arial"/>
          <w:b/>
          <w:sz w:val="20"/>
          <w:szCs w:val="20"/>
        </w:rPr>
        <w:t xml:space="preserve"> </w:t>
      </w:r>
      <w:r w:rsidRPr="001D28E6">
        <w:rPr>
          <w:rFonts w:ascii="Arial" w:eastAsia="Arial" w:hAnsi="Arial" w:cs="Arial"/>
          <w:sz w:val="20"/>
          <w:szCs w:val="20"/>
        </w:rPr>
        <w:t>CGC/CNPJ.</w:t>
      </w:r>
    </w:p>
    <w:p w:rsidR="00F50CF8" w:rsidRPr="001D28E6" w:rsidRDefault="00F50CF8" w:rsidP="00F50CF8">
      <w:pPr>
        <w:jc w:val="both"/>
        <w:rPr>
          <w:rFonts w:ascii="Arial" w:hAnsi="Arial" w:cs="Arial"/>
          <w:sz w:val="20"/>
          <w:szCs w:val="20"/>
        </w:rPr>
      </w:pPr>
    </w:p>
    <w:p w:rsidR="00F50CF8" w:rsidRPr="001D28E6" w:rsidRDefault="00F50CF8" w:rsidP="00F50CF8">
      <w:pPr>
        <w:jc w:val="both"/>
        <w:rPr>
          <w:rFonts w:ascii="Arial" w:eastAsia="Arial" w:hAnsi="Arial" w:cs="Arial"/>
          <w:sz w:val="20"/>
          <w:szCs w:val="20"/>
        </w:rPr>
      </w:pPr>
      <w:r w:rsidRPr="001D28E6">
        <w:rPr>
          <w:rFonts w:ascii="Arial" w:eastAsia="Arial" w:hAnsi="Arial" w:cs="Arial"/>
          <w:b/>
          <w:sz w:val="20"/>
          <w:szCs w:val="20"/>
        </w:rPr>
        <w:t xml:space="preserve">5.5.2 </w:t>
      </w:r>
      <w:r w:rsidRPr="001D28E6">
        <w:rPr>
          <w:rFonts w:ascii="Arial" w:eastAsia="Arial" w:hAnsi="Arial" w:cs="Arial"/>
          <w:sz w:val="20"/>
          <w:szCs w:val="20"/>
        </w:rPr>
        <w:t>Prova de inscrição no Cadastro de Contribuintes Estadual (DIC ou DIRE) ou do Município, se</w:t>
      </w:r>
      <w:r w:rsidRPr="001D28E6">
        <w:rPr>
          <w:rFonts w:ascii="Arial" w:eastAsia="Arial" w:hAnsi="Arial" w:cs="Arial"/>
          <w:b/>
          <w:sz w:val="20"/>
          <w:szCs w:val="20"/>
        </w:rPr>
        <w:t xml:space="preserve"> </w:t>
      </w:r>
      <w:proofErr w:type="gramStart"/>
      <w:r w:rsidRPr="001D28E6">
        <w:rPr>
          <w:rFonts w:ascii="Arial" w:eastAsia="Arial" w:hAnsi="Arial" w:cs="Arial"/>
          <w:sz w:val="20"/>
          <w:szCs w:val="20"/>
        </w:rPr>
        <w:t>houver,</w:t>
      </w:r>
      <w:proofErr w:type="gramEnd"/>
      <w:r w:rsidRPr="001D28E6">
        <w:rPr>
          <w:rFonts w:ascii="Arial" w:eastAsia="Arial" w:hAnsi="Arial" w:cs="Arial"/>
          <w:sz w:val="20"/>
          <w:szCs w:val="20"/>
        </w:rPr>
        <w:t xml:space="preserve"> relativo ao domicílio ou sede do licitante, pertinente ao seu ramo de atividade e compatível com o objeto desta Licitação.</w:t>
      </w:r>
    </w:p>
    <w:p w:rsidR="00F50CF8" w:rsidRPr="001D28E6" w:rsidRDefault="00F50CF8" w:rsidP="00F50CF8">
      <w:pPr>
        <w:spacing w:line="276" w:lineRule="auto"/>
        <w:jc w:val="both"/>
        <w:rPr>
          <w:rFonts w:ascii="Arial" w:hAnsi="Arial" w:cs="Arial"/>
          <w:sz w:val="20"/>
          <w:szCs w:val="20"/>
        </w:rPr>
      </w:pPr>
    </w:p>
    <w:p w:rsidR="00F50CF8"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5.5.3 </w:t>
      </w:r>
      <w:r w:rsidRPr="001D28E6">
        <w:rPr>
          <w:rFonts w:ascii="Arial" w:eastAsia="Arial" w:hAnsi="Arial" w:cs="Arial"/>
          <w:sz w:val="20"/>
          <w:szCs w:val="20"/>
        </w:rPr>
        <w:t>Prova de regularidade para com a Fazenda Federal, mediante certidão que demonstre a</w:t>
      </w:r>
      <w:r w:rsidRPr="001D28E6">
        <w:rPr>
          <w:rFonts w:ascii="Arial" w:eastAsia="Arial" w:hAnsi="Arial" w:cs="Arial"/>
          <w:b/>
          <w:sz w:val="20"/>
          <w:szCs w:val="20"/>
        </w:rPr>
        <w:t xml:space="preserve"> </w:t>
      </w:r>
      <w:r w:rsidRPr="001D28E6">
        <w:rPr>
          <w:rFonts w:ascii="Arial" w:eastAsia="Arial" w:hAnsi="Arial" w:cs="Arial"/>
          <w:sz w:val="20"/>
          <w:szCs w:val="20"/>
        </w:rPr>
        <w:t>regularidade em relação a tributos e contribuições e certidão que demonstre a regularidade em relação à Dívida Ativa da União, sendo aceita certidão conjunta.</w:t>
      </w:r>
    </w:p>
    <w:p w:rsidR="00F50CF8" w:rsidRPr="001D28E6" w:rsidRDefault="00F50CF8" w:rsidP="00F50CF8">
      <w:pPr>
        <w:spacing w:line="276" w:lineRule="auto"/>
        <w:jc w:val="both"/>
        <w:rPr>
          <w:rFonts w:ascii="Arial" w:eastAsia="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5.5.4 </w:t>
      </w:r>
      <w:r w:rsidRPr="001D28E6">
        <w:rPr>
          <w:rFonts w:ascii="Arial" w:eastAsia="Arial" w:hAnsi="Arial" w:cs="Arial"/>
          <w:sz w:val="20"/>
          <w:szCs w:val="20"/>
        </w:rPr>
        <w:t>Prova de regularidade para com a Fazenda Estadual.</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5.5.5 </w:t>
      </w:r>
      <w:r w:rsidRPr="001D28E6">
        <w:rPr>
          <w:rFonts w:ascii="Arial" w:eastAsia="Arial" w:hAnsi="Arial" w:cs="Arial"/>
          <w:sz w:val="20"/>
          <w:szCs w:val="20"/>
        </w:rPr>
        <w:t>Prova de regularidade para com a Fazenda Municipal, do domicílio ou sede do licitante.</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5.5.6 </w:t>
      </w:r>
      <w:r w:rsidRPr="001D28E6">
        <w:rPr>
          <w:rFonts w:ascii="Arial" w:eastAsia="Arial" w:hAnsi="Arial" w:cs="Arial"/>
          <w:sz w:val="20"/>
          <w:szCs w:val="20"/>
        </w:rPr>
        <w:t>Prova de regularidade junto ao Fundo de Garantia por Tempo de Serviço (FGTS).</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5.5.7 </w:t>
      </w:r>
      <w:r w:rsidRPr="001D28E6">
        <w:rPr>
          <w:rFonts w:ascii="Arial" w:eastAsia="Arial" w:hAnsi="Arial" w:cs="Arial"/>
          <w:sz w:val="20"/>
          <w:szCs w:val="20"/>
        </w:rPr>
        <w:t>Prova de inexistência de débitos inadimplidos perante a Justiça do Trabalho, mediante</w:t>
      </w:r>
      <w:r w:rsidRPr="001D28E6">
        <w:rPr>
          <w:rFonts w:ascii="Arial" w:eastAsia="Arial" w:hAnsi="Arial" w:cs="Arial"/>
          <w:b/>
          <w:sz w:val="20"/>
          <w:szCs w:val="20"/>
        </w:rPr>
        <w:t xml:space="preserve"> </w:t>
      </w:r>
      <w:r w:rsidRPr="001D28E6">
        <w:rPr>
          <w:rFonts w:ascii="Arial" w:eastAsia="Arial" w:hAnsi="Arial" w:cs="Arial"/>
          <w:sz w:val="20"/>
          <w:szCs w:val="20"/>
        </w:rPr>
        <w:t>apresentação de certidão negativa de débitos trabalhistas – CNDT, nos termos do Título VII-A da CLT.</w:t>
      </w:r>
    </w:p>
    <w:p w:rsidR="00F50CF8" w:rsidRPr="001D28E6" w:rsidRDefault="00F50CF8" w:rsidP="00F50CF8">
      <w:pPr>
        <w:spacing w:line="276" w:lineRule="auto"/>
        <w:jc w:val="both"/>
        <w:rPr>
          <w:rFonts w:ascii="Arial" w:hAnsi="Arial" w:cs="Arial"/>
          <w:sz w:val="20"/>
          <w:szCs w:val="20"/>
        </w:rPr>
      </w:pPr>
      <w:bookmarkStart w:id="2" w:name="page6"/>
      <w:bookmarkEnd w:id="2"/>
    </w:p>
    <w:p w:rsidR="00F50CF8" w:rsidRPr="00417C84"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5.6 CONDIÇÕES GERAIS</w:t>
      </w: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5.6.1 </w:t>
      </w:r>
      <w:r w:rsidRPr="001D28E6">
        <w:rPr>
          <w:rFonts w:ascii="Arial" w:eastAsia="Arial" w:hAnsi="Arial" w:cs="Arial"/>
          <w:sz w:val="20"/>
          <w:szCs w:val="20"/>
        </w:rPr>
        <w:t>Os documentos constantes dos itens 5.2 a 5.5</w:t>
      </w:r>
      <w:proofErr w:type="gramStart"/>
      <w:r w:rsidRPr="001D28E6">
        <w:rPr>
          <w:rFonts w:ascii="Arial" w:eastAsia="Arial" w:hAnsi="Arial" w:cs="Arial"/>
          <w:sz w:val="20"/>
          <w:szCs w:val="20"/>
        </w:rPr>
        <w:t>, poderão</w:t>
      </w:r>
      <w:proofErr w:type="gramEnd"/>
      <w:r w:rsidRPr="001D28E6">
        <w:rPr>
          <w:rFonts w:ascii="Arial" w:eastAsia="Arial" w:hAnsi="Arial" w:cs="Arial"/>
          <w:sz w:val="20"/>
          <w:szCs w:val="20"/>
        </w:rPr>
        <w:t xml:space="preserve"> ser apresentados em original, por qualquer</w:t>
      </w:r>
      <w:r w:rsidRPr="001D28E6">
        <w:rPr>
          <w:rFonts w:ascii="Arial" w:eastAsia="Arial" w:hAnsi="Arial" w:cs="Arial"/>
          <w:b/>
          <w:sz w:val="20"/>
          <w:szCs w:val="20"/>
        </w:rPr>
        <w:t xml:space="preserve"> </w:t>
      </w:r>
      <w:r w:rsidRPr="001D28E6">
        <w:rPr>
          <w:rFonts w:ascii="Arial" w:eastAsia="Arial" w:hAnsi="Arial" w:cs="Arial"/>
          <w:sz w:val="20"/>
          <w:szCs w:val="20"/>
        </w:rPr>
        <w:t>processo de cópia autenticada em tabelionato ou por servidor do Município, ou por meio de publicação em órgão da imprensa oficial. Os documentos de que trata o item 5.5 poderão, ainda, ser obtidos através de sistemas informatizados (</w:t>
      </w:r>
      <w:r w:rsidRPr="001D28E6">
        <w:rPr>
          <w:rFonts w:ascii="Arial" w:eastAsia="Arial" w:hAnsi="Arial" w:cs="Arial"/>
          <w:i/>
          <w:sz w:val="20"/>
          <w:szCs w:val="20"/>
        </w:rPr>
        <w:t>internet</w:t>
      </w:r>
      <w:r w:rsidRPr="001D28E6">
        <w:rPr>
          <w:rFonts w:ascii="Arial" w:eastAsia="Arial" w:hAnsi="Arial" w:cs="Arial"/>
          <w:sz w:val="20"/>
          <w:szCs w:val="20"/>
        </w:rPr>
        <w:t xml:space="preserve">), ficando sujeitos </w:t>
      </w:r>
      <w:proofErr w:type="gramStart"/>
      <w:r w:rsidRPr="001D28E6">
        <w:rPr>
          <w:rFonts w:ascii="Arial" w:eastAsia="Arial" w:hAnsi="Arial" w:cs="Arial"/>
          <w:sz w:val="20"/>
          <w:szCs w:val="20"/>
        </w:rPr>
        <w:t>a</w:t>
      </w:r>
      <w:proofErr w:type="gramEnd"/>
      <w:r w:rsidRPr="001D28E6">
        <w:rPr>
          <w:rFonts w:ascii="Arial" w:eastAsia="Arial" w:hAnsi="Arial" w:cs="Arial"/>
          <w:sz w:val="20"/>
          <w:szCs w:val="20"/>
        </w:rPr>
        <w:t xml:space="preserve"> verificação de autenticidade pela Administração.</w:t>
      </w:r>
    </w:p>
    <w:p w:rsidR="00F50CF8" w:rsidRPr="001D28E6" w:rsidRDefault="00F50CF8" w:rsidP="00F50CF8">
      <w:pPr>
        <w:spacing w:line="276" w:lineRule="auto"/>
        <w:jc w:val="both"/>
        <w:rPr>
          <w:rFonts w:ascii="Arial" w:hAnsi="Arial" w:cs="Arial"/>
          <w:sz w:val="20"/>
          <w:szCs w:val="20"/>
        </w:rPr>
      </w:pPr>
    </w:p>
    <w:p w:rsidR="00F50CF8" w:rsidRPr="009B08EC" w:rsidRDefault="00F50CF8" w:rsidP="00F50CF8">
      <w:pPr>
        <w:spacing w:line="276" w:lineRule="auto"/>
        <w:jc w:val="both"/>
        <w:rPr>
          <w:rFonts w:ascii="Arial" w:eastAsia="Arial" w:hAnsi="Arial" w:cs="Arial"/>
          <w:sz w:val="20"/>
          <w:szCs w:val="20"/>
        </w:rPr>
      </w:pPr>
      <w:r w:rsidRPr="009B08EC">
        <w:rPr>
          <w:rFonts w:ascii="Arial" w:eastAsia="Arial" w:hAnsi="Arial" w:cs="Arial"/>
          <w:b/>
          <w:sz w:val="20"/>
          <w:szCs w:val="20"/>
        </w:rPr>
        <w:t xml:space="preserve">5.6.2 </w:t>
      </w:r>
      <w:r w:rsidRPr="009B08EC">
        <w:rPr>
          <w:rFonts w:ascii="Arial" w:eastAsia="Arial" w:hAnsi="Arial" w:cs="Arial"/>
          <w:sz w:val="20"/>
          <w:szCs w:val="20"/>
        </w:rPr>
        <w:t>Cópias não autenticadas de documentos não serão consideradas. As certidões obtidas via internet</w:t>
      </w:r>
      <w:r w:rsidRPr="009B08EC">
        <w:rPr>
          <w:rFonts w:ascii="Arial" w:eastAsia="Arial" w:hAnsi="Arial" w:cs="Arial"/>
          <w:b/>
          <w:sz w:val="20"/>
          <w:szCs w:val="20"/>
        </w:rPr>
        <w:t xml:space="preserve"> </w:t>
      </w:r>
      <w:r w:rsidRPr="009B08EC">
        <w:rPr>
          <w:rFonts w:ascii="Arial" w:eastAsia="Arial" w:hAnsi="Arial" w:cs="Arial"/>
          <w:sz w:val="20"/>
          <w:szCs w:val="20"/>
        </w:rPr>
        <w:t>deverão ser apresentadas em originais.</w:t>
      </w:r>
    </w:p>
    <w:p w:rsidR="00F50CF8" w:rsidRPr="009B08EC" w:rsidRDefault="00F50CF8" w:rsidP="00F50CF8">
      <w:pPr>
        <w:spacing w:line="276" w:lineRule="auto"/>
        <w:jc w:val="both"/>
        <w:rPr>
          <w:rFonts w:ascii="Arial" w:hAnsi="Arial" w:cs="Arial"/>
          <w:sz w:val="20"/>
          <w:szCs w:val="20"/>
        </w:rPr>
      </w:pPr>
    </w:p>
    <w:p w:rsidR="00F50CF8" w:rsidRPr="009B08EC" w:rsidRDefault="00F50CF8" w:rsidP="00F50CF8">
      <w:pPr>
        <w:numPr>
          <w:ilvl w:val="0"/>
          <w:numId w:val="29"/>
        </w:numPr>
        <w:tabs>
          <w:tab w:val="left" w:pos="248"/>
        </w:tabs>
        <w:spacing w:line="276" w:lineRule="auto"/>
        <w:ind w:left="248" w:hanging="248"/>
        <w:jc w:val="both"/>
        <w:rPr>
          <w:rFonts w:ascii="Arial" w:eastAsia="Arial" w:hAnsi="Arial" w:cs="Arial"/>
          <w:b/>
          <w:sz w:val="20"/>
          <w:szCs w:val="20"/>
        </w:rPr>
      </w:pPr>
      <w:r w:rsidRPr="001D28E6">
        <w:rPr>
          <w:rFonts w:ascii="Arial" w:eastAsia="Arial" w:hAnsi="Arial" w:cs="Arial"/>
          <w:b/>
          <w:sz w:val="20"/>
          <w:szCs w:val="20"/>
        </w:rPr>
        <w:t>CREDENCIAMENTO DE REPRESENTANTE E APRESENTAÇÃO DOS ENVELOPES</w:t>
      </w:r>
    </w:p>
    <w:p w:rsidR="00F50CF8" w:rsidRPr="001D28E6"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6.1 CREDENCIAMENTO:</w:t>
      </w:r>
    </w:p>
    <w:p w:rsidR="00F50CF8" w:rsidRPr="001D28E6" w:rsidRDefault="00F50CF8" w:rsidP="00F50CF8">
      <w:pPr>
        <w:spacing w:line="276" w:lineRule="auto"/>
        <w:jc w:val="both"/>
        <w:rPr>
          <w:rFonts w:ascii="Arial" w:eastAsia="Arial" w:hAnsi="Arial" w:cs="Arial"/>
          <w:color w:val="000000"/>
          <w:sz w:val="20"/>
          <w:szCs w:val="20"/>
        </w:rPr>
      </w:pPr>
      <w:r w:rsidRPr="001D28E6">
        <w:rPr>
          <w:rFonts w:ascii="Arial" w:eastAsia="Arial" w:hAnsi="Arial" w:cs="Arial"/>
          <w:b/>
          <w:sz w:val="20"/>
          <w:szCs w:val="20"/>
        </w:rPr>
        <w:t xml:space="preserve">6.1.1 </w:t>
      </w:r>
      <w:r w:rsidRPr="001D28E6">
        <w:rPr>
          <w:rFonts w:ascii="Arial" w:eastAsia="Arial" w:hAnsi="Arial" w:cs="Arial"/>
          <w:sz w:val="20"/>
          <w:szCs w:val="20"/>
        </w:rPr>
        <w:t>Os licitantes deverão apresentar-se para credenciamento diretamente perante a Comissão</w:t>
      </w:r>
      <w:r w:rsidRPr="001D28E6">
        <w:rPr>
          <w:rFonts w:ascii="Arial" w:eastAsia="Arial" w:hAnsi="Arial" w:cs="Arial"/>
          <w:b/>
          <w:sz w:val="20"/>
          <w:szCs w:val="20"/>
        </w:rPr>
        <w:t xml:space="preserve"> </w:t>
      </w:r>
      <w:r w:rsidRPr="001D28E6">
        <w:rPr>
          <w:rFonts w:ascii="Arial" w:eastAsia="Arial" w:hAnsi="Arial" w:cs="Arial"/>
          <w:sz w:val="20"/>
          <w:szCs w:val="20"/>
        </w:rPr>
        <w:t xml:space="preserve">Permanente de Licitações, através de seu representante legal (assim considerados os sócios ou empresários devidamente identificados nos documentos de constituição da empresa) ou por intermédio de procurador ou credenciado regularmente </w:t>
      </w:r>
      <w:r w:rsidRPr="00F74F9E">
        <w:rPr>
          <w:rFonts w:ascii="Arial" w:eastAsia="Arial" w:hAnsi="Arial" w:cs="Arial"/>
          <w:sz w:val="20"/>
          <w:szCs w:val="20"/>
        </w:rPr>
        <w:t>constituído (</w:t>
      </w:r>
      <w:r w:rsidRPr="00F74F9E">
        <w:rPr>
          <w:rFonts w:ascii="Arial" w:eastAsia="Arial" w:hAnsi="Arial" w:cs="Arial"/>
          <w:b/>
          <w:sz w:val="20"/>
          <w:szCs w:val="20"/>
        </w:rPr>
        <w:t>instrumento de mandato ou carta de credenciamento com firma reconhecida em Tabelionato conforme art. 654, § 2° do CCB),</w:t>
      </w:r>
      <w:r w:rsidRPr="00F74F9E">
        <w:rPr>
          <w:rFonts w:ascii="Arial" w:eastAsia="Arial" w:hAnsi="Arial" w:cs="Arial"/>
          <w:sz w:val="20"/>
          <w:szCs w:val="20"/>
        </w:rPr>
        <w:t xml:space="preserve"> o</w:t>
      </w:r>
      <w:r w:rsidRPr="00F74F9E">
        <w:rPr>
          <w:rFonts w:ascii="Arial" w:eastAsia="Arial" w:hAnsi="Arial" w:cs="Arial"/>
          <w:color w:val="000000"/>
          <w:sz w:val="20"/>
          <w:szCs w:val="20"/>
        </w:rPr>
        <w:t xml:space="preserve"> qual</w:t>
      </w:r>
      <w:r w:rsidRPr="001D28E6">
        <w:rPr>
          <w:rFonts w:ascii="Arial" w:eastAsia="Arial" w:hAnsi="Arial" w:cs="Arial"/>
          <w:color w:val="000000"/>
          <w:sz w:val="20"/>
          <w:szCs w:val="20"/>
        </w:rPr>
        <w:t>, devidamente identificado e credenciado, será o único admitido a intervir no procedimento licitatório, no interesse da representada.</w:t>
      </w:r>
    </w:p>
    <w:p w:rsidR="00F50CF8" w:rsidRPr="001D28E6" w:rsidRDefault="00F50CF8" w:rsidP="00F50CF8">
      <w:pPr>
        <w:spacing w:line="276" w:lineRule="auto"/>
        <w:jc w:val="both"/>
        <w:rPr>
          <w:rFonts w:ascii="Arial" w:eastAsia="Arial" w:hAnsi="Arial" w:cs="Arial"/>
          <w:b/>
          <w:sz w:val="20"/>
          <w:szCs w:val="20"/>
        </w:rPr>
      </w:pPr>
    </w:p>
    <w:p w:rsidR="00F50CF8" w:rsidRPr="001D28E6" w:rsidRDefault="00F50CF8" w:rsidP="00F50CF8">
      <w:pPr>
        <w:spacing w:line="276" w:lineRule="auto"/>
        <w:ind w:firstLine="708"/>
        <w:jc w:val="both"/>
        <w:rPr>
          <w:rFonts w:ascii="Arial" w:eastAsia="Arial" w:hAnsi="Arial" w:cs="Arial"/>
          <w:sz w:val="20"/>
          <w:szCs w:val="20"/>
        </w:rPr>
      </w:pPr>
      <w:r w:rsidRPr="001D28E6">
        <w:rPr>
          <w:rFonts w:ascii="Arial" w:eastAsia="Arial" w:hAnsi="Arial" w:cs="Arial"/>
          <w:b/>
          <w:sz w:val="20"/>
          <w:szCs w:val="20"/>
        </w:rPr>
        <w:lastRenderedPageBreak/>
        <w:t xml:space="preserve">6.1.1.1 </w:t>
      </w:r>
      <w:r w:rsidRPr="001D28E6">
        <w:rPr>
          <w:rFonts w:ascii="Arial" w:eastAsia="Arial" w:hAnsi="Arial" w:cs="Arial"/>
          <w:sz w:val="20"/>
          <w:szCs w:val="20"/>
        </w:rPr>
        <w:t>A identificação será realizada através da apresentação de documento de identidade no ato, como</w:t>
      </w:r>
      <w:r w:rsidRPr="001D28E6">
        <w:rPr>
          <w:rFonts w:ascii="Arial" w:eastAsia="Arial" w:hAnsi="Arial" w:cs="Arial"/>
          <w:b/>
          <w:sz w:val="20"/>
          <w:szCs w:val="20"/>
        </w:rPr>
        <w:t xml:space="preserve"> </w:t>
      </w:r>
      <w:r w:rsidRPr="001D28E6">
        <w:rPr>
          <w:rFonts w:ascii="Arial" w:eastAsia="Arial" w:hAnsi="Arial" w:cs="Arial"/>
          <w:sz w:val="20"/>
          <w:szCs w:val="20"/>
        </w:rPr>
        <w:t>tal reconhecido pela legislação federal.</w:t>
      </w:r>
    </w:p>
    <w:p w:rsidR="00F50CF8" w:rsidRPr="009B08EC" w:rsidRDefault="00F50CF8" w:rsidP="00F50CF8">
      <w:pPr>
        <w:spacing w:line="276" w:lineRule="auto"/>
        <w:jc w:val="both"/>
        <w:rPr>
          <w:rFonts w:ascii="Arial" w:eastAsia="Arial" w:hAnsi="Arial" w:cs="Arial"/>
          <w:b/>
          <w:sz w:val="20"/>
          <w:szCs w:val="20"/>
        </w:rPr>
      </w:pPr>
    </w:p>
    <w:p w:rsidR="00F50CF8" w:rsidRPr="009B08EC" w:rsidRDefault="00F50CF8" w:rsidP="00F50CF8">
      <w:pPr>
        <w:spacing w:line="276" w:lineRule="auto"/>
        <w:jc w:val="both"/>
        <w:rPr>
          <w:rFonts w:ascii="Arial" w:eastAsia="Arial" w:hAnsi="Arial" w:cs="Arial"/>
          <w:sz w:val="20"/>
          <w:szCs w:val="20"/>
        </w:rPr>
      </w:pPr>
      <w:r w:rsidRPr="009B08EC">
        <w:rPr>
          <w:rFonts w:ascii="Arial" w:eastAsia="Arial" w:hAnsi="Arial" w:cs="Arial"/>
          <w:b/>
          <w:sz w:val="20"/>
          <w:szCs w:val="20"/>
        </w:rPr>
        <w:t xml:space="preserve">6.1.2 </w:t>
      </w:r>
      <w:r w:rsidRPr="009B08EC">
        <w:rPr>
          <w:rFonts w:ascii="Arial" w:eastAsia="Arial" w:hAnsi="Arial" w:cs="Arial"/>
          <w:sz w:val="20"/>
          <w:szCs w:val="20"/>
        </w:rPr>
        <w:t>A documentação referente ao credenciamento de que trata este item deverá ser apresentada fora</w:t>
      </w:r>
      <w:r w:rsidRPr="009B08EC">
        <w:rPr>
          <w:rFonts w:ascii="Arial" w:eastAsia="Arial" w:hAnsi="Arial" w:cs="Arial"/>
          <w:b/>
          <w:sz w:val="20"/>
          <w:szCs w:val="20"/>
        </w:rPr>
        <w:t xml:space="preserve"> </w:t>
      </w:r>
      <w:r w:rsidRPr="009B08EC">
        <w:rPr>
          <w:rFonts w:ascii="Arial" w:eastAsia="Arial" w:hAnsi="Arial" w:cs="Arial"/>
          <w:sz w:val="20"/>
          <w:szCs w:val="20"/>
        </w:rPr>
        <w:t>dos envelopes.</w:t>
      </w:r>
    </w:p>
    <w:p w:rsidR="00F50CF8" w:rsidRPr="001D28E6" w:rsidRDefault="00F50CF8" w:rsidP="00F50CF8">
      <w:pPr>
        <w:spacing w:line="276" w:lineRule="auto"/>
        <w:jc w:val="both"/>
        <w:rPr>
          <w:rFonts w:ascii="Arial" w:eastAsia="Arial" w:hAnsi="Arial" w:cs="Arial"/>
          <w:b/>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6.1.3 </w:t>
      </w:r>
      <w:r w:rsidRPr="001D28E6">
        <w:rPr>
          <w:rFonts w:ascii="Arial" w:eastAsia="Arial" w:hAnsi="Arial" w:cs="Arial"/>
          <w:sz w:val="20"/>
          <w:szCs w:val="20"/>
        </w:rPr>
        <w:t>Caso o contrato social ou o estatuto determinem que mais de uma pessoa deva assinar a</w:t>
      </w:r>
      <w:r w:rsidRPr="001D28E6">
        <w:rPr>
          <w:rFonts w:ascii="Arial" w:eastAsia="Arial" w:hAnsi="Arial" w:cs="Arial"/>
          <w:b/>
          <w:sz w:val="20"/>
          <w:szCs w:val="20"/>
        </w:rPr>
        <w:t xml:space="preserve"> </w:t>
      </w:r>
      <w:r w:rsidRPr="001D28E6">
        <w:rPr>
          <w:rFonts w:ascii="Arial" w:eastAsia="Arial" w:hAnsi="Arial" w:cs="Arial"/>
          <w:sz w:val="20"/>
          <w:szCs w:val="20"/>
        </w:rPr>
        <w:t>procuração ou a carta de credenciamento para o representante da empresa, a falta de qualquer uma invalida o documento para os fins deste procedimento licitatório.</w:t>
      </w:r>
    </w:p>
    <w:p w:rsidR="00F50CF8" w:rsidRPr="001D28E6" w:rsidRDefault="00F50CF8" w:rsidP="00F50CF8">
      <w:pPr>
        <w:spacing w:line="276" w:lineRule="auto"/>
        <w:jc w:val="both"/>
        <w:rPr>
          <w:rFonts w:ascii="Arial" w:eastAsia="Arial" w:hAnsi="Arial" w:cs="Arial"/>
          <w:b/>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6.1.4 </w:t>
      </w:r>
      <w:r w:rsidRPr="001D28E6">
        <w:rPr>
          <w:rFonts w:ascii="Arial" w:eastAsia="Arial" w:hAnsi="Arial" w:cs="Arial"/>
          <w:sz w:val="20"/>
          <w:szCs w:val="20"/>
        </w:rPr>
        <w:t>A ausência de formalização de poderes outorgados ao procurador ou ao credenciado pela empresa,</w:t>
      </w:r>
      <w:r w:rsidRPr="001D28E6">
        <w:rPr>
          <w:rFonts w:ascii="Arial" w:eastAsia="Arial" w:hAnsi="Arial" w:cs="Arial"/>
          <w:b/>
          <w:sz w:val="20"/>
          <w:szCs w:val="20"/>
        </w:rPr>
        <w:t xml:space="preserve"> </w:t>
      </w:r>
      <w:r w:rsidRPr="001D28E6">
        <w:rPr>
          <w:rFonts w:ascii="Arial" w:eastAsia="Arial" w:hAnsi="Arial" w:cs="Arial"/>
          <w:sz w:val="20"/>
          <w:szCs w:val="20"/>
        </w:rPr>
        <w:t>não a inabilita no certame, impedindo, entretanto, o seu representante de se manifestar durante o evento.</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b/>
          <w:sz w:val="20"/>
          <w:szCs w:val="20"/>
        </w:rPr>
      </w:pPr>
      <w:proofErr w:type="gramStart"/>
      <w:r w:rsidRPr="001D28E6">
        <w:rPr>
          <w:rFonts w:ascii="Arial" w:eastAsia="Arial" w:hAnsi="Arial" w:cs="Arial"/>
          <w:b/>
          <w:sz w:val="20"/>
          <w:szCs w:val="20"/>
        </w:rPr>
        <w:t>6.2 APRESENTAÇÃO</w:t>
      </w:r>
      <w:proofErr w:type="gramEnd"/>
      <w:r w:rsidRPr="001D28E6">
        <w:rPr>
          <w:rFonts w:ascii="Arial" w:eastAsia="Arial" w:hAnsi="Arial" w:cs="Arial"/>
          <w:b/>
          <w:sz w:val="20"/>
          <w:szCs w:val="20"/>
        </w:rPr>
        <w:t xml:space="preserve"> DOS ENVELOPES</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6.2.1 </w:t>
      </w:r>
      <w:r w:rsidRPr="001D28E6">
        <w:rPr>
          <w:rFonts w:ascii="Arial" w:eastAsia="Arial" w:hAnsi="Arial" w:cs="Arial"/>
          <w:sz w:val="20"/>
          <w:szCs w:val="20"/>
        </w:rPr>
        <w:t>Os documentos de habilitação e as propostas de preços serão recebidos pela Comissão</w:t>
      </w:r>
      <w:r w:rsidRPr="001D28E6">
        <w:rPr>
          <w:rFonts w:ascii="Arial" w:eastAsia="Arial" w:hAnsi="Arial" w:cs="Arial"/>
          <w:b/>
          <w:sz w:val="20"/>
          <w:szCs w:val="20"/>
        </w:rPr>
        <w:t xml:space="preserve"> </w:t>
      </w:r>
      <w:r w:rsidRPr="001D28E6">
        <w:rPr>
          <w:rFonts w:ascii="Arial" w:eastAsia="Arial" w:hAnsi="Arial" w:cs="Arial"/>
          <w:sz w:val="20"/>
          <w:szCs w:val="20"/>
        </w:rPr>
        <w:t>Permanente de Licitações, no dia, hora e local designados no preâmbulo deste Edital, sem entrelinhas, emendas ou rasuras.</w:t>
      </w:r>
    </w:p>
    <w:p w:rsidR="00F50CF8" w:rsidRPr="001D28E6" w:rsidRDefault="00F50CF8" w:rsidP="00F50CF8">
      <w:pPr>
        <w:spacing w:line="276" w:lineRule="auto"/>
        <w:jc w:val="both"/>
        <w:rPr>
          <w:rFonts w:ascii="Arial" w:hAnsi="Arial" w:cs="Arial"/>
          <w:sz w:val="20"/>
          <w:szCs w:val="20"/>
        </w:rPr>
      </w:pPr>
      <w:r>
        <w:rPr>
          <w:rFonts w:ascii="Arial" w:eastAsia="Arial" w:hAnsi="Arial" w:cs="Arial"/>
          <w:b/>
          <w:sz w:val="20"/>
          <w:szCs w:val="20"/>
        </w:rPr>
        <w:t>6.2.2</w:t>
      </w:r>
      <w:r w:rsidRPr="001D28E6">
        <w:rPr>
          <w:rFonts w:ascii="Arial" w:eastAsia="Arial" w:hAnsi="Arial" w:cs="Arial"/>
          <w:b/>
          <w:sz w:val="20"/>
          <w:szCs w:val="20"/>
        </w:rPr>
        <w:t xml:space="preserve"> </w:t>
      </w:r>
      <w:r>
        <w:rPr>
          <w:rFonts w:ascii="Arial" w:eastAsia="Arial" w:hAnsi="Arial" w:cs="Arial"/>
          <w:sz w:val="20"/>
          <w:szCs w:val="20"/>
        </w:rPr>
        <w:t xml:space="preserve">A documentação </w:t>
      </w:r>
      <w:r w:rsidRPr="001D28E6">
        <w:rPr>
          <w:rFonts w:ascii="Arial" w:eastAsia="Arial" w:hAnsi="Arial" w:cs="Arial"/>
          <w:sz w:val="20"/>
          <w:szCs w:val="20"/>
        </w:rPr>
        <w:t>e</w:t>
      </w:r>
      <w:proofErr w:type="gramStart"/>
      <w:r w:rsidRPr="001D28E6">
        <w:rPr>
          <w:rFonts w:ascii="Arial" w:eastAsia="Arial" w:hAnsi="Arial" w:cs="Arial"/>
          <w:sz w:val="20"/>
          <w:szCs w:val="20"/>
        </w:rPr>
        <w:t xml:space="preserve">  </w:t>
      </w:r>
      <w:proofErr w:type="gramEnd"/>
      <w:r w:rsidRPr="001D28E6">
        <w:rPr>
          <w:rFonts w:ascii="Arial" w:eastAsia="Arial" w:hAnsi="Arial" w:cs="Arial"/>
          <w:sz w:val="20"/>
          <w:szCs w:val="20"/>
        </w:rPr>
        <w:t xml:space="preserve">a  proposta  de  preços  serão  entregues  em  dois  envelopes  separados, </w:t>
      </w:r>
      <w:bookmarkStart w:id="3" w:name="page7"/>
      <w:bookmarkEnd w:id="3"/>
    </w:p>
    <w:p w:rsidR="00F50CF8" w:rsidRPr="001D28E6" w:rsidRDefault="00F50CF8" w:rsidP="00F50CF8">
      <w:pPr>
        <w:spacing w:line="276" w:lineRule="auto"/>
        <w:jc w:val="both"/>
        <w:rPr>
          <w:rFonts w:ascii="Arial" w:eastAsia="Arial" w:hAnsi="Arial" w:cs="Arial"/>
          <w:sz w:val="20"/>
          <w:szCs w:val="20"/>
        </w:rPr>
      </w:pPr>
      <w:proofErr w:type="gramStart"/>
      <w:r>
        <w:rPr>
          <w:rFonts w:ascii="Arial" w:eastAsia="Arial" w:hAnsi="Arial" w:cs="Arial"/>
          <w:sz w:val="20"/>
          <w:szCs w:val="20"/>
        </w:rPr>
        <w:t>devidamente</w:t>
      </w:r>
      <w:proofErr w:type="gramEnd"/>
      <w:r>
        <w:rPr>
          <w:rFonts w:ascii="Arial" w:eastAsia="Arial" w:hAnsi="Arial" w:cs="Arial"/>
          <w:sz w:val="20"/>
          <w:szCs w:val="20"/>
        </w:rPr>
        <w:t xml:space="preserve"> </w:t>
      </w:r>
      <w:r w:rsidRPr="001D28E6">
        <w:rPr>
          <w:rFonts w:ascii="Arial" w:eastAsia="Arial" w:hAnsi="Arial" w:cs="Arial"/>
          <w:sz w:val="20"/>
          <w:szCs w:val="20"/>
        </w:rPr>
        <w:t>lacrados, tendo como identificador, respectivamente, os números “1” e “2”. Na parte externa dos envelopes, constarão os seguintes dizeres:</w:t>
      </w:r>
    </w:p>
    <w:p w:rsidR="00F50CF8" w:rsidRPr="001D28E6" w:rsidRDefault="00F50CF8" w:rsidP="00F50CF8">
      <w:pPr>
        <w:spacing w:line="276" w:lineRule="auto"/>
        <w:jc w:val="both"/>
        <w:rPr>
          <w:rFonts w:ascii="Arial" w:hAnsi="Arial" w:cs="Arial"/>
          <w:sz w:val="20"/>
          <w:szCs w:val="20"/>
        </w:rPr>
      </w:pPr>
    </w:p>
    <w:p w:rsidR="00F50CF8" w:rsidRPr="002126A0"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 xml:space="preserve">ENVELOPE </w:t>
      </w:r>
      <w:proofErr w:type="gramStart"/>
      <w:r w:rsidRPr="001D28E6">
        <w:rPr>
          <w:rFonts w:ascii="Arial" w:eastAsia="Arial" w:hAnsi="Arial" w:cs="Arial"/>
          <w:b/>
          <w:sz w:val="20"/>
          <w:szCs w:val="20"/>
        </w:rPr>
        <w:t>1</w:t>
      </w:r>
      <w:proofErr w:type="gramEnd"/>
      <w:r w:rsidRPr="001D28E6">
        <w:rPr>
          <w:rFonts w:ascii="Arial" w:eastAsia="Arial" w:hAnsi="Arial" w:cs="Arial"/>
          <w:b/>
          <w:sz w:val="20"/>
          <w:szCs w:val="20"/>
        </w:rPr>
        <w:t>:</w:t>
      </w:r>
    </w:p>
    <w:p w:rsidR="00F50CF8" w:rsidRPr="008B18C4"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 xml:space="preserve">AO MUNICÍPIO DE </w:t>
      </w:r>
      <w:r>
        <w:rPr>
          <w:rFonts w:ascii="Arial" w:eastAsia="Arial" w:hAnsi="Arial" w:cs="Arial"/>
          <w:b/>
          <w:sz w:val="20"/>
          <w:szCs w:val="20"/>
        </w:rPr>
        <w:t>IBARAMA</w:t>
      </w:r>
    </w:p>
    <w:p w:rsidR="00F50CF8" w:rsidRPr="008B18C4"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TOMADA DE PREÇOS Nº 0</w:t>
      </w:r>
      <w:r>
        <w:rPr>
          <w:rFonts w:ascii="Arial" w:eastAsia="Arial" w:hAnsi="Arial" w:cs="Arial"/>
          <w:b/>
          <w:sz w:val="20"/>
          <w:szCs w:val="20"/>
        </w:rPr>
        <w:t>06</w:t>
      </w:r>
      <w:r w:rsidRPr="001D28E6">
        <w:rPr>
          <w:rFonts w:ascii="Arial" w:eastAsia="Arial" w:hAnsi="Arial" w:cs="Arial"/>
          <w:b/>
          <w:sz w:val="20"/>
          <w:szCs w:val="20"/>
        </w:rPr>
        <w:t>/2022</w:t>
      </w:r>
    </w:p>
    <w:p w:rsidR="00F50CF8" w:rsidRPr="001D28E6" w:rsidRDefault="00F50CF8" w:rsidP="00F50CF8">
      <w:pPr>
        <w:spacing w:line="276" w:lineRule="auto"/>
        <w:ind w:right="2660"/>
        <w:jc w:val="both"/>
        <w:rPr>
          <w:rFonts w:ascii="Arial" w:eastAsia="Arial" w:hAnsi="Arial" w:cs="Arial"/>
          <w:b/>
          <w:sz w:val="20"/>
          <w:szCs w:val="20"/>
        </w:rPr>
      </w:pPr>
      <w:r w:rsidRPr="001D28E6">
        <w:rPr>
          <w:rFonts w:ascii="Arial" w:eastAsia="Arial" w:hAnsi="Arial" w:cs="Arial"/>
          <w:b/>
          <w:sz w:val="20"/>
          <w:szCs w:val="20"/>
        </w:rPr>
        <w:t>ENVELOPE “1” – DOCUMENTOS DE HABILITAÇÃO PROPONENTE: (Razão Social completa da empresa)</w:t>
      </w:r>
    </w:p>
    <w:p w:rsidR="00F50CF8" w:rsidRPr="001D28E6" w:rsidRDefault="00F50CF8" w:rsidP="00F50CF8">
      <w:pPr>
        <w:spacing w:line="276" w:lineRule="auto"/>
        <w:jc w:val="both"/>
        <w:rPr>
          <w:rFonts w:ascii="Arial" w:eastAsia="Arial" w:hAnsi="Arial" w:cs="Arial"/>
          <w:b/>
          <w:sz w:val="20"/>
          <w:szCs w:val="20"/>
        </w:rPr>
      </w:pPr>
    </w:p>
    <w:p w:rsidR="00F50CF8" w:rsidRPr="002126A0"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 xml:space="preserve">ENVELOPE </w:t>
      </w:r>
      <w:proofErr w:type="gramStart"/>
      <w:r w:rsidRPr="001D28E6">
        <w:rPr>
          <w:rFonts w:ascii="Arial" w:eastAsia="Arial" w:hAnsi="Arial" w:cs="Arial"/>
          <w:b/>
          <w:sz w:val="20"/>
          <w:szCs w:val="20"/>
        </w:rPr>
        <w:t>2</w:t>
      </w:r>
      <w:proofErr w:type="gramEnd"/>
      <w:r w:rsidRPr="001D28E6">
        <w:rPr>
          <w:rFonts w:ascii="Arial" w:eastAsia="Arial" w:hAnsi="Arial" w:cs="Arial"/>
          <w:b/>
          <w:sz w:val="20"/>
          <w:szCs w:val="20"/>
        </w:rPr>
        <w:t>:</w:t>
      </w:r>
    </w:p>
    <w:p w:rsidR="00F50CF8" w:rsidRPr="008B18C4" w:rsidRDefault="00F50CF8" w:rsidP="00F50CF8">
      <w:pPr>
        <w:spacing w:line="276" w:lineRule="auto"/>
        <w:jc w:val="both"/>
        <w:rPr>
          <w:rFonts w:ascii="Arial" w:eastAsia="Arial" w:hAnsi="Arial" w:cs="Arial"/>
          <w:b/>
          <w:sz w:val="20"/>
          <w:szCs w:val="20"/>
        </w:rPr>
      </w:pPr>
      <w:r>
        <w:rPr>
          <w:rFonts w:ascii="Arial" w:eastAsia="Arial" w:hAnsi="Arial" w:cs="Arial"/>
          <w:b/>
          <w:sz w:val="20"/>
          <w:szCs w:val="20"/>
        </w:rPr>
        <w:t>AO MUNICÍPIO DE IBARAMA</w:t>
      </w:r>
    </w:p>
    <w:p w:rsidR="00F50CF8" w:rsidRPr="001D28E6" w:rsidRDefault="00F50CF8" w:rsidP="00F50CF8">
      <w:pPr>
        <w:spacing w:line="276" w:lineRule="auto"/>
        <w:ind w:right="2660"/>
        <w:jc w:val="both"/>
        <w:rPr>
          <w:rFonts w:ascii="Arial" w:eastAsia="Arial" w:hAnsi="Arial" w:cs="Arial"/>
          <w:b/>
          <w:sz w:val="20"/>
          <w:szCs w:val="20"/>
        </w:rPr>
      </w:pPr>
      <w:r w:rsidRPr="001D28E6">
        <w:rPr>
          <w:rFonts w:ascii="Arial" w:eastAsia="Arial" w:hAnsi="Arial" w:cs="Arial"/>
          <w:b/>
          <w:sz w:val="20"/>
          <w:szCs w:val="20"/>
        </w:rPr>
        <w:t>TOMADA DE PREÇOS Nº 0</w:t>
      </w:r>
      <w:r>
        <w:rPr>
          <w:rFonts w:ascii="Arial" w:eastAsia="Arial" w:hAnsi="Arial" w:cs="Arial"/>
          <w:b/>
          <w:sz w:val="20"/>
          <w:szCs w:val="20"/>
        </w:rPr>
        <w:t>06</w:t>
      </w:r>
      <w:r w:rsidRPr="001D28E6">
        <w:rPr>
          <w:rFonts w:ascii="Arial" w:eastAsia="Arial" w:hAnsi="Arial" w:cs="Arial"/>
          <w:b/>
          <w:sz w:val="20"/>
          <w:szCs w:val="20"/>
        </w:rPr>
        <w:t>/2022</w:t>
      </w:r>
    </w:p>
    <w:p w:rsidR="00F50CF8" w:rsidRPr="001D28E6" w:rsidRDefault="00F50CF8" w:rsidP="00F50CF8">
      <w:pPr>
        <w:spacing w:line="276" w:lineRule="auto"/>
        <w:ind w:right="2660"/>
        <w:jc w:val="both"/>
        <w:rPr>
          <w:rFonts w:ascii="Arial" w:eastAsia="Arial" w:hAnsi="Arial" w:cs="Arial"/>
          <w:b/>
          <w:sz w:val="20"/>
          <w:szCs w:val="20"/>
        </w:rPr>
      </w:pPr>
      <w:r w:rsidRPr="001D28E6">
        <w:rPr>
          <w:rFonts w:ascii="Arial" w:eastAsia="Arial" w:hAnsi="Arial" w:cs="Arial"/>
          <w:b/>
          <w:sz w:val="20"/>
          <w:szCs w:val="20"/>
        </w:rPr>
        <w:t>ENVELOPE “2” – PROPOSTA DE PREÇOS PROPONENTE: (Razão Social completa da Empresa)</w:t>
      </w:r>
    </w:p>
    <w:p w:rsidR="00F50CF8" w:rsidRPr="001D28E6" w:rsidRDefault="00F50CF8" w:rsidP="00F50CF8">
      <w:pPr>
        <w:spacing w:line="276" w:lineRule="auto"/>
        <w:jc w:val="both"/>
        <w:rPr>
          <w:rFonts w:ascii="Arial" w:hAnsi="Arial" w:cs="Arial"/>
          <w:sz w:val="20"/>
          <w:szCs w:val="20"/>
        </w:rPr>
      </w:pPr>
    </w:p>
    <w:p w:rsidR="00F50CF8" w:rsidRPr="009B08EC"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7. HABILITAÇÃO</w:t>
      </w: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sz w:val="20"/>
          <w:szCs w:val="20"/>
        </w:rPr>
        <w:t xml:space="preserve">Para a habilitação, o licitante deverá apresentar no interior do </w:t>
      </w:r>
      <w:r w:rsidRPr="001D28E6">
        <w:rPr>
          <w:rFonts w:ascii="Arial" w:eastAsia="Arial" w:hAnsi="Arial" w:cs="Arial"/>
          <w:b/>
          <w:sz w:val="20"/>
          <w:szCs w:val="20"/>
        </w:rPr>
        <w:t>envelope “1”</w:t>
      </w:r>
      <w:r w:rsidRPr="001D28E6">
        <w:rPr>
          <w:rFonts w:ascii="Arial" w:eastAsia="Arial" w:hAnsi="Arial" w:cs="Arial"/>
          <w:sz w:val="20"/>
          <w:szCs w:val="20"/>
        </w:rPr>
        <w:t>, os seguintes documentos:</w:t>
      </w:r>
    </w:p>
    <w:p w:rsidR="00F50CF8" w:rsidRPr="001D28E6" w:rsidRDefault="00F50CF8" w:rsidP="00F50CF8">
      <w:pPr>
        <w:spacing w:line="276" w:lineRule="auto"/>
        <w:jc w:val="both"/>
        <w:rPr>
          <w:rFonts w:ascii="Arial" w:hAnsi="Arial" w:cs="Arial"/>
          <w:sz w:val="20"/>
          <w:szCs w:val="20"/>
        </w:rPr>
      </w:pPr>
    </w:p>
    <w:p w:rsidR="00F50CF8" w:rsidRPr="008B18C4" w:rsidRDefault="00F50CF8" w:rsidP="00F50CF8">
      <w:pPr>
        <w:spacing w:line="276" w:lineRule="auto"/>
        <w:jc w:val="both"/>
        <w:rPr>
          <w:rFonts w:ascii="Arial" w:eastAsia="Arial" w:hAnsi="Arial" w:cs="Arial"/>
          <w:sz w:val="20"/>
          <w:szCs w:val="20"/>
        </w:rPr>
      </w:pPr>
      <w:proofErr w:type="gramStart"/>
      <w:r w:rsidRPr="001D28E6">
        <w:rPr>
          <w:rFonts w:ascii="Arial" w:eastAsia="Arial" w:hAnsi="Arial" w:cs="Arial"/>
          <w:b/>
          <w:sz w:val="20"/>
          <w:szCs w:val="20"/>
        </w:rPr>
        <w:t xml:space="preserve">7.1 </w:t>
      </w:r>
      <w:r w:rsidRPr="001D28E6">
        <w:rPr>
          <w:rFonts w:ascii="Arial" w:eastAsia="Arial" w:hAnsi="Arial" w:cs="Arial"/>
          <w:sz w:val="20"/>
          <w:szCs w:val="20"/>
        </w:rPr>
        <w:t>Certificado</w:t>
      </w:r>
      <w:proofErr w:type="gramEnd"/>
      <w:r w:rsidRPr="001D28E6">
        <w:rPr>
          <w:rFonts w:ascii="Arial" w:eastAsia="Arial" w:hAnsi="Arial" w:cs="Arial"/>
          <w:sz w:val="20"/>
          <w:szCs w:val="20"/>
        </w:rPr>
        <w:t xml:space="preserve"> de Registro Cadastral </w:t>
      </w:r>
      <w:r w:rsidRPr="008B18C4">
        <w:rPr>
          <w:rFonts w:ascii="Arial" w:eastAsia="Arial" w:hAnsi="Arial" w:cs="Arial"/>
          <w:sz w:val="20"/>
          <w:szCs w:val="20"/>
        </w:rPr>
        <w:t>vigente</w:t>
      </w:r>
      <w:r w:rsidRPr="008B18C4">
        <w:rPr>
          <w:rFonts w:ascii="Arial" w:eastAsia="Arial" w:hAnsi="Arial" w:cs="Arial"/>
          <w:b/>
          <w:sz w:val="20"/>
          <w:szCs w:val="20"/>
        </w:rPr>
        <w:t xml:space="preserve"> </w:t>
      </w:r>
      <w:r>
        <w:rPr>
          <w:rFonts w:ascii="Arial" w:eastAsia="Arial" w:hAnsi="Arial" w:cs="Arial"/>
          <w:sz w:val="20"/>
          <w:szCs w:val="20"/>
        </w:rPr>
        <w:t xml:space="preserve">fornecido pelo Município de </w:t>
      </w:r>
      <w:r w:rsidRPr="008B18C4">
        <w:rPr>
          <w:rFonts w:ascii="Arial" w:eastAsia="Arial" w:hAnsi="Arial" w:cs="Arial"/>
          <w:sz w:val="20"/>
          <w:szCs w:val="20"/>
        </w:rPr>
        <w:t>IBARAMA</w:t>
      </w:r>
      <w:r>
        <w:rPr>
          <w:rFonts w:ascii="Arial" w:eastAsia="Arial" w:hAnsi="Arial" w:cs="Arial"/>
          <w:sz w:val="20"/>
          <w:szCs w:val="20"/>
        </w:rPr>
        <w:t>/RS</w:t>
      </w:r>
      <w:r w:rsidRPr="008B18C4">
        <w:rPr>
          <w:rFonts w:ascii="Arial" w:eastAsia="Arial" w:hAnsi="Arial" w:cs="Arial"/>
          <w:sz w:val="20"/>
          <w:szCs w:val="20"/>
        </w:rPr>
        <w:t>.</w:t>
      </w:r>
    </w:p>
    <w:p w:rsidR="00F50CF8" w:rsidRPr="001D28E6" w:rsidRDefault="00F50CF8" w:rsidP="00F50CF8">
      <w:pPr>
        <w:spacing w:line="276" w:lineRule="auto"/>
        <w:jc w:val="both"/>
        <w:rPr>
          <w:rFonts w:ascii="Arial" w:hAnsi="Arial" w:cs="Arial"/>
          <w:sz w:val="20"/>
          <w:szCs w:val="20"/>
        </w:rPr>
      </w:pPr>
    </w:p>
    <w:p w:rsidR="00F50CF8" w:rsidRPr="008B18C4"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7.2 </w:t>
      </w:r>
      <w:r w:rsidRPr="001D28E6">
        <w:rPr>
          <w:rFonts w:ascii="Arial" w:eastAsia="Arial" w:hAnsi="Arial" w:cs="Arial"/>
          <w:sz w:val="20"/>
          <w:szCs w:val="20"/>
        </w:rPr>
        <w:t>Os documentos descritos nos subitens 5.4.2, 5.5.3, 5.5.4, 5.5.5, 5.5.6 e 5.5.7, em conformidade com</w:t>
      </w:r>
      <w:r w:rsidRPr="001D28E6">
        <w:rPr>
          <w:rFonts w:ascii="Arial" w:eastAsia="Arial" w:hAnsi="Arial" w:cs="Arial"/>
          <w:b/>
          <w:sz w:val="20"/>
          <w:szCs w:val="20"/>
        </w:rPr>
        <w:t xml:space="preserve"> </w:t>
      </w:r>
      <w:r w:rsidRPr="001D28E6">
        <w:rPr>
          <w:rFonts w:ascii="Arial" w:eastAsia="Arial" w:hAnsi="Arial" w:cs="Arial"/>
          <w:sz w:val="20"/>
          <w:szCs w:val="20"/>
        </w:rPr>
        <w:t xml:space="preserve">o que dispõe o item 5.6, deste Edital. </w:t>
      </w:r>
      <w:r w:rsidRPr="008B18C4">
        <w:rPr>
          <w:rFonts w:ascii="Arial" w:eastAsia="Arial" w:hAnsi="Arial" w:cs="Arial"/>
          <w:sz w:val="20"/>
          <w:szCs w:val="20"/>
        </w:rPr>
        <w:t xml:space="preserve">Verificando-se a vigência – individualmente – de cada um dos documentos apresentados para o cadastramento, fica </w:t>
      </w:r>
      <w:r w:rsidRPr="008B18C4">
        <w:rPr>
          <w:rFonts w:ascii="Arial" w:eastAsia="Arial" w:hAnsi="Arial" w:cs="Arial"/>
          <w:b/>
          <w:sz w:val="20"/>
          <w:szCs w:val="20"/>
        </w:rPr>
        <w:t>dispensada</w:t>
      </w:r>
      <w:r w:rsidRPr="008B18C4">
        <w:rPr>
          <w:rFonts w:ascii="Arial" w:eastAsia="Arial" w:hAnsi="Arial" w:cs="Arial"/>
          <w:sz w:val="20"/>
          <w:szCs w:val="20"/>
        </w:rPr>
        <w:t xml:space="preserve"> a nova apresentação nesta fase de habilitação.</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proofErr w:type="gramStart"/>
      <w:r w:rsidRPr="001D28E6">
        <w:rPr>
          <w:rFonts w:ascii="Arial" w:eastAsia="Arial" w:hAnsi="Arial" w:cs="Arial"/>
          <w:b/>
          <w:sz w:val="20"/>
          <w:szCs w:val="20"/>
        </w:rPr>
        <w:t xml:space="preserve">7.3 </w:t>
      </w:r>
      <w:r w:rsidRPr="009F3BB2">
        <w:rPr>
          <w:rFonts w:ascii="Arial" w:eastAsia="Arial" w:hAnsi="Arial" w:cs="Arial"/>
          <w:b/>
          <w:sz w:val="20"/>
          <w:szCs w:val="20"/>
        </w:rPr>
        <w:t>Declaração</w:t>
      </w:r>
      <w:proofErr w:type="gramEnd"/>
      <w:r w:rsidRPr="001D28E6">
        <w:rPr>
          <w:rFonts w:ascii="Arial" w:eastAsia="Arial" w:hAnsi="Arial" w:cs="Arial"/>
          <w:sz w:val="20"/>
          <w:szCs w:val="20"/>
        </w:rPr>
        <w:t xml:space="preserve"> assinada pelo representante legal do proponente, de que manterá no local da obra, um</w:t>
      </w:r>
      <w:r w:rsidRPr="001D28E6">
        <w:rPr>
          <w:rFonts w:ascii="Arial" w:eastAsia="Arial" w:hAnsi="Arial" w:cs="Arial"/>
          <w:b/>
          <w:sz w:val="20"/>
          <w:szCs w:val="20"/>
        </w:rPr>
        <w:t xml:space="preserve"> </w:t>
      </w:r>
      <w:r w:rsidRPr="001D28E6">
        <w:rPr>
          <w:rFonts w:ascii="Arial" w:eastAsia="Arial" w:hAnsi="Arial" w:cs="Arial"/>
          <w:sz w:val="20"/>
          <w:szCs w:val="20"/>
        </w:rPr>
        <w:t xml:space="preserve">técnico responsável pela gerência dos serviços, contendo a indicação do nome e do respectivo </w:t>
      </w:r>
      <w:r w:rsidRPr="001D28E6">
        <w:rPr>
          <w:rFonts w:ascii="Arial" w:eastAsia="Arial" w:hAnsi="Arial" w:cs="Arial"/>
          <w:sz w:val="20"/>
          <w:szCs w:val="20"/>
        </w:rPr>
        <w:lastRenderedPageBreak/>
        <w:t>número da inscrição junto ao CREA ou CAU, constando tal profissional na Anotação de Responsabilidade Técnica (ART), relativa à obra objeto da presente Licitação.</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proofErr w:type="gramStart"/>
      <w:r w:rsidRPr="001D28E6">
        <w:rPr>
          <w:rFonts w:ascii="Arial" w:eastAsia="Arial" w:hAnsi="Arial" w:cs="Arial"/>
          <w:b/>
          <w:sz w:val="20"/>
          <w:szCs w:val="20"/>
        </w:rPr>
        <w:t xml:space="preserve">7.4 </w:t>
      </w:r>
      <w:r w:rsidRPr="009F3BB2">
        <w:rPr>
          <w:rFonts w:ascii="Arial" w:eastAsia="Arial" w:hAnsi="Arial" w:cs="Arial"/>
          <w:b/>
          <w:sz w:val="20"/>
          <w:szCs w:val="20"/>
        </w:rPr>
        <w:t>Declaração</w:t>
      </w:r>
      <w:proofErr w:type="gramEnd"/>
      <w:r w:rsidRPr="009F3BB2">
        <w:rPr>
          <w:rFonts w:ascii="Arial" w:eastAsia="Arial" w:hAnsi="Arial" w:cs="Arial"/>
          <w:b/>
          <w:sz w:val="20"/>
          <w:szCs w:val="20"/>
        </w:rPr>
        <w:t>,</w:t>
      </w:r>
      <w:r w:rsidRPr="001D28E6">
        <w:rPr>
          <w:rFonts w:ascii="Arial" w:eastAsia="Arial" w:hAnsi="Arial" w:cs="Arial"/>
          <w:sz w:val="20"/>
          <w:szCs w:val="20"/>
        </w:rPr>
        <w:t xml:space="preserve"> sob as penalidades legais, de que não existe fato impeditivo da habilitação,</w:t>
      </w:r>
      <w:r w:rsidRPr="001D28E6">
        <w:rPr>
          <w:rFonts w:ascii="Arial" w:eastAsia="Arial" w:hAnsi="Arial" w:cs="Arial"/>
          <w:b/>
          <w:sz w:val="20"/>
          <w:szCs w:val="20"/>
        </w:rPr>
        <w:t xml:space="preserve"> </w:t>
      </w:r>
      <w:r w:rsidRPr="001D28E6">
        <w:rPr>
          <w:rFonts w:ascii="Arial" w:eastAsia="Arial" w:hAnsi="Arial" w:cs="Arial"/>
          <w:sz w:val="20"/>
          <w:szCs w:val="20"/>
        </w:rPr>
        <w:t>superveniente a feitura do cadastro.</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7.5 </w:t>
      </w:r>
      <w:r w:rsidRPr="001D28E6">
        <w:rPr>
          <w:rFonts w:ascii="Arial" w:eastAsia="Arial" w:hAnsi="Arial" w:cs="Arial"/>
          <w:sz w:val="20"/>
          <w:szCs w:val="20"/>
        </w:rPr>
        <w:t xml:space="preserve">A empresa licitante que pretender valer-se dos benefícios previstos nos </w:t>
      </w:r>
      <w:proofErr w:type="spellStart"/>
      <w:r w:rsidRPr="001D28E6">
        <w:rPr>
          <w:rFonts w:ascii="Arial" w:eastAsia="Arial" w:hAnsi="Arial" w:cs="Arial"/>
          <w:sz w:val="20"/>
          <w:szCs w:val="20"/>
        </w:rPr>
        <w:t>arts</w:t>
      </w:r>
      <w:proofErr w:type="spellEnd"/>
      <w:r w:rsidRPr="001D28E6">
        <w:rPr>
          <w:rFonts w:ascii="Arial" w:eastAsia="Arial" w:hAnsi="Arial" w:cs="Arial"/>
          <w:sz w:val="20"/>
          <w:szCs w:val="20"/>
        </w:rPr>
        <w:t xml:space="preserve">. </w:t>
      </w:r>
      <w:proofErr w:type="gramStart"/>
      <w:r w:rsidRPr="001D28E6">
        <w:rPr>
          <w:rFonts w:ascii="Arial" w:eastAsia="Arial" w:hAnsi="Arial" w:cs="Arial"/>
          <w:sz w:val="20"/>
          <w:szCs w:val="20"/>
        </w:rPr>
        <w:t>42 a 45 da Lei</w:t>
      </w:r>
      <w:r w:rsidRPr="001D28E6">
        <w:rPr>
          <w:rFonts w:ascii="Arial" w:eastAsia="Arial" w:hAnsi="Arial" w:cs="Arial"/>
          <w:b/>
          <w:sz w:val="20"/>
          <w:szCs w:val="20"/>
        </w:rPr>
        <w:t xml:space="preserve"> </w:t>
      </w:r>
      <w:r w:rsidRPr="001D28E6">
        <w:rPr>
          <w:rFonts w:ascii="Arial" w:eastAsia="Arial" w:hAnsi="Arial" w:cs="Arial"/>
          <w:sz w:val="20"/>
          <w:szCs w:val="20"/>
        </w:rPr>
        <w:t>Complementar nº</w:t>
      </w:r>
      <w:proofErr w:type="gramEnd"/>
      <w:r w:rsidRPr="001D28E6">
        <w:rPr>
          <w:rFonts w:ascii="Arial" w:eastAsia="Arial" w:hAnsi="Arial" w:cs="Arial"/>
          <w:sz w:val="20"/>
          <w:szCs w:val="20"/>
        </w:rPr>
        <w:t xml:space="preserve"> 123, de 14 de dezembro de 2006 e suas alterações, em conformidade com os itens seguintes deste Edital, deverá apresentar no envelope “1” de habilitação, </w:t>
      </w:r>
      <w:r w:rsidRPr="001D28E6">
        <w:rPr>
          <w:rFonts w:ascii="Arial" w:eastAsia="Arial" w:hAnsi="Arial" w:cs="Arial"/>
          <w:b/>
          <w:sz w:val="20"/>
          <w:szCs w:val="20"/>
        </w:rPr>
        <w:t>declaração firmada por</w:t>
      </w:r>
      <w:r w:rsidRPr="001D28E6">
        <w:rPr>
          <w:rFonts w:ascii="Arial" w:eastAsia="Arial" w:hAnsi="Arial" w:cs="Arial"/>
          <w:sz w:val="20"/>
          <w:szCs w:val="20"/>
        </w:rPr>
        <w:t xml:space="preserve"> </w:t>
      </w:r>
      <w:r w:rsidRPr="001D28E6">
        <w:rPr>
          <w:rFonts w:ascii="Arial" w:eastAsia="Arial" w:hAnsi="Arial" w:cs="Arial"/>
          <w:b/>
          <w:sz w:val="20"/>
          <w:szCs w:val="20"/>
        </w:rPr>
        <w:t>contador</w:t>
      </w:r>
      <w:r w:rsidRPr="001D28E6">
        <w:rPr>
          <w:rFonts w:ascii="Arial" w:eastAsia="Arial" w:hAnsi="Arial" w:cs="Arial"/>
          <w:sz w:val="20"/>
          <w:szCs w:val="20"/>
        </w:rPr>
        <w:t>, de que se enquadra como microempresa, empresa de pequeno porte ou demais beneficiárias</w:t>
      </w:r>
      <w:r w:rsidRPr="001D28E6">
        <w:rPr>
          <w:rFonts w:ascii="Arial" w:eastAsia="Arial" w:hAnsi="Arial" w:cs="Arial"/>
          <w:b/>
          <w:sz w:val="20"/>
          <w:szCs w:val="20"/>
        </w:rPr>
        <w:t xml:space="preserve"> </w:t>
      </w:r>
      <w:r w:rsidRPr="001D28E6">
        <w:rPr>
          <w:rFonts w:ascii="Arial" w:eastAsia="Arial" w:hAnsi="Arial" w:cs="Arial"/>
          <w:sz w:val="20"/>
          <w:szCs w:val="20"/>
        </w:rPr>
        <w:t>da referida Lei, além de todos os documentos previstos nos subitens 7.1 a 7.5.</w:t>
      </w:r>
    </w:p>
    <w:p w:rsidR="00F50CF8" w:rsidRPr="001D28E6" w:rsidRDefault="00F50CF8" w:rsidP="00F50CF8">
      <w:pPr>
        <w:spacing w:line="276" w:lineRule="auto"/>
        <w:jc w:val="both"/>
        <w:rPr>
          <w:rFonts w:ascii="Arial" w:hAnsi="Arial" w:cs="Arial"/>
          <w:sz w:val="20"/>
          <w:szCs w:val="20"/>
        </w:rPr>
      </w:pPr>
      <w:r>
        <w:rPr>
          <w:rFonts w:ascii="Arial" w:hAnsi="Arial" w:cs="Arial"/>
          <w:sz w:val="20"/>
          <w:szCs w:val="20"/>
        </w:rPr>
        <w:tab/>
      </w:r>
    </w:p>
    <w:p w:rsidR="00F50CF8" w:rsidRPr="001D28E6" w:rsidRDefault="00F50CF8" w:rsidP="00F50CF8">
      <w:pPr>
        <w:spacing w:line="276" w:lineRule="auto"/>
        <w:ind w:firstLine="708"/>
        <w:jc w:val="both"/>
        <w:rPr>
          <w:rFonts w:ascii="Arial" w:eastAsia="Arial" w:hAnsi="Arial" w:cs="Arial"/>
          <w:sz w:val="20"/>
          <w:szCs w:val="20"/>
        </w:rPr>
      </w:pPr>
      <w:r w:rsidRPr="001D28E6">
        <w:rPr>
          <w:rFonts w:ascii="Arial" w:eastAsia="Arial" w:hAnsi="Arial" w:cs="Arial"/>
          <w:b/>
          <w:sz w:val="20"/>
          <w:szCs w:val="20"/>
        </w:rPr>
        <w:t xml:space="preserve">7.5.1 </w:t>
      </w:r>
      <w:r w:rsidRPr="001D28E6">
        <w:rPr>
          <w:rFonts w:ascii="Arial" w:eastAsia="Arial" w:hAnsi="Arial" w:cs="Arial"/>
          <w:sz w:val="20"/>
          <w:szCs w:val="20"/>
        </w:rPr>
        <w:t xml:space="preserve">As cooperativas que tenham </w:t>
      </w:r>
      <w:proofErr w:type="gramStart"/>
      <w:r w:rsidRPr="001D28E6">
        <w:rPr>
          <w:rFonts w:ascii="Arial" w:eastAsia="Arial" w:hAnsi="Arial" w:cs="Arial"/>
          <w:sz w:val="20"/>
          <w:szCs w:val="20"/>
        </w:rPr>
        <w:t>auferido,</w:t>
      </w:r>
      <w:proofErr w:type="gramEnd"/>
      <w:r w:rsidRPr="001D28E6">
        <w:rPr>
          <w:rFonts w:ascii="Arial" w:eastAsia="Arial" w:hAnsi="Arial" w:cs="Arial"/>
          <w:sz w:val="20"/>
          <w:szCs w:val="20"/>
        </w:rPr>
        <w:t xml:space="preserve"> no ano calendário anterior, receita bruta até o limite de</w:t>
      </w:r>
      <w:bookmarkStart w:id="4" w:name="page8"/>
      <w:bookmarkEnd w:id="4"/>
      <w:r>
        <w:rPr>
          <w:rFonts w:ascii="Arial" w:eastAsia="Arial" w:hAnsi="Arial" w:cs="Arial"/>
          <w:sz w:val="20"/>
          <w:szCs w:val="20"/>
        </w:rPr>
        <w:t xml:space="preserve"> </w:t>
      </w:r>
      <w:r w:rsidRPr="00863016">
        <w:rPr>
          <w:rFonts w:ascii="Arial" w:hAnsi="Arial" w:cs="Arial"/>
          <w:sz w:val="20"/>
          <w:szCs w:val="20"/>
        </w:rPr>
        <w:t xml:space="preserve">R$ 4.800.000,00 (quatro milhões e oitocentos mil reais), </w:t>
      </w:r>
      <w:r w:rsidRPr="001D28E6">
        <w:rPr>
          <w:rFonts w:ascii="Arial" w:eastAsia="Arial" w:hAnsi="Arial" w:cs="Arial"/>
          <w:sz w:val="20"/>
          <w:szCs w:val="20"/>
        </w:rPr>
        <w:t xml:space="preserve">gozarão dos benefícios previstos nos art. 42 a 45 da Lei Complementar nº 123, de 14 de dezembro de 2006, disciplinados nos itens deste edital, conforme o disposto no art. 34, da Lei 11.488, de 15 de junho de 2007, desde que também apresentem, no interior do envelope de habilitação, </w:t>
      </w:r>
      <w:r w:rsidRPr="001D28E6">
        <w:rPr>
          <w:rFonts w:ascii="Arial" w:eastAsia="Arial" w:hAnsi="Arial" w:cs="Arial"/>
          <w:b/>
          <w:sz w:val="20"/>
          <w:szCs w:val="20"/>
        </w:rPr>
        <w:t>declaração firmada por contador</w:t>
      </w:r>
      <w:r w:rsidRPr="001D28E6">
        <w:rPr>
          <w:rFonts w:ascii="Arial" w:eastAsia="Arial" w:hAnsi="Arial" w:cs="Arial"/>
          <w:sz w:val="20"/>
          <w:szCs w:val="20"/>
        </w:rPr>
        <w:t>, de que se enquadram no limite de receita referido acima, além da apresentação dos documentos previstos nos subitens 7.1 a 7.5.</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ind w:firstLine="708"/>
        <w:jc w:val="both"/>
        <w:rPr>
          <w:rFonts w:ascii="Arial" w:eastAsia="Arial" w:hAnsi="Arial" w:cs="Arial"/>
          <w:sz w:val="20"/>
          <w:szCs w:val="20"/>
        </w:rPr>
      </w:pPr>
      <w:r w:rsidRPr="001D28E6">
        <w:rPr>
          <w:rFonts w:ascii="Arial" w:eastAsia="Arial" w:hAnsi="Arial" w:cs="Arial"/>
          <w:b/>
          <w:sz w:val="20"/>
          <w:szCs w:val="20"/>
        </w:rPr>
        <w:t xml:space="preserve">7.5.2 </w:t>
      </w:r>
      <w:r w:rsidRPr="001D28E6">
        <w:rPr>
          <w:rFonts w:ascii="Arial" w:eastAsia="Arial" w:hAnsi="Arial" w:cs="Arial"/>
          <w:sz w:val="20"/>
          <w:szCs w:val="20"/>
        </w:rPr>
        <w:t>A microempresa e a empresa de pequeno porte, bem como a cooperativa e demais beneficiárias da</w:t>
      </w:r>
      <w:r w:rsidRPr="001D28E6">
        <w:rPr>
          <w:rFonts w:ascii="Arial" w:eastAsia="Arial" w:hAnsi="Arial" w:cs="Arial"/>
          <w:b/>
          <w:sz w:val="20"/>
          <w:szCs w:val="20"/>
        </w:rPr>
        <w:t xml:space="preserve"> </w:t>
      </w:r>
      <w:r w:rsidRPr="001D28E6">
        <w:rPr>
          <w:rFonts w:ascii="Arial" w:eastAsia="Arial" w:hAnsi="Arial" w:cs="Arial"/>
          <w:sz w:val="20"/>
          <w:szCs w:val="20"/>
        </w:rPr>
        <w:t xml:space="preserve">Lei Complementar 123/2006 e suas alterações, que atender ao item 7.6, que possuir restrição em quaisquer dos documentos de regularidade fiscal e trabalhista previstos nos itens 5.5.3 a 5.5.7 deste Edital, terá a sua habilitação condicionada à apresentação de nova documentação, que comprove a sua regularidade, no prazo de </w:t>
      </w:r>
      <w:r w:rsidRPr="001D28E6">
        <w:rPr>
          <w:rFonts w:ascii="Arial" w:eastAsia="Arial" w:hAnsi="Arial" w:cs="Arial"/>
          <w:b/>
          <w:sz w:val="20"/>
          <w:szCs w:val="20"/>
        </w:rPr>
        <w:t>05</w:t>
      </w:r>
      <w:r w:rsidRPr="001D28E6">
        <w:rPr>
          <w:rFonts w:ascii="Arial" w:eastAsia="Arial" w:hAnsi="Arial" w:cs="Arial"/>
          <w:sz w:val="20"/>
          <w:szCs w:val="20"/>
        </w:rPr>
        <w:t xml:space="preserve"> (</w:t>
      </w:r>
      <w:r w:rsidRPr="001D28E6">
        <w:rPr>
          <w:rFonts w:ascii="Arial" w:eastAsia="Arial" w:hAnsi="Arial" w:cs="Arial"/>
          <w:b/>
          <w:sz w:val="20"/>
          <w:szCs w:val="20"/>
        </w:rPr>
        <w:t>cinco) dias úteis</w:t>
      </w:r>
      <w:r w:rsidRPr="001D28E6">
        <w:rPr>
          <w:rFonts w:ascii="Arial" w:eastAsia="Arial" w:hAnsi="Arial" w:cs="Arial"/>
          <w:sz w:val="20"/>
          <w:szCs w:val="20"/>
        </w:rPr>
        <w:t>, contados do momento em que for eventualmente declarada vencedora do certame.</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ind w:firstLine="708"/>
        <w:jc w:val="both"/>
        <w:rPr>
          <w:rFonts w:ascii="Arial" w:eastAsia="Arial" w:hAnsi="Arial" w:cs="Arial"/>
          <w:sz w:val="20"/>
          <w:szCs w:val="20"/>
        </w:rPr>
      </w:pPr>
      <w:r w:rsidRPr="001D28E6">
        <w:rPr>
          <w:rFonts w:ascii="Arial" w:eastAsia="Arial" w:hAnsi="Arial" w:cs="Arial"/>
          <w:b/>
          <w:sz w:val="20"/>
          <w:szCs w:val="20"/>
        </w:rPr>
        <w:t xml:space="preserve">7.5.3 </w:t>
      </w:r>
      <w:r w:rsidRPr="001D28E6">
        <w:rPr>
          <w:rFonts w:ascii="Arial" w:eastAsia="Arial" w:hAnsi="Arial" w:cs="Arial"/>
          <w:sz w:val="20"/>
          <w:szCs w:val="20"/>
        </w:rPr>
        <w:t>O beneficio de que trata o item anterior não eximirá a microempresa, a empresa de pequeno porte,</w:t>
      </w:r>
      <w:r w:rsidRPr="001D28E6">
        <w:rPr>
          <w:rFonts w:ascii="Arial" w:eastAsia="Arial" w:hAnsi="Arial" w:cs="Arial"/>
          <w:b/>
          <w:sz w:val="20"/>
          <w:szCs w:val="20"/>
        </w:rPr>
        <w:t xml:space="preserve"> </w:t>
      </w:r>
      <w:r w:rsidRPr="001D28E6">
        <w:rPr>
          <w:rFonts w:ascii="Arial" w:eastAsia="Arial" w:hAnsi="Arial" w:cs="Arial"/>
          <w:sz w:val="20"/>
          <w:szCs w:val="20"/>
        </w:rPr>
        <w:t>a cooperativa e demais beneficiárias da Lei Complementar 123/2006 e suas alterações, da apresentação de todos os documentos, ainda que apresentem restrições quanto à regularidade.</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ind w:firstLine="708"/>
        <w:jc w:val="both"/>
        <w:rPr>
          <w:rFonts w:ascii="Arial" w:eastAsia="Arial" w:hAnsi="Arial" w:cs="Arial"/>
          <w:sz w:val="20"/>
          <w:szCs w:val="20"/>
        </w:rPr>
      </w:pPr>
      <w:r w:rsidRPr="001D28E6">
        <w:rPr>
          <w:rFonts w:ascii="Arial" w:eastAsia="Arial" w:hAnsi="Arial" w:cs="Arial"/>
          <w:b/>
          <w:sz w:val="20"/>
          <w:szCs w:val="20"/>
        </w:rPr>
        <w:t xml:space="preserve">7.5.4 </w:t>
      </w:r>
      <w:r w:rsidRPr="001D28E6">
        <w:rPr>
          <w:rFonts w:ascii="Arial" w:eastAsia="Arial" w:hAnsi="Arial" w:cs="Arial"/>
          <w:sz w:val="20"/>
          <w:szCs w:val="20"/>
        </w:rPr>
        <w:t xml:space="preserve">O prazo de que trata o item 7.6.2 poderá ser </w:t>
      </w:r>
      <w:proofErr w:type="gramStart"/>
      <w:r w:rsidRPr="001D28E6">
        <w:rPr>
          <w:rFonts w:ascii="Arial" w:eastAsia="Arial" w:hAnsi="Arial" w:cs="Arial"/>
          <w:sz w:val="20"/>
          <w:szCs w:val="20"/>
        </w:rPr>
        <w:t>prorrogado uma única vez</w:t>
      </w:r>
      <w:proofErr w:type="gramEnd"/>
      <w:r w:rsidRPr="001D28E6">
        <w:rPr>
          <w:rFonts w:ascii="Arial" w:eastAsia="Arial" w:hAnsi="Arial" w:cs="Arial"/>
          <w:sz w:val="20"/>
          <w:szCs w:val="20"/>
        </w:rPr>
        <w:t>, por igual período, a critério</w:t>
      </w:r>
      <w:r w:rsidRPr="001D28E6">
        <w:rPr>
          <w:rFonts w:ascii="Arial" w:eastAsia="Arial" w:hAnsi="Arial" w:cs="Arial"/>
          <w:b/>
          <w:sz w:val="20"/>
          <w:szCs w:val="20"/>
        </w:rPr>
        <w:t xml:space="preserve"> </w:t>
      </w:r>
      <w:r w:rsidRPr="001D28E6">
        <w:rPr>
          <w:rFonts w:ascii="Arial" w:eastAsia="Arial" w:hAnsi="Arial" w:cs="Arial"/>
          <w:sz w:val="20"/>
          <w:szCs w:val="20"/>
        </w:rPr>
        <w:t>da Administração, desde que seja requerido pelo interessado, de forma motivada e durante o transcurso do prazo inicial.</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ind w:firstLine="708"/>
        <w:jc w:val="both"/>
        <w:rPr>
          <w:rFonts w:ascii="Arial" w:eastAsia="Arial" w:hAnsi="Arial" w:cs="Arial"/>
          <w:sz w:val="20"/>
          <w:szCs w:val="20"/>
        </w:rPr>
      </w:pPr>
      <w:r w:rsidRPr="001D28E6">
        <w:rPr>
          <w:rFonts w:ascii="Arial" w:eastAsia="Arial" w:hAnsi="Arial" w:cs="Arial"/>
          <w:b/>
          <w:sz w:val="20"/>
          <w:szCs w:val="20"/>
        </w:rPr>
        <w:t xml:space="preserve">7.5.5 </w:t>
      </w:r>
      <w:r w:rsidRPr="001D28E6">
        <w:rPr>
          <w:rFonts w:ascii="Arial" w:eastAsia="Arial" w:hAnsi="Arial" w:cs="Arial"/>
          <w:sz w:val="20"/>
          <w:szCs w:val="20"/>
        </w:rPr>
        <w:t>A não regularização da documentação no prazo estipulado, implicará a decadência do direito à</w:t>
      </w:r>
      <w:r w:rsidRPr="001D28E6">
        <w:rPr>
          <w:rFonts w:ascii="Arial" w:eastAsia="Arial" w:hAnsi="Arial" w:cs="Arial"/>
          <w:b/>
          <w:sz w:val="20"/>
          <w:szCs w:val="20"/>
        </w:rPr>
        <w:t xml:space="preserve"> </w:t>
      </w:r>
      <w:r w:rsidRPr="001D28E6">
        <w:rPr>
          <w:rFonts w:ascii="Arial" w:eastAsia="Arial" w:hAnsi="Arial" w:cs="Arial"/>
          <w:sz w:val="20"/>
          <w:szCs w:val="20"/>
        </w:rPr>
        <w:t>contratação, sem prejuízo das penalidades previstas neste Edital, sendo facultado à Administração convocar os licitantes remanescentes, na ordem de classificação, para a assinatura do contrato, ou revogar a licitação.</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7.6 </w:t>
      </w:r>
      <w:r w:rsidRPr="001D28E6">
        <w:rPr>
          <w:rFonts w:ascii="Arial" w:eastAsia="Arial" w:hAnsi="Arial" w:cs="Arial"/>
          <w:sz w:val="20"/>
          <w:szCs w:val="20"/>
        </w:rPr>
        <w:t>Não serão aceitos documentos enviados através de fac-símile ou que correspondam à cópia não</w:t>
      </w:r>
      <w:r w:rsidRPr="001D28E6">
        <w:rPr>
          <w:rFonts w:ascii="Arial" w:eastAsia="Arial" w:hAnsi="Arial" w:cs="Arial"/>
          <w:b/>
          <w:sz w:val="20"/>
          <w:szCs w:val="20"/>
        </w:rPr>
        <w:t xml:space="preserve"> </w:t>
      </w:r>
      <w:r w:rsidRPr="001D28E6">
        <w:rPr>
          <w:rFonts w:ascii="Arial" w:eastAsia="Arial" w:hAnsi="Arial" w:cs="Arial"/>
          <w:sz w:val="20"/>
          <w:szCs w:val="20"/>
        </w:rPr>
        <w:t>autenticada.</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7.7 </w:t>
      </w:r>
      <w:r w:rsidRPr="001D28E6">
        <w:rPr>
          <w:rFonts w:ascii="Arial" w:eastAsia="Arial" w:hAnsi="Arial" w:cs="Arial"/>
          <w:sz w:val="20"/>
          <w:szCs w:val="20"/>
        </w:rPr>
        <w:t>Os envelopes “1” contendo os documentos de habilitação, serão abertos em evento publico, na data e</w:t>
      </w:r>
      <w:r w:rsidRPr="001D28E6">
        <w:rPr>
          <w:rFonts w:ascii="Arial" w:eastAsia="Arial" w:hAnsi="Arial" w:cs="Arial"/>
          <w:b/>
          <w:sz w:val="20"/>
          <w:szCs w:val="20"/>
        </w:rPr>
        <w:t xml:space="preserve"> </w:t>
      </w:r>
      <w:r w:rsidRPr="001D28E6">
        <w:rPr>
          <w:rFonts w:ascii="Arial" w:eastAsia="Arial" w:hAnsi="Arial" w:cs="Arial"/>
          <w:sz w:val="20"/>
          <w:szCs w:val="20"/>
        </w:rPr>
        <w:t>horário aprazados no preâmbulo deste Edital, à vista de todos os presentes.</w:t>
      </w:r>
    </w:p>
    <w:p w:rsidR="00F50CF8"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ind w:firstLine="708"/>
        <w:jc w:val="both"/>
        <w:rPr>
          <w:rFonts w:ascii="Arial" w:eastAsia="Arial" w:hAnsi="Arial" w:cs="Arial"/>
          <w:sz w:val="20"/>
          <w:szCs w:val="20"/>
        </w:rPr>
      </w:pPr>
      <w:r w:rsidRPr="001D28E6">
        <w:rPr>
          <w:rFonts w:ascii="Arial" w:eastAsia="Arial" w:hAnsi="Arial" w:cs="Arial"/>
          <w:b/>
          <w:sz w:val="20"/>
          <w:szCs w:val="20"/>
        </w:rPr>
        <w:lastRenderedPageBreak/>
        <w:t xml:space="preserve">7.7.1 </w:t>
      </w:r>
      <w:r w:rsidRPr="001D28E6">
        <w:rPr>
          <w:rFonts w:ascii="Arial" w:eastAsia="Arial" w:hAnsi="Arial" w:cs="Arial"/>
          <w:sz w:val="20"/>
          <w:szCs w:val="20"/>
        </w:rPr>
        <w:t>Todos os membros da Comissão Permanente de Licitações, os licitantes presentes e</w:t>
      </w:r>
      <w:r w:rsidRPr="001D28E6">
        <w:rPr>
          <w:rFonts w:ascii="Arial" w:eastAsia="Arial" w:hAnsi="Arial" w:cs="Arial"/>
          <w:b/>
          <w:sz w:val="20"/>
          <w:szCs w:val="20"/>
        </w:rPr>
        <w:t xml:space="preserve"> </w:t>
      </w:r>
      <w:r w:rsidRPr="001D28E6">
        <w:rPr>
          <w:rFonts w:ascii="Arial" w:eastAsia="Arial" w:hAnsi="Arial" w:cs="Arial"/>
          <w:sz w:val="20"/>
          <w:szCs w:val="20"/>
        </w:rPr>
        <w:t>representantes devidamente habilitados na forma do que estabelece o item 6.1, rubricarão os envelopes e todos os documentos neles constantes.</w:t>
      </w:r>
    </w:p>
    <w:p w:rsidR="00F50CF8" w:rsidRPr="001D28E6" w:rsidRDefault="00F50CF8" w:rsidP="00F50CF8">
      <w:pPr>
        <w:spacing w:line="276" w:lineRule="auto"/>
        <w:jc w:val="both"/>
        <w:rPr>
          <w:rFonts w:ascii="Arial" w:hAnsi="Arial" w:cs="Arial"/>
          <w:sz w:val="20"/>
          <w:szCs w:val="20"/>
        </w:rPr>
      </w:pPr>
    </w:p>
    <w:p w:rsidR="00F50CF8" w:rsidRPr="008B18C4"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7.8 </w:t>
      </w:r>
      <w:r w:rsidRPr="008B18C4">
        <w:rPr>
          <w:rFonts w:ascii="Arial" w:eastAsia="Arial" w:hAnsi="Arial" w:cs="Arial"/>
          <w:sz w:val="20"/>
          <w:szCs w:val="20"/>
        </w:rPr>
        <w:t>Serão considerados inabilitados os proponentes que não apresentarem quaisquer documentos</w:t>
      </w:r>
      <w:r w:rsidRPr="008B18C4">
        <w:rPr>
          <w:rFonts w:ascii="Arial" w:eastAsia="Arial" w:hAnsi="Arial" w:cs="Arial"/>
          <w:b/>
          <w:sz w:val="20"/>
          <w:szCs w:val="20"/>
        </w:rPr>
        <w:t xml:space="preserve"> </w:t>
      </w:r>
      <w:r>
        <w:rPr>
          <w:rFonts w:ascii="Arial" w:eastAsia="Arial" w:hAnsi="Arial" w:cs="Arial"/>
          <w:sz w:val="20"/>
          <w:szCs w:val="20"/>
        </w:rPr>
        <w:t xml:space="preserve">exigidos neste item </w:t>
      </w:r>
      <w:proofErr w:type="gramStart"/>
      <w:r>
        <w:rPr>
          <w:rFonts w:ascii="Arial" w:eastAsia="Arial" w:hAnsi="Arial" w:cs="Arial"/>
          <w:sz w:val="20"/>
          <w:szCs w:val="20"/>
        </w:rPr>
        <w:t>7</w:t>
      </w:r>
      <w:proofErr w:type="gramEnd"/>
      <w:r>
        <w:rPr>
          <w:rFonts w:ascii="Arial" w:eastAsia="Arial" w:hAnsi="Arial" w:cs="Arial"/>
          <w:sz w:val="20"/>
          <w:szCs w:val="20"/>
        </w:rPr>
        <w:t>.</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proofErr w:type="gramStart"/>
      <w:r w:rsidRPr="001D28E6">
        <w:rPr>
          <w:rFonts w:ascii="Arial" w:eastAsia="Arial" w:hAnsi="Arial" w:cs="Arial"/>
          <w:b/>
          <w:sz w:val="20"/>
          <w:szCs w:val="20"/>
        </w:rPr>
        <w:t xml:space="preserve">7.9 </w:t>
      </w:r>
      <w:r w:rsidRPr="001D28E6">
        <w:rPr>
          <w:rFonts w:ascii="Arial" w:eastAsia="Arial" w:hAnsi="Arial" w:cs="Arial"/>
          <w:sz w:val="20"/>
          <w:szCs w:val="20"/>
        </w:rPr>
        <w:t>Anunciado</w:t>
      </w:r>
      <w:proofErr w:type="gramEnd"/>
      <w:r w:rsidRPr="001D28E6">
        <w:rPr>
          <w:rFonts w:ascii="Arial" w:eastAsia="Arial" w:hAnsi="Arial" w:cs="Arial"/>
          <w:sz w:val="20"/>
          <w:szCs w:val="20"/>
        </w:rPr>
        <w:t xml:space="preserve"> pela Comissão Permanente de Licitações o resultado da fase </w:t>
      </w:r>
      <w:proofErr w:type="spellStart"/>
      <w:r w:rsidRPr="001D28E6">
        <w:rPr>
          <w:rFonts w:ascii="Arial" w:eastAsia="Arial" w:hAnsi="Arial" w:cs="Arial"/>
          <w:sz w:val="20"/>
          <w:szCs w:val="20"/>
        </w:rPr>
        <w:t>habilitatória</w:t>
      </w:r>
      <w:proofErr w:type="spellEnd"/>
      <w:r w:rsidRPr="001D28E6">
        <w:rPr>
          <w:rFonts w:ascii="Arial" w:eastAsia="Arial" w:hAnsi="Arial" w:cs="Arial"/>
          <w:sz w:val="20"/>
          <w:szCs w:val="20"/>
        </w:rPr>
        <w:t xml:space="preserve"> e em havendo a</w:t>
      </w:r>
      <w:bookmarkStart w:id="5" w:name="page9"/>
      <w:bookmarkEnd w:id="5"/>
      <w:r w:rsidRPr="001D28E6">
        <w:rPr>
          <w:rFonts w:ascii="Arial" w:eastAsia="Arial" w:hAnsi="Arial" w:cs="Arial"/>
          <w:sz w:val="20"/>
          <w:szCs w:val="20"/>
        </w:rPr>
        <w:t xml:space="preserve"> concordância formal de todos os licitantes, manifestada através da assinatura de ata constando tal ocorrência, ou mediante remessa de termo de renúncia, em se tratando de licitantes ausentes ao evento, em ambas as hipóteses contendo expressamente o desinteresse em relação à interposição de recurso atinente à fase de habilitação, a critério da Comissão Permanente de Licitações, será procedida consecutivamente à abertura dos envelopes "2", contendo a Proposta de Preços das empresas remanescentes.</w:t>
      </w:r>
    </w:p>
    <w:p w:rsidR="00F50CF8" w:rsidRPr="001D28E6" w:rsidRDefault="00F50CF8" w:rsidP="00F50CF8">
      <w:pPr>
        <w:spacing w:line="276" w:lineRule="auto"/>
        <w:jc w:val="both"/>
        <w:rPr>
          <w:rFonts w:ascii="Arial" w:eastAsia="Arial" w:hAnsi="Arial" w:cs="Arial"/>
          <w:b/>
          <w:sz w:val="20"/>
          <w:szCs w:val="20"/>
        </w:rPr>
      </w:pPr>
    </w:p>
    <w:p w:rsidR="00F50CF8"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7.10 </w:t>
      </w:r>
      <w:r w:rsidRPr="001D28E6">
        <w:rPr>
          <w:rFonts w:ascii="Arial" w:eastAsia="Arial" w:hAnsi="Arial" w:cs="Arial"/>
          <w:sz w:val="20"/>
          <w:szCs w:val="20"/>
        </w:rPr>
        <w:t>Os envelopes “2” contendo as propostas das empresas que forem julgadas inabilitadas, serão</w:t>
      </w:r>
      <w:r w:rsidRPr="001D28E6">
        <w:rPr>
          <w:rFonts w:ascii="Arial" w:eastAsia="Arial" w:hAnsi="Arial" w:cs="Arial"/>
          <w:b/>
          <w:sz w:val="20"/>
          <w:szCs w:val="20"/>
        </w:rPr>
        <w:t xml:space="preserve"> </w:t>
      </w:r>
      <w:r w:rsidRPr="001D28E6">
        <w:rPr>
          <w:rFonts w:ascii="Arial" w:eastAsia="Arial" w:hAnsi="Arial" w:cs="Arial"/>
          <w:sz w:val="20"/>
          <w:szCs w:val="20"/>
        </w:rPr>
        <w:t>devolvidos lacrados às suas origens.</w:t>
      </w:r>
    </w:p>
    <w:p w:rsidR="00F50CF8" w:rsidRPr="001D28E6" w:rsidRDefault="00F50CF8" w:rsidP="00F50CF8">
      <w:pPr>
        <w:spacing w:line="276" w:lineRule="auto"/>
        <w:jc w:val="both"/>
        <w:rPr>
          <w:rFonts w:ascii="Arial" w:eastAsia="Arial" w:hAnsi="Arial" w:cs="Arial"/>
          <w:sz w:val="20"/>
          <w:szCs w:val="20"/>
        </w:rPr>
      </w:pPr>
    </w:p>
    <w:p w:rsidR="00F50CF8" w:rsidRPr="009B08EC"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8. PROPOSTA DE PREÇOS</w:t>
      </w: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sz w:val="20"/>
          <w:szCs w:val="20"/>
        </w:rPr>
        <w:t>No interior do envelope “2”, deverão os proponentes apresentar os seguintes documentos:</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proofErr w:type="gramStart"/>
      <w:r w:rsidRPr="001D28E6">
        <w:rPr>
          <w:rFonts w:ascii="Arial" w:eastAsia="Arial" w:hAnsi="Arial" w:cs="Arial"/>
          <w:b/>
          <w:sz w:val="20"/>
          <w:szCs w:val="20"/>
        </w:rPr>
        <w:t xml:space="preserve">8.1 </w:t>
      </w:r>
      <w:r w:rsidRPr="001D28E6">
        <w:rPr>
          <w:rFonts w:ascii="Arial" w:eastAsia="Arial" w:hAnsi="Arial" w:cs="Arial"/>
          <w:sz w:val="20"/>
          <w:szCs w:val="20"/>
        </w:rPr>
        <w:t>Proposta</w:t>
      </w:r>
      <w:proofErr w:type="gramEnd"/>
      <w:r w:rsidRPr="001D28E6">
        <w:rPr>
          <w:rFonts w:ascii="Arial" w:eastAsia="Arial" w:hAnsi="Arial" w:cs="Arial"/>
          <w:sz w:val="20"/>
          <w:szCs w:val="20"/>
        </w:rPr>
        <w:t xml:space="preserve"> financeira cuja validade é fixada pela Administração em 60 dias,</w:t>
      </w:r>
      <w:r w:rsidRPr="001D28E6">
        <w:rPr>
          <w:rFonts w:ascii="Arial" w:eastAsia="Arial" w:hAnsi="Arial" w:cs="Arial"/>
          <w:b/>
          <w:sz w:val="20"/>
          <w:szCs w:val="20"/>
        </w:rPr>
        <w:t xml:space="preserve"> rubricada em todas as páginas e assinada na última pelo representante legal da empresa</w:t>
      </w:r>
      <w:r w:rsidRPr="001D28E6">
        <w:rPr>
          <w:rFonts w:ascii="Arial" w:eastAsia="Arial" w:hAnsi="Arial" w:cs="Arial"/>
          <w:sz w:val="20"/>
          <w:szCs w:val="20"/>
        </w:rPr>
        <w:t xml:space="preserve">, discriminando </w:t>
      </w:r>
      <w:r w:rsidRPr="001D28E6">
        <w:rPr>
          <w:rFonts w:ascii="Arial" w:eastAsia="Arial" w:hAnsi="Arial" w:cs="Arial"/>
          <w:b/>
          <w:sz w:val="20"/>
          <w:szCs w:val="20"/>
          <w:u w:val="single"/>
        </w:rPr>
        <w:t>o valor dos serviços e o valor do material</w:t>
      </w:r>
      <w:r w:rsidRPr="001D28E6">
        <w:rPr>
          <w:rFonts w:ascii="Arial" w:eastAsia="Arial" w:hAnsi="Arial" w:cs="Arial"/>
          <w:sz w:val="20"/>
          <w:szCs w:val="20"/>
        </w:rPr>
        <w:t>, cotados em reais e contendo até duas casas decimais após a vírgula, onde deverão estar incluídos todos os custos com material, mão de obra, equipamentos, transporte, inclusive o BDI, (impostos, taxas, contribuições sociais, lucro do empreendimento, etc.).</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ind w:right="140"/>
        <w:jc w:val="both"/>
        <w:rPr>
          <w:rFonts w:ascii="Arial" w:eastAsia="Arial" w:hAnsi="Arial" w:cs="Arial"/>
          <w:sz w:val="20"/>
          <w:szCs w:val="20"/>
        </w:rPr>
      </w:pPr>
      <w:r w:rsidRPr="001D28E6">
        <w:rPr>
          <w:rFonts w:ascii="Arial" w:eastAsia="Arial" w:hAnsi="Arial" w:cs="Arial"/>
          <w:b/>
          <w:sz w:val="20"/>
          <w:szCs w:val="20"/>
        </w:rPr>
        <w:t>8.2 Planilhas de orçamento</w:t>
      </w:r>
      <w:r w:rsidRPr="001D28E6">
        <w:rPr>
          <w:rFonts w:ascii="Arial" w:eastAsia="Arial" w:hAnsi="Arial" w:cs="Arial"/>
          <w:sz w:val="20"/>
          <w:szCs w:val="20"/>
        </w:rPr>
        <w:t>, tendo como paradigma as elaboradas pelo Município e</w:t>
      </w:r>
      <w:r w:rsidRPr="001D28E6">
        <w:rPr>
          <w:rFonts w:ascii="Arial" w:eastAsia="Arial" w:hAnsi="Arial" w:cs="Arial"/>
          <w:b/>
          <w:sz w:val="20"/>
          <w:szCs w:val="20"/>
        </w:rPr>
        <w:t xml:space="preserve"> planilha detalhada de composição do BDI e Encargos Sociais</w:t>
      </w:r>
      <w:r w:rsidRPr="001D28E6">
        <w:rPr>
          <w:rFonts w:ascii="Arial" w:eastAsia="Arial" w:hAnsi="Arial" w:cs="Arial"/>
          <w:sz w:val="20"/>
          <w:szCs w:val="20"/>
        </w:rPr>
        <w:t>, em anexo a este Edital.</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ind w:right="140" w:firstLine="708"/>
        <w:jc w:val="both"/>
        <w:rPr>
          <w:rFonts w:ascii="Arial" w:eastAsia="Arial" w:hAnsi="Arial" w:cs="Arial"/>
          <w:sz w:val="20"/>
          <w:szCs w:val="20"/>
        </w:rPr>
      </w:pPr>
      <w:r w:rsidRPr="001D28E6">
        <w:rPr>
          <w:rFonts w:ascii="Arial" w:eastAsia="Arial" w:hAnsi="Arial" w:cs="Arial"/>
          <w:b/>
          <w:sz w:val="20"/>
          <w:szCs w:val="20"/>
        </w:rPr>
        <w:t xml:space="preserve">8.2.1 </w:t>
      </w:r>
      <w:r w:rsidRPr="001D28E6">
        <w:rPr>
          <w:rFonts w:ascii="Arial" w:eastAsia="Arial" w:hAnsi="Arial" w:cs="Arial"/>
          <w:sz w:val="20"/>
          <w:szCs w:val="20"/>
        </w:rPr>
        <w:t>As empresas licitantes optantes pelo Simples Nacional devem apresentar os percentuais</w:t>
      </w:r>
      <w:r w:rsidRPr="001D28E6">
        <w:rPr>
          <w:rFonts w:ascii="Arial" w:eastAsia="Arial" w:hAnsi="Arial" w:cs="Arial"/>
          <w:b/>
          <w:sz w:val="20"/>
          <w:szCs w:val="20"/>
        </w:rPr>
        <w:t xml:space="preserve"> </w:t>
      </w:r>
      <w:r w:rsidRPr="001D28E6">
        <w:rPr>
          <w:rFonts w:ascii="Arial" w:eastAsia="Arial" w:hAnsi="Arial" w:cs="Arial"/>
          <w:sz w:val="20"/>
          <w:szCs w:val="20"/>
        </w:rPr>
        <w:t>discriminados na composição do BDI compatíveis com as alíquotas a que a empresa esta obrigada a recolher, conforme prevê o art. 13, § 3º d Lei Complementar 123/06.</w:t>
      </w:r>
    </w:p>
    <w:p w:rsidR="00F50CF8" w:rsidRPr="008B18C4" w:rsidRDefault="00F50CF8" w:rsidP="00F50CF8">
      <w:pPr>
        <w:spacing w:line="276" w:lineRule="auto"/>
        <w:jc w:val="both"/>
        <w:rPr>
          <w:rFonts w:ascii="Arial" w:hAnsi="Arial" w:cs="Arial"/>
          <w:sz w:val="20"/>
          <w:szCs w:val="20"/>
        </w:rPr>
      </w:pPr>
    </w:p>
    <w:p w:rsidR="00F50CF8" w:rsidRPr="008B18C4" w:rsidRDefault="00F50CF8" w:rsidP="00F50CF8">
      <w:pPr>
        <w:spacing w:line="276" w:lineRule="auto"/>
        <w:jc w:val="both"/>
        <w:rPr>
          <w:rFonts w:ascii="Arial" w:eastAsia="Arial" w:hAnsi="Arial" w:cs="Arial"/>
          <w:sz w:val="20"/>
          <w:szCs w:val="20"/>
        </w:rPr>
      </w:pPr>
      <w:proofErr w:type="gramStart"/>
      <w:r w:rsidRPr="000F65A8">
        <w:rPr>
          <w:rFonts w:ascii="Arial" w:eastAsia="Arial" w:hAnsi="Arial" w:cs="Arial"/>
          <w:b/>
          <w:sz w:val="20"/>
          <w:szCs w:val="20"/>
        </w:rPr>
        <w:t>8.3</w:t>
      </w:r>
      <w:r w:rsidRPr="008B18C4">
        <w:rPr>
          <w:rFonts w:ascii="Arial" w:eastAsia="Arial" w:hAnsi="Arial" w:cs="Arial"/>
          <w:sz w:val="20"/>
          <w:szCs w:val="20"/>
        </w:rPr>
        <w:t xml:space="preserve"> Cronograma</w:t>
      </w:r>
      <w:proofErr w:type="gramEnd"/>
      <w:r w:rsidRPr="008B18C4">
        <w:rPr>
          <w:rFonts w:ascii="Arial" w:eastAsia="Arial" w:hAnsi="Arial" w:cs="Arial"/>
          <w:sz w:val="20"/>
          <w:szCs w:val="20"/>
        </w:rPr>
        <w:t xml:space="preserve"> Físico-Financeiro, que deverá ter como paradigma o disponibilizado pelo Município, em anexo ao Edital, atentando para o prazo máximo de execução das etapas da obra. 8.3.1 O prazo máximo para a execução será de 180 (cento e oitenta) dias, observando-se os períodos atinentes às etapas contidas no cronograma físico-financeiro.</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9. CRITÉRIOS DE ACEITABILIDADE DA PROPOSTA</w:t>
      </w:r>
    </w:p>
    <w:p w:rsidR="00F50CF8" w:rsidRPr="001D28E6" w:rsidRDefault="00F50CF8" w:rsidP="00F50CF8">
      <w:pPr>
        <w:spacing w:line="276" w:lineRule="auto"/>
        <w:jc w:val="both"/>
        <w:rPr>
          <w:rFonts w:ascii="Arial" w:hAnsi="Arial" w:cs="Arial"/>
          <w:sz w:val="20"/>
          <w:szCs w:val="20"/>
        </w:rPr>
      </w:pPr>
      <w:r w:rsidRPr="001D28E6">
        <w:rPr>
          <w:rFonts w:ascii="Arial" w:eastAsia="Arial" w:hAnsi="Arial" w:cs="Arial"/>
          <w:b/>
          <w:sz w:val="20"/>
          <w:szCs w:val="20"/>
        </w:rPr>
        <w:t xml:space="preserve">9.1 </w:t>
      </w:r>
      <w:r w:rsidRPr="001D28E6">
        <w:rPr>
          <w:rFonts w:ascii="Arial" w:eastAsia="Arial" w:hAnsi="Arial" w:cs="Arial"/>
          <w:sz w:val="20"/>
          <w:szCs w:val="20"/>
        </w:rPr>
        <w:t>O preço global orçado para execução da obra,</w:t>
      </w:r>
      <w:r w:rsidRPr="001D28E6">
        <w:rPr>
          <w:rFonts w:ascii="Arial" w:hAnsi="Arial" w:cs="Arial"/>
          <w:sz w:val="20"/>
          <w:szCs w:val="20"/>
        </w:rPr>
        <w:t xml:space="preserve"> conforme </w:t>
      </w:r>
      <w:proofErr w:type="gramStart"/>
      <w:r w:rsidRPr="001D28E6">
        <w:rPr>
          <w:rFonts w:ascii="Arial" w:hAnsi="Arial" w:cs="Arial"/>
          <w:sz w:val="20"/>
          <w:szCs w:val="20"/>
        </w:rPr>
        <w:t>as condições previstas na Planilha de orçamento importa</w:t>
      </w:r>
      <w:proofErr w:type="gramEnd"/>
      <w:r w:rsidRPr="001D28E6">
        <w:rPr>
          <w:rFonts w:ascii="Arial" w:hAnsi="Arial" w:cs="Arial"/>
          <w:sz w:val="20"/>
          <w:szCs w:val="20"/>
        </w:rPr>
        <w:t xml:space="preserve"> em </w:t>
      </w:r>
      <w:r w:rsidRPr="00496512">
        <w:rPr>
          <w:rFonts w:ascii="Arial" w:hAnsi="Arial" w:cs="Arial"/>
          <w:b/>
          <w:sz w:val="20"/>
          <w:szCs w:val="20"/>
        </w:rPr>
        <w:t xml:space="preserve">R$ </w:t>
      </w:r>
      <w:r>
        <w:rPr>
          <w:rFonts w:ascii="Arial" w:hAnsi="Arial" w:cs="Arial"/>
          <w:b/>
          <w:sz w:val="20"/>
          <w:szCs w:val="20"/>
        </w:rPr>
        <w:t>77.666,97</w:t>
      </w:r>
      <w:r w:rsidRPr="001D28E6">
        <w:rPr>
          <w:rFonts w:ascii="Arial" w:hAnsi="Arial" w:cs="Arial"/>
          <w:sz w:val="20"/>
          <w:szCs w:val="20"/>
        </w:rPr>
        <w:t xml:space="preserve"> (</w:t>
      </w:r>
      <w:r>
        <w:rPr>
          <w:rFonts w:ascii="Arial" w:hAnsi="Arial" w:cs="Arial"/>
          <w:sz w:val="20"/>
          <w:szCs w:val="20"/>
        </w:rPr>
        <w:t>Setenta e sete mil seiscentos e sessenta e seis reais e noventa e sete centavos</w:t>
      </w:r>
      <w:r w:rsidRPr="001D28E6">
        <w:rPr>
          <w:rFonts w:ascii="Arial" w:hAnsi="Arial" w:cs="Arial"/>
          <w:sz w:val="20"/>
          <w:szCs w:val="20"/>
        </w:rPr>
        <w:t xml:space="preserve">). </w:t>
      </w:r>
    </w:p>
    <w:p w:rsidR="00F50CF8" w:rsidRPr="001D28E6" w:rsidRDefault="00F50CF8" w:rsidP="00F50CF8">
      <w:pPr>
        <w:spacing w:line="276" w:lineRule="auto"/>
        <w:jc w:val="both"/>
        <w:rPr>
          <w:rFonts w:ascii="Arial" w:eastAsia="Arial" w:hAnsi="Arial" w:cs="Arial"/>
          <w:b/>
          <w:sz w:val="20"/>
          <w:szCs w:val="20"/>
        </w:rPr>
      </w:pPr>
    </w:p>
    <w:p w:rsidR="00F50CF8" w:rsidRPr="008B18C4" w:rsidRDefault="00F50CF8" w:rsidP="00F50CF8">
      <w:pPr>
        <w:pStyle w:val="PargrafodaLista"/>
        <w:widowControl w:val="0"/>
        <w:numPr>
          <w:ilvl w:val="1"/>
          <w:numId w:val="30"/>
        </w:numPr>
        <w:tabs>
          <w:tab w:val="left" w:pos="606"/>
        </w:tabs>
        <w:autoSpaceDE w:val="0"/>
        <w:autoSpaceDN w:val="0"/>
        <w:spacing w:before="1" w:line="276" w:lineRule="auto"/>
        <w:ind w:left="0" w:firstLine="0"/>
        <w:contextualSpacing w:val="0"/>
        <w:jc w:val="both"/>
        <w:rPr>
          <w:rFonts w:ascii="Arial" w:hAnsi="Arial" w:cs="Arial"/>
          <w:b/>
          <w:sz w:val="20"/>
          <w:szCs w:val="20"/>
        </w:rPr>
      </w:pPr>
      <w:r w:rsidRPr="008B18C4">
        <w:rPr>
          <w:rFonts w:ascii="Arial" w:hAnsi="Arial" w:cs="Arial"/>
          <w:b/>
          <w:sz w:val="20"/>
          <w:szCs w:val="20"/>
        </w:rPr>
        <w:t>Serão desclassificadas as propostas que apresentarem valor global,</w:t>
      </w:r>
      <w:r w:rsidRPr="008B18C4">
        <w:rPr>
          <w:rFonts w:ascii="Arial" w:hAnsi="Arial" w:cs="Arial"/>
          <w:b/>
          <w:spacing w:val="1"/>
          <w:sz w:val="20"/>
          <w:szCs w:val="20"/>
        </w:rPr>
        <w:t xml:space="preserve"> </w:t>
      </w:r>
      <w:r w:rsidRPr="008B18C4">
        <w:rPr>
          <w:rFonts w:ascii="Arial" w:hAnsi="Arial" w:cs="Arial"/>
          <w:b/>
          <w:sz w:val="20"/>
          <w:szCs w:val="20"/>
        </w:rPr>
        <w:t>superior</w:t>
      </w:r>
      <w:r w:rsidRPr="008B18C4">
        <w:rPr>
          <w:rFonts w:ascii="Arial" w:hAnsi="Arial" w:cs="Arial"/>
          <w:b/>
          <w:spacing w:val="21"/>
          <w:sz w:val="20"/>
          <w:szCs w:val="20"/>
        </w:rPr>
        <w:t xml:space="preserve"> </w:t>
      </w:r>
      <w:r w:rsidRPr="008B18C4">
        <w:rPr>
          <w:rFonts w:ascii="Arial" w:hAnsi="Arial" w:cs="Arial"/>
          <w:b/>
          <w:sz w:val="20"/>
          <w:szCs w:val="20"/>
        </w:rPr>
        <w:t>ao</w:t>
      </w:r>
      <w:r w:rsidRPr="008B18C4">
        <w:rPr>
          <w:rFonts w:ascii="Arial" w:hAnsi="Arial" w:cs="Arial"/>
          <w:b/>
          <w:spacing w:val="18"/>
          <w:sz w:val="20"/>
          <w:szCs w:val="20"/>
        </w:rPr>
        <w:t xml:space="preserve"> </w:t>
      </w:r>
      <w:r w:rsidRPr="008B18C4">
        <w:rPr>
          <w:rFonts w:ascii="Arial" w:hAnsi="Arial" w:cs="Arial"/>
          <w:b/>
          <w:sz w:val="20"/>
          <w:szCs w:val="20"/>
        </w:rPr>
        <w:t>limite</w:t>
      </w:r>
      <w:r w:rsidRPr="008B18C4">
        <w:rPr>
          <w:rFonts w:ascii="Arial" w:hAnsi="Arial" w:cs="Arial"/>
          <w:b/>
          <w:spacing w:val="21"/>
          <w:sz w:val="20"/>
          <w:szCs w:val="20"/>
        </w:rPr>
        <w:t xml:space="preserve"> </w:t>
      </w:r>
      <w:r w:rsidRPr="008B18C4">
        <w:rPr>
          <w:rFonts w:ascii="Arial" w:hAnsi="Arial" w:cs="Arial"/>
          <w:b/>
          <w:sz w:val="20"/>
          <w:szCs w:val="20"/>
        </w:rPr>
        <w:t>estabelecido,</w:t>
      </w:r>
      <w:r w:rsidRPr="008B18C4">
        <w:rPr>
          <w:rFonts w:ascii="Arial" w:hAnsi="Arial" w:cs="Arial"/>
          <w:b/>
          <w:spacing w:val="22"/>
          <w:sz w:val="20"/>
          <w:szCs w:val="20"/>
        </w:rPr>
        <w:t xml:space="preserve"> </w:t>
      </w:r>
      <w:r w:rsidRPr="008B18C4">
        <w:rPr>
          <w:rFonts w:ascii="Arial" w:hAnsi="Arial" w:cs="Arial"/>
          <w:b/>
          <w:sz w:val="20"/>
          <w:szCs w:val="20"/>
        </w:rPr>
        <w:t>tendo-se</w:t>
      </w:r>
      <w:r w:rsidRPr="008B18C4">
        <w:rPr>
          <w:rFonts w:ascii="Arial" w:hAnsi="Arial" w:cs="Arial"/>
          <w:b/>
          <w:spacing w:val="18"/>
          <w:sz w:val="20"/>
          <w:szCs w:val="20"/>
        </w:rPr>
        <w:t xml:space="preserve"> </w:t>
      </w:r>
      <w:r w:rsidRPr="008B18C4">
        <w:rPr>
          <w:rFonts w:ascii="Arial" w:hAnsi="Arial" w:cs="Arial"/>
          <w:b/>
          <w:sz w:val="20"/>
          <w:szCs w:val="20"/>
        </w:rPr>
        <w:t>como</w:t>
      </w:r>
      <w:r w:rsidRPr="008B18C4">
        <w:rPr>
          <w:rFonts w:ascii="Arial" w:hAnsi="Arial" w:cs="Arial"/>
          <w:b/>
          <w:spacing w:val="18"/>
          <w:sz w:val="20"/>
          <w:szCs w:val="20"/>
        </w:rPr>
        <w:t xml:space="preserve"> </w:t>
      </w:r>
      <w:r w:rsidRPr="008B18C4">
        <w:rPr>
          <w:rFonts w:ascii="Arial" w:hAnsi="Arial" w:cs="Arial"/>
          <w:b/>
          <w:sz w:val="20"/>
          <w:szCs w:val="20"/>
        </w:rPr>
        <w:t>limite</w:t>
      </w:r>
      <w:r w:rsidRPr="008B18C4">
        <w:rPr>
          <w:rFonts w:ascii="Arial" w:hAnsi="Arial" w:cs="Arial"/>
          <w:b/>
          <w:spacing w:val="21"/>
          <w:sz w:val="20"/>
          <w:szCs w:val="20"/>
        </w:rPr>
        <w:t xml:space="preserve"> </w:t>
      </w:r>
      <w:r w:rsidRPr="008B18C4">
        <w:rPr>
          <w:rFonts w:ascii="Arial" w:hAnsi="Arial" w:cs="Arial"/>
          <w:b/>
          <w:sz w:val="20"/>
          <w:szCs w:val="20"/>
        </w:rPr>
        <w:t>estabelecido</w:t>
      </w:r>
      <w:r w:rsidRPr="008B18C4">
        <w:rPr>
          <w:rFonts w:ascii="Arial" w:hAnsi="Arial" w:cs="Arial"/>
          <w:b/>
          <w:spacing w:val="22"/>
          <w:sz w:val="20"/>
          <w:szCs w:val="20"/>
        </w:rPr>
        <w:t xml:space="preserve"> </w:t>
      </w:r>
      <w:r w:rsidRPr="008B18C4">
        <w:rPr>
          <w:rFonts w:ascii="Arial" w:hAnsi="Arial" w:cs="Arial"/>
          <w:b/>
          <w:sz w:val="20"/>
          <w:szCs w:val="20"/>
        </w:rPr>
        <w:t>o</w:t>
      </w:r>
      <w:r w:rsidRPr="008B18C4">
        <w:rPr>
          <w:rFonts w:ascii="Arial" w:hAnsi="Arial" w:cs="Arial"/>
          <w:b/>
          <w:spacing w:val="21"/>
          <w:sz w:val="20"/>
          <w:szCs w:val="20"/>
        </w:rPr>
        <w:t xml:space="preserve"> </w:t>
      </w:r>
      <w:r w:rsidRPr="008B18C4">
        <w:rPr>
          <w:rFonts w:ascii="Arial" w:hAnsi="Arial" w:cs="Arial"/>
          <w:b/>
          <w:sz w:val="20"/>
          <w:szCs w:val="20"/>
        </w:rPr>
        <w:t>orçamento</w:t>
      </w:r>
      <w:r w:rsidRPr="008B18C4">
        <w:rPr>
          <w:rFonts w:ascii="Arial" w:hAnsi="Arial" w:cs="Arial"/>
          <w:b/>
          <w:spacing w:val="21"/>
          <w:sz w:val="20"/>
          <w:szCs w:val="20"/>
        </w:rPr>
        <w:t xml:space="preserve"> </w:t>
      </w:r>
      <w:r w:rsidRPr="008B18C4">
        <w:rPr>
          <w:rFonts w:ascii="Arial" w:hAnsi="Arial" w:cs="Arial"/>
          <w:b/>
          <w:sz w:val="20"/>
          <w:szCs w:val="20"/>
        </w:rPr>
        <w:t>estimado</w:t>
      </w:r>
      <w:r w:rsidRPr="008B18C4">
        <w:rPr>
          <w:rFonts w:ascii="Arial" w:hAnsi="Arial" w:cs="Arial"/>
          <w:b/>
          <w:spacing w:val="-66"/>
          <w:sz w:val="20"/>
          <w:szCs w:val="20"/>
        </w:rPr>
        <w:t xml:space="preserve"> </w:t>
      </w:r>
      <w:r w:rsidRPr="008B18C4">
        <w:rPr>
          <w:rFonts w:ascii="Arial" w:hAnsi="Arial" w:cs="Arial"/>
          <w:b/>
          <w:sz w:val="20"/>
          <w:szCs w:val="20"/>
        </w:rPr>
        <w:t>do</w:t>
      </w:r>
      <w:r w:rsidRPr="008B18C4">
        <w:rPr>
          <w:rFonts w:ascii="Arial" w:hAnsi="Arial" w:cs="Arial"/>
          <w:b/>
          <w:spacing w:val="-7"/>
          <w:sz w:val="20"/>
          <w:szCs w:val="20"/>
        </w:rPr>
        <w:t xml:space="preserve"> </w:t>
      </w:r>
      <w:r w:rsidRPr="008B18C4">
        <w:rPr>
          <w:rFonts w:ascii="Arial" w:hAnsi="Arial" w:cs="Arial"/>
          <w:b/>
          <w:sz w:val="20"/>
          <w:szCs w:val="20"/>
        </w:rPr>
        <w:t>serviço</w:t>
      </w:r>
      <w:r w:rsidRPr="008B18C4">
        <w:rPr>
          <w:rFonts w:ascii="Arial" w:hAnsi="Arial" w:cs="Arial"/>
          <w:b/>
          <w:spacing w:val="-6"/>
          <w:sz w:val="20"/>
          <w:szCs w:val="20"/>
        </w:rPr>
        <w:t xml:space="preserve"> </w:t>
      </w:r>
      <w:r w:rsidRPr="008B18C4">
        <w:rPr>
          <w:rFonts w:ascii="Arial" w:hAnsi="Arial" w:cs="Arial"/>
          <w:b/>
          <w:sz w:val="20"/>
          <w:szCs w:val="20"/>
        </w:rPr>
        <w:t>nas</w:t>
      </w:r>
      <w:r w:rsidRPr="008B18C4">
        <w:rPr>
          <w:rFonts w:ascii="Arial" w:hAnsi="Arial" w:cs="Arial"/>
          <w:b/>
          <w:spacing w:val="-6"/>
          <w:sz w:val="20"/>
          <w:szCs w:val="20"/>
        </w:rPr>
        <w:t xml:space="preserve"> </w:t>
      </w:r>
      <w:r w:rsidRPr="008B18C4">
        <w:rPr>
          <w:rFonts w:ascii="Arial" w:hAnsi="Arial" w:cs="Arial"/>
          <w:b/>
          <w:sz w:val="20"/>
          <w:szCs w:val="20"/>
        </w:rPr>
        <w:t>planilhas</w:t>
      </w:r>
      <w:r w:rsidRPr="008B18C4">
        <w:rPr>
          <w:rFonts w:ascii="Arial" w:hAnsi="Arial" w:cs="Arial"/>
          <w:b/>
          <w:spacing w:val="-6"/>
          <w:sz w:val="20"/>
          <w:szCs w:val="20"/>
        </w:rPr>
        <w:t xml:space="preserve"> </w:t>
      </w:r>
      <w:r w:rsidRPr="008B18C4">
        <w:rPr>
          <w:rFonts w:ascii="Arial" w:hAnsi="Arial" w:cs="Arial"/>
          <w:b/>
          <w:sz w:val="20"/>
          <w:szCs w:val="20"/>
        </w:rPr>
        <w:t>que</w:t>
      </w:r>
      <w:r w:rsidRPr="008B18C4">
        <w:rPr>
          <w:rFonts w:ascii="Arial" w:hAnsi="Arial" w:cs="Arial"/>
          <w:b/>
          <w:spacing w:val="-6"/>
          <w:sz w:val="20"/>
          <w:szCs w:val="20"/>
        </w:rPr>
        <w:t xml:space="preserve"> </w:t>
      </w:r>
      <w:r w:rsidRPr="008B18C4">
        <w:rPr>
          <w:rFonts w:ascii="Arial" w:hAnsi="Arial" w:cs="Arial"/>
          <w:b/>
          <w:sz w:val="20"/>
          <w:szCs w:val="20"/>
        </w:rPr>
        <w:t>constam</w:t>
      </w:r>
      <w:r w:rsidRPr="008B18C4">
        <w:rPr>
          <w:rFonts w:ascii="Arial" w:hAnsi="Arial" w:cs="Arial"/>
          <w:b/>
          <w:spacing w:val="-5"/>
          <w:sz w:val="20"/>
          <w:szCs w:val="20"/>
        </w:rPr>
        <w:t xml:space="preserve"> </w:t>
      </w:r>
      <w:r w:rsidRPr="008B18C4">
        <w:rPr>
          <w:rFonts w:ascii="Arial" w:hAnsi="Arial" w:cs="Arial"/>
          <w:b/>
          <w:sz w:val="20"/>
          <w:szCs w:val="20"/>
        </w:rPr>
        <w:t>do</w:t>
      </w:r>
      <w:r w:rsidRPr="008B18C4">
        <w:rPr>
          <w:rFonts w:ascii="Arial" w:hAnsi="Arial" w:cs="Arial"/>
          <w:b/>
          <w:spacing w:val="-7"/>
          <w:sz w:val="20"/>
          <w:szCs w:val="20"/>
        </w:rPr>
        <w:t xml:space="preserve"> </w:t>
      </w:r>
      <w:r w:rsidRPr="008B18C4">
        <w:rPr>
          <w:rFonts w:ascii="Arial" w:hAnsi="Arial" w:cs="Arial"/>
          <w:b/>
          <w:sz w:val="20"/>
          <w:szCs w:val="20"/>
        </w:rPr>
        <w:t>projeto.</w:t>
      </w:r>
    </w:p>
    <w:p w:rsidR="00F50CF8" w:rsidRPr="001D28E6" w:rsidRDefault="00F50CF8" w:rsidP="00F50CF8">
      <w:pPr>
        <w:spacing w:line="276" w:lineRule="auto"/>
        <w:jc w:val="both"/>
        <w:rPr>
          <w:rFonts w:ascii="Arial" w:hAnsi="Arial" w:cs="Arial"/>
          <w:sz w:val="20"/>
          <w:szCs w:val="20"/>
        </w:rPr>
      </w:pPr>
    </w:p>
    <w:p w:rsidR="00F50CF8" w:rsidRPr="009B08EC"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lastRenderedPageBreak/>
        <w:t>10. JULGAMENTO</w:t>
      </w:r>
    </w:p>
    <w:p w:rsidR="00F50CF8" w:rsidRPr="000F65A8" w:rsidRDefault="00F50CF8" w:rsidP="00F50CF8">
      <w:pPr>
        <w:spacing w:line="276" w:lineRule="auto"/>
        <w:jc w:val="both"/>
        <w:rPr>
          <w:rFonts w:ascii="Arial" w:eastAsia="Arial" w:hAnsi="Arial" w:cs="Arial"/>
          <w:sz w:val="20"/>
          <w:szCs w:val="20"/>
        </w:rPr>
      </w:pPr>
      <w:r w:rsidRPr="001D28E6">
        <w:rPr>
          <w:rFonts w:ascii="Arial" w:eastAsia="Arial" w:hAnsi="Arial" w:cs="Arial"/>
          <w:sz w:val="20"/>
          <w:szCs w:val="20"/>
        </w:rPr>
        <w:t xml:space="preserve">O julgamento será realizado pela Comissão Permanente de Licitações, adotando-se como critério o </w:t>
      </w:r>
      <w:r w:rsidRPr="000F65A8">
        <w:rPr>
          <w:rFonts w:ascii="Arial" w:eastAsia="Arial" w:hAnsi="Arial" w:cs="Arial"/>
          <w:b/>
          <w:sz w:val="20"/>
          <w:szCs w:val="20"/>
        </w:rPr>
        <w:t xml:space="preserve">MENOR PREÇO GLOBAL </w:t>
      </w:r>
      <w:r w:rsidRPr="000F65A8">
        <w:rPr>
          <w:rFonts w:ascii="Arial" w:eastAsia="Arial" w:hAnsi="Arial" w:cs="Arial"/>
          <w:sz w:val="20"/>
          <w:szCs w:val="20"/>
        </w:rPr>
        <w:t>para a execução da obra.</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10.1 </w:t>
      </w:r>
      <w:r w:rsidRPr="001D28E6">
        <w:rPr>
          <w:rFonts w:ascii="Arial" w:eastAsia="Arial" w:hAnsi="Arial" w:cs="Arial"/>
          <w:sz w:val="20"/>
          <w:szCs w:val="20"/>
        </w:rPr>
        <w:t>Para efeitos de classificação, sobre o preço proposto por cooperativa de trabalho, serão acrescidos</w:t>
      </w:r>
      <w:r w:rsidRPr="001D28E6">
        <w:rPr>
          <w:rFonts w:ascii="Arial" w:eastAsia="Arial" w:hAnsi="Arial" w:cs="Arial"/>
          <w:b/>
          <w:sz w:val="20"/>
          <w:szCs w:val="20"/>
        </w:rPr>
        <w:t xml:space="preserve"> </w:t>
      </w:r>
      <w:r w:rsidRPr="001D28E6">
        <w:rPr>
          <w:rFonts w:ascii="Arial" w:eastAsia="Arial" w:hAnsi="Arial" w:cs="Arial"/>
          <w:sz w:val="20"/>
          <w:szCs w:val="20"/>
        </w:rPr>
        <w:t xml:space="preserve">o percentual legal incidente sobre o valor bruto, correspondente ao encargo previdenciário a ser </w:t>
      </w:r>
      <w:proofErr w:type="gramStart"/>
      <w:r w:rsidRPr="001D28E6">
        <w:rPr>
          <w:rFonts w:ascii="Arial" w:eastAsia="Arial" w:hAnsi="Arial" w:cs="Arial"/>
          <w:sz w:val="20"/>
          <w:szCs w:val="20"/>
        </w:rPr>
        <w:t>suportado pelo Município, deduzidos daquele os valores expressos na planilha de quantitativos e custos unitários, relativos</w:t>
      </w:r>
      <w:proofErr w:type="gramEnd"/>
      <w:r w:rsidRPr="001D28E6">
        <w:rPr>
          <w:rFonts w:ascii="Arial" w:eastAsia="Arial" w:hAnsi="Arial" w:cs="Arial"/>
          <w:sz w:val="20"/>
          <w:szCs w:val="20"/>
        </w:rPr>
        <w:t xml:space="preserve"> ao fornecimento de material e aluguel de equipamentos da licitante a serem utilizados na obra.</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ind w:firstLine="708"/>
        <w:jc w:val="both"/>
        <w:rPr>
          <w:rFonts w:ascii="Arial" w:eastAsia="Arial" w:hAnsi="Arial" w:cs="Arial"/>
          <w:sz w:val="20"/>
          <w:szCs w:val="20"/>
        </w:rPr>
      </w:pPr>
      <w:r w:rsidRPr="001D28E6">
        <w:rPr>
          <w:rFonts w:ascii="Arial" w:eastAsia="Arial" w:hAnsi="Arial" w:cs="Arial"/>
          <w:b/>
          <w:sz w:val="20"/>
          <w:szCs w:val="20"/>
        </w:rPr>
        <w:t xml:space="preserve">10.1.1 </w:t>
      </w:r>
      <w:r w:rsidRPr="001D28E6">
        <w:rPr>
          <w:rFonts w:ascii="Arial" w:eastAsia="Arial" w:hAnsi="Arial" w:cs="Arial"/>
          <w:sz w:val="20"/>
          <w:szCs w:val="20"/>
        </w:rPr>
        <w:t>Os valores da dedução acima indicada, relativos ao fornecimento de material e aluguel de</w:t>
      </w:r>
      <w:r w:rsidRPr="001D28E6">
        <w:rPr>
          <w:rFonts w:ascii="Arial" w:eastAsia="Arial" w:hAnsi="Arial" w:cs="Arial"/>
          <w:b/>
          <w:sz w:val="20"/>
          <w:szCs w:val="20"/>
        </w:rPr>
        <w:t xml:space="preserve"> </w:t>
      </w:r>
      <w:r w:rsidRPr="001D28E6">
        <w:rPr>
          <w:rFonts w:ascii="Arial" w:eastAsia="Arial" w:hAnsi="Arial" w:cs="Arial"/>
          <w:sz w:val="20"/>
          <w:szCs w:val="20"/>
        </w:rPr>
        <w:t>equipamentos da licitante a serem utilizados na obra, deverão fazer parte do contrato e comprovadas, no momento da liquidação da fatura, por documento fiscal.</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10.2 </w:t>
      </w:r>
      <w:r w:rsidRPr="001D28E6">
        <w:rPr>
          <w:rFonts w:ascii="Arial" w:eastAsia="Arial" w:hAnsi="Arial" w:cs="Arial"/>
          <w:sz w:val="20"/>
          <w:szCs w:val="20"/>
        </w:rPr>
        <w:t>Esta licitação será processada e julgada com observância do previsto nos artigos 43 e 44 da Lei nº</w:t>
      </w:r>
      <w:r>
        <w:rPr>
          <w:rFonts w:ascii="Arial" w:eastAsia="Arial" w:hAnsi="Arial" w:cs="Arial"/>
          <w:sz w:val="20"/>
          <w:szCs w:val="20"/>
        </w:rPr>
        <w:t xml:space="preserve"> </w:t>
      </w:r>
      <w:r w:rsidRPr="001D28E6">
        <w:rPr>
          <w:rFonts w:ascii="Arial" w:eastAsia="Arial" w:hAnsi="Arial" w:cs="Arial"/>
          <w:sz w:val="20"/>
          <w:szCs w:val="20"/>
        </w:rPr>
        <w:t>8.666/93 e Lei Complementar nº 123/2006, e suas alterações.</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10.3 </w:t>
      </w:r>
      <w:r w:rsidRPr="001D28E6">
        <w:rPr>
          <w:rFonts w:ascii="Arial" w:eastAsia="Arial" w:hAnsi="Arial" w:cs="Arial"/>
          <w:sz w:val="20"/>
          <w:szCs w:val="20"/>
        </w:rPr>
        <w:t xml:space="preserve">Como critério de desempate, </w:t>
      </w:r>
      <w:proofErr w:type="gramStart"/>
      <w:r w:rsidRPr="001D28E6">
        <w:rPr>
          <w:rFonts w:ascii="Arial" w:eastAsia="Arial" w:hAnsi="Arial" w:cs="Arial"/>
          <w:sz w:val="20"/>
          <w:szCs w:val="20"/>
        </w:rPr>
        <w:t>será</w:t>
      </w:r>
      <w:proofErr w:type="gramEnd"/>
      <w:r w:rsidRPr="001D28E6">
        <w:rPr>
          <w:rFonts w:ascii="Arial" w:eastAsia="Arial" w:hAnsi="Arial" w:cs="Arial"/>
          <w:sz w:val="20"/>
          <w:szCs w:val="20"/>
        </w:rPr>
        <w:t xml:space="preserve"> assegurada preferência de contratação para as microempresas,</w:t>
      </w:r>
      <w:bookmarkStart w:id="6" w:name="page11"/>
      <w:bookmarkEnd w:id="6"/>
      <w:r w:rsidRPr="001D28E6">
        <w:rPr>
          <w:rFonts w:ascii="Arial" w:eastAsia="Arial" w:hAnsi="Arial" w:cs="Arial"/>
          <w:sz w:val="20"/>
          <w:szCs w:val="20"/>
        </w:rPr>
        <w:t xml:space="preserve"> as empresas de pequeno porte, as cooperativas e demais beneficiárias da Lei Complementar nº 123/2006 e suas alterações, que atenderem ao disposto nos itens precedentes.</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10.3.1 </w:t>
      </w:r>
      <w:r w:rsidRPr="001D28E6">
        <w:rPr>
          <w:rFonts w:ascii="Arial" w:eastAsia="Arial" w:hAnsi="Arial" w:cs="Arial"/>
          <w:sz w:val="20"/>
          <w:szCs w:val="20"/>
        </w:rPr>
        <w:t>Entende-se como empate aquelas situações em que as propostas apresentadas pela</w:t>
      </w:r>
      <w:r w:rsidRPr="001D28E6">
        <w:rPr>
          <w:rFonts w:ascii="Arial" w:eastAsia="Arial" w:hAnsi="Arial" w:cs="Arial"/>
          <w:b/>
          <w:sz w:val="20"/>
          <w:szCs w:val="20"/>
        </w:rPr>
        <w:t xml:space="preserve"> </w:t>
      </w:r>
      <w:r w:rsidRPr="001D28E6">
        <w:rPr>
          <w:rFonts w:ascii="Arial" w:eastAsia="Arial" w:hAnsi="Arial" w:cs="Arial"/>
          <w:sz w:val="20"/>
          <w:szCs w:val="20"/>
        </w:rPr>
        <w:t>microempresa, pela empresa de pequeno porte, pela cooperativa e demais beneficiária da Lei Complementar 123/2006 e suas alterações, sejam iguais ou superiores em até 10% (dez por cento) à proposta de menor valor.</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10.3.2 </w:t>
      </w:r>
      <w:r w:rsidRPr="001D28E6">
        <w:rPr>
          <w:rFonts w:ascii="Arial" w:eastAsia="Arial" w:hAnsi="Arial" w:cs="Arial"/>
          <w:sz w:val="20"/>
          <w:szCs w:val="20"/>
        </w:rPr>
        <w:t xml:space="preserve">A situação de empate somente será verificada </w:t>
      </w:r>
      <w:proofErr w:type="gramStart"/>
      <w:r w:rsidRPr="001D28E6">
        <w:rPr>
          <w:rFonts w:ascii="Arial" w:eastAsia="Arial" w:hAnsi="Arial" w:cs="Arial"/>
          <w:sz w:val="20"/>
          <w:szCs w:val="20"/>
        </w:rPr>
        <w:t>após</w:t>
      </w:r>
      <w:proofErr w:type="gramEnd"/>
      <w:r w:rsidRPr="001D28E6">
        <w:rPr>
          <w:rFonts w:ascii="Arial" w:eastAsia="Arial" w:hAnsi="Arial" w:cs="Arial"/>
          <w:sz w:val="20"/>
          <w:szCs w:val="20"/>
        </w:rPr>
        <w:t xml:space="preserve"> ultrapassada a fase recursal da proposta, seja</w:t>
      </w:r>
      <w:r w:rsidRPr="001D28E6">
        <w:rPr>
          <w:rFonts w:ascii="Arial" w:eastAsia="Arial" w:hAnsi="Arial" w:cs="Arial"/>
          <w:b/>
          <w:sz w:val="20"/>
          <w:szCs w:val="20"/>
        </w:rPr>
        <w:t xml:space="preserve"> </w:t>
      </w:r>
      <w:r w:rsidRPr="001D28E6">
        <w:rPr>
          <w:rFonts w:ascii="Arial" w:eastAsia="Arial" w:hAnsi="Arial" w:cs="Arial"/>
          <w:sz w:val="20"/>
          <w:szCs w:val="20"/>
        </w:rPr>
        <w:t>pelo decurso do prazo sem interposição de recurso ou pelo seu julgamento definitivo.</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10.3.3 </w:t>
      </w:r>
      <w:r w:rsidRPr="001D28E6">
        <w:rPr>
          <w:rFonts w:ascii="Arial" w:eastAsia="Arial" w:hAnsi="Arial" w:cs="Arial"/>
          <w:sz w:val="20"/>
          <w:szCs w:val="20"/>
        </w:rPr>
        <w:t>Verificando-se o empate na forma do item 10.3.1, proceder-se-á da seguinte forma:</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ind w:firstLine="708"/>
        <w:jc w:val="both"/>
        <w:rPr>
          <w:rFonts w:ascii="Arial" w:eastAsia="Arial" w:hAnsi="Arial" w:cs="Arial"/>
          <w:sz w:val="20"/>
          <w:szCs w:val="20"/>
        </w:rPr>
      </w:pPr>
      <w:r w:rsidRPr="001D28E6">
        <w:rPr>
          <w:rFonts w:ascii="Arial" w:eastAsia="Arial" w:hAnsi="Arial" w:cs="Arial"/>
          <w:b/>
          <w:sz w:val="20"/>
          <w:szCs w:val="20"/>
        </w:rPr>
        <w:t xml:space="preserve">10.3.3.1 </w:t>
      </w:r>
      <w:r w:rsidRPr="001D28E6">
        <w:rPr>
          <w:rFonts w:ascii="Arial" w:eastAsia="Arial" w:hAnsi="Arial" w:cs="Arial"/>
          <w:sz w:val="20"/>
          <w:szCs w:val="20"/>
        </w:rPr>
        <w:t>A microempresa, a empresa de pequeno porte, a cooperativa e demais beneficiárias da Lei</w:t>
      </w:r>
      <w:r w:rsidRPr="001D28E6">
        <w:rPr>
          <w:rFonts w:ascii="Arial" w:eastAsia="Arial" w:hAnsi="Arial" w:cs="Arial"/>
          <w:b/>
          <w:sz w:val="20"/>
          <w:szCs w:val="20"/>
        </w:rPr>
        <w:t xml:space="preserve"> </w:t>
      </w:r>
      <w:r w:rsidRPr="001D28E6">
        <w:rPr>
          <w:rFonts w:ascii="Arial" w:eastAsia="Arial" w:hAnsi="Arial" w:cs="Arial"/>
          <w:sz w:val="20"/>
          <w:szCs w:val="20"/>
        </w:rPr>
        <w:t>Complementar nº 123/2006 e suas alterações, detentora da proposta de menor valor, poderá apresentar, no prazo de 02 (dois) dias úteis, nova proposta, por escrito, inferior àquela considerada até então a de menor preço, situação em que será declarada vencedora do certame.</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ind w:firstLine="708"/>
        <w:jc w:val="both"/>
        <w:rPr>
          <w:rFonts w:ascii="Arial" w:eastAsia="Arial" w:hAnsi="Arial" w:cs="Arial"/>
          <w:sz w:val="20"/>
          <w:szCs w:val="20"/>
        </w:rPr>
      </w:pPr>
      <w:r w:rsidRPr="001D28E6">
        <w:rPr>
          <w:rFonts w:ascii="Arial" w:eastAsia="Arial" w:hAnsi="Arial" w:cs="Arial"/>
          <w:b/>
          <w:sz w:val="20"/>
          <w:szCs w:val="20"/>
        </w:rPr>
        <w:t xml:space="preserve">10.3.3.2 </w:t>
      </w:r>
      <w:r w:rsidRPr="001D28E6">
        <w:rPr>
          <w:rFonts w:ascii="Arial" w:eastAsia="Arial" w:hAnsi="Arial" w:cs="Arial"/>
          <w:sz w:val="20"/>
          <w:szCs w:val="20"/>
        </w:rPr>
        <w:t>Se a microempresa, a empresa de pequeno porte, a cooperativa e demais beneficiárias da Lei</w:t>
      </w:r>
      <w:r w:rsidRPr="001D28E6">
        <w:rPr>
          <w:rFonts w:ascii="Arial" w:eastAsia="Arial" w:hAnsi="Arial" w:cs="Arial"/>
          <w:b/>
          <w:sz w:val="20"/>
          <w:szCs w:val="20"/>
        </w:rPr>
        <w:t xml:space="preserve"> </w:t>
      </w:r>
      <w:r w:rsidRPr="001D28E6">
        <w:rPr>
          <w:rFonts w:ascii="Arial" w:eastAsia="Arial" w:hAnsi="Arial" w:cs="Arial"/>
          <w:sz w:val="20"/>
          <w:szCs w:val="20"/>
        </w:rPr>
        <w:t xml:space="preserve">Complementar 123/2006 e suas alterações, convocada na forma da alínea anterior, não apresentar nova proposta, inferior a de menor preço, será facultada, pela ordem de classificação, às demais beneficiárias da referida </w:t>
      </w:r>
      <w:proofErr w:type="gramStart"/>
      <w:r w:rsidRPr="001D28E6">
        <w:rPr>
          <w:rFonts w:ascii="Arial" w:eastAsia="Arial" w:hAnsi="Arial" w:cs="Arial"/>
          <w:sz w:val="20"/>
          <w:szCs w:val="20"/>
        </w:rPr>
        <w:t>Lei remanescentes, que se enquadrarem na hipótese do item 7.6 deste Edital, a apresentação de nova proposta, no prazo e na forma prevista no subitem anterior</w:t>
      </w:r>
      <w:proofErr w:type="gramEnd"/>
      <w:r w:rsidRPr="001D28E6">
        <w:rPr>
          <w:rFonts w:ascii="Arial" w:eastAsia="Arial" w:hAnsi="Arial" w:cs="Arial"/>
          <w:sz w:val="20"/>
          <w:szCs w:val="20"/>
        </w:rPr>
        <w:t>.</w:t>
      </w:r>
    </w:p>
    <w:p w:rsidR="00F50CF8" w:rsidRPr="001D28E6" w:rsidRDefault="00F50CF8" w:rsidP="00F50CF8">
      <w:pPr>
        <w:spacing w:line="276" w:lineRule="auto"/>
        <w:jc w:val="both"/>
        <w:rPr>
          <w:rFonts w:ascii="Arial" w:hAnsi="Arial" w:cs="Arial"/>
          <w:sz w:val="20"/>
          <w:szCs w:val="20"/>
        </w:rPr>
      </w:pPr>
    </w:p>
    <w:p w:rsidR="00F50CF8" w:rsidRDefault="00F50CF8" w:rsidP="00F50CF8">
      <w:pPr>
        <w:spacing w:line="276" w:lineRule="auto"/>
        <w:ind w:firstLine="708"/>
        <w:jc w:val="both"/>
        <w:rPr>
          <w:rFonts w:ascii="Arial" w:eastAsia="Arial" w:hAnsi="Arial" w:cs="Arial"/>
          <w:sz w:val="20"/>
          <w:szCs w:val="20"/>
        </w:rPr>
      </w:pPr>
      <w:r w:rsidRPr="001D28E6">
        <w:rPr>
          <w:rFonts w:ascii="Arial" w:eastAsia="Arial" w:hAnsi="Arial" w:cs="Arial"/>
          <w:b/>
          <w:sz w:val="20"/>
          <w:szCs w:val="20"/>
        </w:rPr>
        <w:t xml:space="preserve">10.3.3.3 </w:t>
      </w:r>
      <w:r w:rsidRPr="001D28E6">
        <w:rPr>
          <w:rFonts w:ascii="Arial" w:eastAsia="Arial" w:hAnsi="Arial" w:cs="Arial"/>
          <w:sz w:val="20"/>
          <w:szCs w:val="20"/>
        </w:rPr>
        <w:t>Se houver duas ou mais microempresas, empresas de pequeno porte, cooperativas ou demais</w:t>
      </w:r>
      <w:r w:rsidRPr="001D28E6">
        <w:rPr>
          <w:rFonts w:ascii="Arial" w:eastAsia="Arial" w:hAnsi="Arial" w:cs="Arial"/>
          <w:b/>
          <w:sz w:val="20"/>
          <w:szCs w:val="20"/>
        </w:rPr>
        <w:t xml:space="preserve"> </w:t>
      </w:r>
      <w:r w:rsidRPr="001D28E6">
        <w:rPr>
          <w:rFonts w:ascii="Arial" w:eastAsia="Arial" w:hAnsi="Arial" w:cs="Arial"/>
          <w:sz w:val="20"/>
          <w:szCs w:val="20"/>
        </w:rPr>
        <w:t xml:space="preserve">beneficiárias da Lei Complementar nº 123/2006 e suas alterações, com propostas iguais, </w:t>
      </w:r>
      <w:proofErr w:type="gramStart"/>
      <w:r w:rsidRPr="001D28E6">
        <w:rPr>
          <w:rFonts w:ascii="Arial" w:eastAsia="Arial" w:hAnsi="Arial" w:cs="Arial"/>
          <w:sz w:val="20"/>
          <w:szCs w:val="20"/>
        </w:rPr>
        <w:t>será realizado</w:t>
      </w:r>
      <w:proofErr w:type="gramEnd"/>
      <w:r w:rsidRPr="001D28E6">
        <w:rPr>
          <w:rFonts w:ascii="Arial" w:eastAsia="Arial" w:hAnsi="Arial" w:cs="Arial"/>
          <w:sz w:val="20"/>
          <w:szCs w:val="20"/>
        </w:rPr>
        <w:t xml:space="preserve"> sorteio para estabelecer a ordem em que serão convocadas para a apresentação de nova proposta, na forma dos subitens anteriores.</w:t>
      </w:r>
    </w:p>
    <w:p w:rsidR="00F50CF8" w:rsidRPr="001D28E6" w:rsidRDefault="00F50CF8" w:rsidP="00F50CF8">
      <w:pPr>
        <w:spacing w:line="276" w:lineRule="auto"/>
        <w:jc w:val="both"/>
        <w:rPr>
          <w:rFonts w:ascii="Arial" w:eastAsia="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lastRenderedPageBreak/>
        <w:t xml:space="preserve">10.3.4 </w:t>
      </w:r>
      <w:r w:rsidRPr="001D28E6">
        <w:rPr>
          <w:rFonts w:ascii="Arial" w:eastAsia="Arial" w:hAnsi="Arial" w:cs="Arial"/>
          <w:sz w:val="20"/>
          <w:szCs w:val="20"/>
        </w:rPr>
        <w:t>Se nenhuma microempresa, empresa de pequeno porte, cooperativa ou demais beneficiárias da</w:t>
      </w:r>
      <w:r w:rsidRPr="001D28E6">
        <w:rPr>
          <w:rFonts w:ascii="Arial" w:eastAsia="Arial" w:hAnsi="Arial" w:cs="Arial"/>
          <w:b/>
          <w:sz w:val="20"/>
          <w:szCs w:val="20"/>
        </w:rPr>
        <w:t xml:space="preserve"> </w:t>
      </w:r>
      <w:r w:rsidRPr="001D28E6">
        <w:rPr>
          <w:rFonts w:ascii="Arial" w:eastAsia="Arial" w:hAnsi="Arial" w:cs="Arial"/>
          <w:sz w:val="20"/>
          <w:szCs w:val="20"/>
        </w:rPr>
        <w:t xml:space="preserve">Lei Complementar nº 123/2006 e suas alterações, </w:t>
      </w:r>
      <w:proofErr w:type="gramStart"/>
      <w:r w:rsidRPr="001D28E6">
        <w:rPr>
          <w:rFonts w:ascii="Arial" w:eastAsia="Arial" w:hAnsi="Arial" w:cs="Arial"/>
          <w:sz w:val="20"/>
          <w:szCs w:val="20"/>
        </w:rPr>
        <w:t>satisfazer</w:t>
      </w:r>
      <w:proofErr w:type="gramEnd"/>
      <w:r w:rsidRPr="001D28E6">
        <w:rPr>
          <w:rFonts w:ascii="Arial" w:eastAsia="Arial" w:hAnsi="Arial" w:cs="Arial"/>
          <w:sz w:val="20"/>
          <w:szCs w:val="20"/>
        </w:rPr>
        <w:t xml:space="preserve"> as exigências do item 7.6 deste edital, será declarado vencedor do certame o licitante detentor da proposta originalmente de menor valor.</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10.4 </w:t>
      </w:r>
      <w:r w:rsidRPr="001D28E6">
        <w:rPr>
          <w:rFonts w:ascii="Arial" w:eastAsia="Arial" w:hAnsi="Arial" w:cs="Arial"/>
          <w:sz w:val="20"/>
          <w:szCs w:val="20"/>
        </w:rPr>
        <w:t>O disposto nos itens 10.3 a 10.3.4 não se aplicam às hipóteses em que a proposta de menor valor</w:t>
      </w:r>
      <w:r w:rsidRPr="001D28E6">
        <w:rPr>
          <w:rFonts w:ascii="Arial" w:eastAsia="Arial" w:hAnsi="Arial" w:cs="Arial"/>
          <w:b/>
          <w:sz w:val="20"/>
          <w:szCs w:val="20"/>
        </w:rPr>
        <w:t xml:space="preserve"> </w:t>
      </w:r>
      <w:r w:rsidRPr="001D28E6">
        <w:rPr>
          <w:rFonts w:ascii="Arial" w:eastAsia="Arial" w:hAnsi="Arial" w:cs="Arial"/>
          <w:sz w:val="20"/>
          <w:szCs w:val="20"/>
        </w:rPr>
        <w:t xml:space="preserve">inicial tiver sido apresentada por microempresa, empresa de pequeno porte, </w:t>
      </w:r>
      <w:proofErr w:type="gramStart"/>
      <w:r w:rsidRPr="001D28E6">
        <w:rPr>
          <w:rFonts w:ascii="Arial" w:eastAsia="Arial" w:hAnsi="Arial" w:cs="Arial"/>
          <w:sz w:val="20"/>
          <w:szCs w:val="20"/>
        </w:rPr>
        <w:t>cooperativa ou demais beneficiárias da Lei Complementar</w:t>
      </w:r>
      <w:proofErr w:type="gramEnd"/>
      <w:r w:rsidRPr="001D28E6">
        <w:rPr>
          <w:rFonts w:ascii="Arial" w:eastAsia="Arial" w:hAnsi="Arial" w:cs="Arial"/>
          <w:sz w:val="20"/>
          <w:szCs w:val="20"/>
        </w:rPr>
        <w:t xml:space="preserve"> nº 123/2006 e suas alterações, que satisfaça as exigências do item 7.6.</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10.5 </w:t>
      </w:r>
      <w:r w:rsidRPr="001D28E6">
        <w:rPr>
          <w:rFonts w:ascii="Arial" w:eastAsia="Arial" w:hAnsi="Arial" w:cs="Arial"/>
          <w:sz w:val="20"/>
          <w:szCs w:val="20"/>
        </w:rPr>
        <w:t>As demais hipóteses de empate terão como critério de solução o sorteio, em ato público, com a</w:t>
      </w:r>
      <w:r w:rsidRPr="001D28E6">
        <w:rPr>
          <w:rFonts w:ascii="Arial" w:eastAsia="Arial" w:hAnsi="Arial" w:cs="Arial"/>
          <w:b/>
          <w:sz w:val="20"/>
          <w:szCs w:val="20"/>
        </w:rPr>
        <w:t xml:space="preserve"> </w:t>
      </w:r>
      <w:r w:rsidRPr="001D28E6">
        <w:rPr>
          <w:rFonts w:ascii="Arial" w:eastAsia="Arial" w:hAnsi="Arial" w:cs="Arial"/>
          <w:sz w:val="20"/>
          <w:szCs w:val="20"/>
        </w:rPr>
        <w:t>convocação de todos os licitantes habilitados.</w:t>
      </w:r>
    </w:p>
    <w:p w:rsidR="00F50CF8" w:rsidRPr="001D28E6" w:rsidRDefault="00F50CF8" w:rsidP="00F50CF8">
      <w:pPr>
        <w:spacing w:line="276" w:lineRule="auto"/>
        <w:jc w:val="both"/>
        <w:rPr>
          <w:rFonts w:ascii="Arial" w:hAnsi="Arial" w:cs="Arial"/>
          <w:sz w:val="20"/>
          <w:szCs w:val="20"/>
        </w:rPr>
      </w:pPr>
      <w:bookmarkStart w:id="7" w:name="page12"/>
      <w:bookmarkEnd w:id="7"/>
    </w:p>
    <w:p w:rsidR="00F50CF8" w:rsidRPr="009B08EC"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11. RECURSOS</w:t>
      </w: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11.1 </w:t>
      </w:r>
      <w:r w:rsidRPr="001D28E6">
        <w:rPr>
          <w:rFonts w:ascii="Arial" w:eastAsia="Arial" w:hAnsi="Arial" w:cs="Arial"/>
          <w:sz w:val="20"/>
          <w:szCs w:val="20"/>
        </w:rPr>
        <w:t>Os licitantes poderão interpor recursos administrativos no prazo de 05 (cinco) dias úteis, contados</w:t>
      </w:r>
      <w:r w:rsidRPr="001D28E6">
        <w:rPr>
          <w:rFonts w:ascii="Arial" w:eastAsia="Arial" w:hAnsi="Arial" w:cs="Arial"/>
          <w:b/>
          <w:sz w:val="20"/>
          <w:szCs w:val="20"/>
        </w:rPr>
        <w:t xml:space="preserve"> </w:t>
      </w:r>
      <w:r w:rsidRPr="001D28E6">
        <w:rPr>
          <w:rFonts w:ascii="Arial" w:eastAsia="Arial" w:hAnsi="Arial" w:cs="Arial"/>
          <w:sz w:val="20"/>
          <w:szCs w:val="20"/>
        </w:rPr>
        <w:t>da data da publicação da decisão impugnada ou da lavratura da ata, observado o que dispõe o art. 109 da Lei nº 8.666/93, nos seguintes casos:</w:t>
      </w:r>
    </w:p>
    <w:p w:rsidR="00F50CF8" w:rsidRPr="001D28E6" w:rsidRDefault="00F50CF8" w:rsidP="00F50CF8">
      <w:pPr>
        <w:spacing w:line="276" w:lineRule="auto"/>
        <w:ind w:firstLine="708"/>
        <w:jc w:val="both"/>
        <w:rPr>
          <w:rFonts w:ascii="Arial" w:eastAsia="Arial" w:hAnsi="Arial" w:cs="Arial"/>
          <w:sz w:val="20"/>
          <w:szCs w:val="20"/>
        </w:rPr>
      </w:pPr>
      <w:r w:rsidRPr="001D28E6">
        <w:rPr>
          <w:rFonts w:ascii="Arial" w:eastAsia="Arial" w:hAnsi="Arial" w:cs="Arial"/>
          <w:b/>
          <w:sz w:val="20"/>
          <w:szCs w:val="20"/>
        </w:rPr>
        <w:t xml:space="preserve">11.1.1 </w:t>
      </w:r>
      <w:r w:rsidRPr="001D28E6">
        <w:rPr>
          <w:rFonts w:ascii="Arial" w:eastAsia="Arial" w:hAnsi="Arial" w:cs="Arial"/>
          <w:sz w:val="20"/>
          <w:szCs w:val="20"/>
        </w:rPr>
        <w:t>Habilitação ou inabilitação.</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ind w:firstLine="708"/>
        <w:jc w:val="both"/>
        <w:rPr>
          <w:rFonts w:ascii="Arial" w:eastAsia="Arial" w:hAnsi="Arial" w:cs="Arial"/>
          <w:sz w:val="20"/>
          <w:szCs w:val="20"/>
        </w:rPr>
      </w:pPr>
      <w:r w:rsidRPr="001D28E6">
        <w:rPr>
          <w:rFonts w:ascii="Arial" w:eastAsia="Arial" w:hAnsi="Arial" w:cs="Arial"/>
          <w:b/>
          <w:sz w:val="20"/>
          <w:szCs w:val="20"/>
        </w:rPr>
        <w:t xml:space="preserve">11.1.2 </w:t>
      </w:r>
      <w:r w:rsidRPr="001D28E6">
        <w:rPr>
          <w:rFonts w:ascii="Arial" w:eastAsia="Arial" w:hAnsi="Arial" w:cs="Arial"/>
          <w:sz w:val="20"/>
          <w:szCs w:val="20"/>
        </w:rPr>
        <w:t>Julgamento das propostas.</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ind w:firstLine="708"/>
        <w:jc w:val="both"/>
        <w:rPr>
          <w:rFonts w:ascii="Arial" w:eastAsia="Arial" w:hAnsi="Arial" w:cs="Arial"/>
          <w:sz w:val="20"/>
          <w:szCs w:val="20"/>
        </w:rPr>
      </w:pPr>
      <w:r w:rsidRPr="001D28E6">
        <w:rPr>
          <w:rFonts w:ascii="Arial" w:eastAsia="Arial" w:hAnsi="Arial" w:cs="Arial"/>
          <w:b/>
          <w:sz w:val="20"/>
          <w:szCs w:val="20"/>
        </w:rPr>
        <w:t xml:space="preserve">11.1.3 </w:t>
      </w:r>
      <w:r w:rsidRPr="001D28E6">
        <w:rPr>
          <w:rFonts w:ascii="Arial" w:eastAsia="Arial" w:hAnsi="Arial" w:cs="Arial"/>
          <w:sz w:val="20"/>
          <w:szCs w:val="20"/>
        </w:rPr>
        <w:t>Anulação ou Revogação da licitação.</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ind w:firstLine="708"/>
        <w:jc w:val="both"/>
        <w:rPr>
          <w:rFonts w:ascii="Arial" w:eastAsia="Arial" w:hAnsi="Arial" w:cs="Arial"/>
          <w:sz w:val="20"/>
          <w:szCs w:val="20"/>
        </w:rPr>
      </w:pPr>
      <w:r w:rsidRPr="001D28E6">
        <w:rPr>
          <w:rFonts w:ascii="Arial" w:eastAsia="Arial" w:hAnsi="Arial" w:cs="Arial"/>
          <w:b/>
          <w:sz w:val="20"/>
          <w:szCs w:val="20"/>
        </w:rPr>
        <w:t xml:space="preserve">11.1.4 </w:t>
      </w:r>
      <w:r w:rsidRPr="001D28E6">
        <w:rPr>
          <w:rFonts w:ascii="Arial" w:eastAsia="Arial" w:hAnsi="Arial" w:cs="Arial"/>
          <w:sz w:val="20"/>
          <w:szCs w:val="20"/>
        </w:rPr>
        <w:t>Rescisão do contrato, a que se refere o inciso I do art. 79 da Lei nº 8.666/93.</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ind w:firstLine="708"/>
        <w:jc w:val="both"/>
        <w:rPr>
          <w:rFonts w:ascii="Arial" w:eastAsia="Arial" w:hAnsi="Arial" w:cs="Arial"/>
          <w:sz w:val="20"/>
          <w:szCs w:val="20"/>
        </w:rPr>
      </w:pPr>
      <w:r w:rsidRPr="001D28E6">
        <w:rPr>
          <w:rFonts w:ascii="Arial" w:eastAsia="Arial" w:hAnsi="Arial" w:cs="Arial"/>
          <w:b/>
          <w:sz w:val="20"/>
          <w:szCs w:val="20"/>
        </w:rPr>
        <w:t xml:space="preserve">11.1.5 </w:t>
      </w:r>
      <w:r w:rsidRPr="001D28E6">
        <w:rPr>
          <w:rFonts w:ascii="Arial" w:eastAsia="Arial" w:hAnsi="Arial" w:cs="Arial"/>
          <w:sz w:val="20"/>
          <w:szCs w:val="20"/>
        </w:rPr>
        <w:t>Aplicação das penas de advertência, suspensão temporária ou multa.</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11.2 </w:t>
      </w:r>
      <w:r w:rsidRPr="001D28E6">
        <w:rPr>
          <w:rFonts w:ascii="Arial" w:eastAsia="Arial" w:hAnsi="Arial" w:cs="Arial"/>
          <w:sz w:val="20"/>
          <w:szCs w:val="20"/>
        </w:rPr>
        <w:t>Os recursos deverão ser dirigidos ao Prefeito Municipal, a quem competirá o seu julgamento,</w:t>
      </w:r>
      <w:r w:rsidRPr="001D28E6">
        <w:rPr>
          <w:rFonts w:ascii="Arial" w:eastAsia="Arial" w:hAnsi="Arial" w:cs="Arial"/>
          <w:b/>
          <w:sz w:val="20"/>
          <w:szCs w:val="20"/>
        </w:rPr>
        <w:t xml:space="preserve"> </w:t>
      </w:r>
      <w:r w:rsidRPr="001D28E6">
        <w:rPr>
          <w:rFonts w:ascii="Arial" w:eastAsia="Arial" w:hAnsi="Arial" w:cs="Arial"/>
          <w:sz w:val="20"/>
          <w:szCs w:val="20"/>
        </w:rPr>
        <w:t xml:space="preserve">mediante protocolização na Sessão de Protocolos do Centro Administrativo do Município de </w:t>
      </w:r>
      <w:r>
        <w:rPr>
          <w:rFonts w:ascii="Arial" w:eastAsia="Arial" w:hAnsi="Arial" w:cs="Arial"/>
          <w:sz w:val="20"/>
          <w:szCs w:val="20"/>
        </w:rPr>
        <w:t>Ibarama</w:t>
      </w:r>
      <w:r w:rsidRPr="001D28E6">
        <w:rPr>
          <w:rFonts w:ascii="Arial" w:eastAsia="Arial" w:hAnsi="Arial" w:cs="Arial"/>
          <w:sz w:val="20"/>
          <w:szCs w:val="20"/>
        </w:rPr>
        <w:t xml:space="preserve"> ou, a tratar-se dos subitens 11.1.1 e 11.1.2, por intermédio da Comissão Permanente de Licitações, de modo a viabilizar o exercício do juízo de retratação.</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11.2.1 </w:t>
      </w:r>
      <w:r w:rsidRPr="001D28E6">
        <w:rPr>
          <w:rFonts w:ascii="Arial" w:eastAsia="Arial" w:hAnsi="Arial" w:cs="Arial"/>
          <w:sz w:val="20"/>
          <w:szCs w:val="20"/>
        </w:rPr>
        <w:t xml:space="preserve">Deverão os recursos </w:t>
      </w:r>
      <w:proofErr w:type="gramStart"/>
      <w:r w:rsidRPr="001D28E6">
        <w:rPr>
          <w:rFonts w:ascii="Arial" w:eastAsia="Arial" w:hAnsi="Arial" w:cs="Arial"/>
          <w:sz w:val="20"/>
          <w:szCs w:val="20"/>
        </w:rPr>
        <w:t>serem</w:t>
      </w:r>
      <w:proofErr w:type="gramEnd"/>
      <w:r w:rsidRPr="001D28E6">
        <w:rPr>
          <w:rFonts w:ascii="Arial" w:eastAsia="Arial" w:hAnsi="Arial" w:cs="Arial"/>
          <w:sz w:val="20"/>
          <w:szCs w:val="20"/>
        </w:rPr>
        <w:t xml:space="preserve"> datados e assinados pelos licitantes recorrentes ou procurador</w:t>
      </w:r>
      <w:r w:rsidRPr="001D28E6">
        <w:rPr>
          <w:rFonts w:ascii="Arial" w:eastAsia="Arial" w:hAnsi="Arial" w:cs="Arial"/>
          <w:b/>
          <w:sz w:val="20"/>
          <w:szCs w:val="20"/>
        </w:rPr>
        <w:t xml:space="preserve"> </w:t>
      </w:r>
      <w:r w:rsidRPr="001D28E6">
        <w:rPr>
          <w:rFonts w:ascii="Arial" w:eastAsia="Arial" w:hAnsi="Arial" w:cs="Arial"/>
          <w:sz w:val="20"/>
          <w:szCs w:val="20"/>
        </w:rPr>
        <w:t>constituído mediante outorga de poderes especiais, aduzindo-se todos os fundamentos fáticos e jurídicos, devidamente comprovados.</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11.3 </w:t>
      </w:r>
      <w:r w:rsidRPr="001D28E6">
        <w:rPr>
          <w:rFonts w:ascii="Arial" w:eastAsia="Arial" w:hAnsi="Arial" w:cs="Arial"/>
          <w:sz w:val="20"/>
          <w:szCs w:val="20"/>
        </w:rPr>
        <w:t xml:space="preserve">Recebidos os recursos </w:t>
      </w:r>
      <w:proofErr w:type="spellStart"/>
      <w:r w:rsidRPr="001D28E6">
        <w:rPr>
          <w:rFonts w:ascii="Arial" w:eastAsia="Arial" w:hAnsi="Arial" w:cs="Arial"/>
          <w:sz w:val="20"/>
          <w:szCs w:val="20"/>
        </w:rPr>
        <w:t>temporaneamente</w:t>
      </w:r>
      <w:proofErr w:type="spellEnd"/>
      <w:r w:rsidRPr="001D28E6">
        <w:rPr>
          <w:rFonts w:ascii="Arial" w:eastAsia="Arial" w:hAnsi="Arial" w:cs="Arial"/>
          <w:sz w:val="20"/>
          <w:szCs w:val="20"/>
        </w:rPr>
        <w:t xml:space="preserve">, a autoridade responsável promoverá a </w:t>
      </w:r>
      <w:proofErr w:type="spellStart"/>
      <w:r w:rsidRPr="001D28E6">
        <w:rPr>
          <w:rFonts w:ascii="Arial" w:eastAsia="Arial" w:hAnsi="Arial" w:cs="Arial"/>
          <w:sz w:val="20"/>
          <w:szCs w:val="20"/>
        </w:rPr>
        <w:t>cientificação</w:t>
      </w:r>
      <w:proofErr w:type="spellEnd"/>
      <w:r w:rsidRPr="001D28E6">
        <w:rPr>
          <w:rFonts w:ascii="Arial" w:eastAsia="Arial" w:hAnsi="Arial" w:cs="Arial"/>
          <w:sz w:val="20"/>
          <w:szCs w:val="20"/>
        </w:rPr>
        <w:t xml:space="preserve"> dos</w:t>
      </w:r>
      <w:r w:rsidRPr="001D28E6">
        <w:rPr>
          <w:rFonts w:ascii="Arial" w:eastAsia="Arial" w:hAnsi="Arial" w:cs="Arial"/>
          <w:b/>
          <w:sz w:val="20"/>
          <w:szCs w:val="20"/>
        </w:rPr>
        <w:t xml:space="preserve"> </w:t>
      </w:r>
      <w:r w:rsidRPr="001D28E6">
        <w:rPr>
          <w:rFonts w:ascii="Arial" w:eastAsia="Arial" w:hAnsi="Arial" w:cs="Arial"/>
          <w:sz w:val="20"/>
          <w:szCs w:val="20"/>
        </w:rPr>
        <w:t xml:space="preserve">demais licitantes, que poderão impugná-los no prazo de </w:t>
      </w:r>
      <w:proofErr w:type="gramStart"/>
      <w:r w:rsidRPr="001D28E6">
        <w:rPr>
          <w:rFonts w:ascii="Arial" w:eastAsia="Arial" w:hAnsi="Arial" w:cs="Arial"/>
          <w:sz w:val="20"/>
          <w:szCs w:val="20"/>
        </w:rPr>
        <w:t>5</w:t>
      </w:r>
      <w:proofErr w:type="gramEnd"/>
      <w:r w:rsidRPr="001D28E6">
        <w:rPr>
          <w:rFonts w:ascii="Arial" w:eastAsia="Arial" w:hAnsi="Arial" w:cs="Arial"/>
          <w:sz w:val="20"/>
          <w:szCs w:val="20"/>
        </w:rPr>
        <w:t xml:space="preserve"> dias úteis.</w:t>
      </w:r>
    </w:p>
    <w:p w:rsidR="00F50CF8" w:rsidRPr="001D28E6" w:rsidRDefault="00F50CF8" w:rsidP="00F50CF8">
      <w:pPr>
        <w:spacing w:line="276" w:lineRule="auto"/>
        <w:jc w:val="both"/>
        <w:rPr>
          <w:rFonts w:ascii="Arial" w:hAnsi="Arial" w:cs="Arial"/>
          <w:sz w:val="20"/>
          <w:szCs w:val="20"/>
        </w:rPr>
      </w:pPr>
    </w:p>
    <w:p w:rsidR="00F50CF8"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11.4 </w:t>
      </w:r>
      <w:r w:rsidRPr="001D28E6">
        <w:rPr>
          <w:rFonts w:ascii="Arial" w:eastAsia="Arial" w:hAnsi="Arial" w:cs="Arial"/>
          <w:sz w:val="20"/>
          <w:szCs w:val="20"/>
        </w:rPr>
        <w:t>Em se tratando de recursos interpostos de decisões tipificadas nos subitens 11.1.1 e 11.1.2</w:t>
      </w:r>
      <w:proofErr w:type="gramStart"/>
      <w:r w:rsidRPr="001D28E6">
        <w:rPr>
          <w:rFonts w:ascii="Arial" w:eastAsia="Arial" w:hAnsi="Arial" w:cs="Arial"/>
          <w:sz w:val="20"/>
          <w:szCs w:val="20"/>
        </w:rPr>
        <w:t>, será</w:t>
      </w:r>
      <w:proofErr w:type="gramEnd"/>
      <w:r w:rsidRPr="001D28E6">
        <w:rPr>
          <w:rFonts w:ascii="Arial" w:eastAsia="Arial" w:hAnsi="Arial" w:cs="Arial"/>
          <w:b/>
          <w:sz w:val="20"/>
          <w:szCs w:val="20"/>
        </w:rPr>
        <w:t xml:space="preserve"> </w:t>
      </w:r>
      <w:r w:rsidRPr="001D28E6">
        <w:rPr>
          <w:rFonts w:ascii="Arial" w:eastAsia="Arial" w:hAnsi="Arial" w:cs="Arial"/>
          <w:sz w:val="20"/>
          <w:szCs w:val="20"/>
        </w:rPr>
        <w:t>obrigatoriamente conferido efeito suspensivo, enquanto nos demais casos, é facultado à autoridade tal deliberação.</w:t>
      </w:r>
    </w:p>
    <w:p w:rsidR="00F50CF8" w:rsidRPr="001D28E6" w:rsidRDefault="00F50CF8" w:rsidP="00F50CF8">
      <w:pPr>
        <w:spacing w:line="276" w:lineRule="auto"/>
        <w:jc w:val="both"/>
        <w:rPr>
          <w:rFonts w:ascii="Arial" w:eastAsia="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11.5 </w:t>
      </w:r>
      <w:r w:rsidRPr="001D28E6">
        <w:rPr>
          <w:rFonts w:ascii="Arial" w:eastAsia="Arial" w:hAnsi="Arial" w:cs="Arial"/>
          <w:sz w:val="20"/>
          <w:szCs w:val="20"/>
        </w:rPr>
        <w:t>Aos recorrentes</w:t>
      </w:r>
      <w:proofErr w:type="gramStart"/>
      <w:r w:rsidRPr="001D28E6">
        <w:rPr>
          <w:rFonts w:ascii="Arial" w:eastAsia="Arial" w:hAnsi="Arial" w:cs="Arial"/>
          <w:sz w:val="20"/>
          <w:szCs w:val="20"/>
        </w:rPr>
        <w:t>, será</w:t>
      </w:r>
      <w:proofErr w:type="gramEnd"/>
      <w:r w:rsidRPr="001D28E6">
        <w:rPr>
          <w:rFonts w:ascii="Arial" w:eastAsia="Arial" w:hAnsi="Arial" w:cs="Arial"/>
          <w:sz w:val="20"/>
          <w:szCs w:val="20"/>
        </w:rPr>
        <w:t xml:space="preserve"> franqueada vista dos autos, os quais poderão obter cópias de peças que</w:t>
      </w:r>
      <w:r w:rsidRPr="001D28E6">
        <w:rPr>
          <w:rFonts w:ascii="Arial" w:eastAsia="Arial" w:hAnsi="Arial" w:cs="Arial"/>
          <w:b/>
          <w:sz w:val="20"/>
          <w:szCs w:val="20"/>
        </w:rPr>
        <w:t xml:space="preserve"> </w:t>
      </w:r>
      <w:r w:rsidRPr="001D28E6">
        <w:rPr>
          <w:rFonts w:ascii="Arial" w:eastAsia="Arial" w:hAnsi="Arial" w:cs="Arial"/>
          <w:sz w:val="20"/>
          <w:szCs w:val="20"/>
        </w:rPr>
        <w:t>compõem o processo, desde que assim o requeiram e mediante reposição de seus custos.</w:t>
      </w:r>
    </w:p>
    <w:p w:rsidR="00F50CF8" w:rsidRDefault="00F50CF8" w:rsidP="00F50CF8">
      <w:pPr>
        <w:spacing w:line="276" w:lineRule="auto"/>
        <w:jc w:val="both"/>
        <w:rPr>
          <w:rFonts w:ascii="Arial" w:hAnsi="Arial" w:cs="Arial"/>
          <w:sz w:val="20"/>
          <w:szCs w:val="20"/>
        </w:rPr>
      </w:pPr>
    </w:p>
    <w:p w:rsidR="00F50CF8"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hAnsi="Arial" w:cs="Arial"/>
          <w:sz w:val="20"/>
          <w:szCs w:val="20"/>
        </w:rPr>
      </w:pPr>
    </w:p>
    <w:p w:rsidR="00F50CF8" w:rsidRPr="009B08EC"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lastRenderedPageBreak/>
        <w:t>12. PRAZOS</w:t>
      </w:r>
    </w:p>
    <w:p w:rsidR="00F50CF8" w:rsidRPr="0048024E"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12.1 </w:t>
      </w:r>
      <w:r w:rsidRPr="001D28E6">
        <w:rPr>
          <w:rFonts w:ascii="Arial" w:eastAsia="Arial" w:hAnsi="Arial" w:cs="Arial"/>
          <w:sz w:val="20"/>
          <w:szCs w:val="20"/>
        </w:rPr>
        <w:t>Esgotados todos os prazos recursais, a Administração convocará o licitante vencedor para, no prazo</w:t>
      </w:r>
      <w:r w:rsidRPr="001D28E6">
        <w:rPr>
          <w:rFonts w:ascii="Arial" w:eastAsia="Arial" w:hAnsi="Arial" w:cs="Arial"/>
          <w:b/>
          <w:sz w:val="20"/>
          <w:szCs w:val="20"/>
        </w:rPr>
        <w:t xml:space="preserve"> </w:t>
      </w:r>
      <w:r w:rsidRPr="001D28E6">
        <w:rPr>
          <w:rFonts w:ascii="Arial" w:eastAsia="Arial" w:hAnsi="Arial" w:cs="Arial"/>
          <w:sz w:val="20"/>
          <w:szCs w:val="20"/>
        </w:rPr>
        <w:t xml:space="preserve">de 02 (dois) dias úteis, proceder à assinatura do contrato, </w:t>
      </w:r>
      <w:proofErr w:type="gramStart"/>
      <w:r w:rsidRPr="001D28E6">
        <w:rPr>
          <w:rFonts w:ascii="Arial" w:eastAsia="Arial" w:hAnsi="Arial" w:cs="Arial"/>
          <w:sz w:val="20"/>
          <w:szCs w:val="20"/>
        </w:rPr>
        <w:t>sob pena</w:t>
      </w:r>
      <w:proofErr w:type="gramEnd"/>
      <w:r w:rsidRPr="001D28E6">
        <w:rPr>
          <w:rFonts w:ascii="Arial" w:eastAsia="Arial" w:hAnsi="Arial" w:cs="Arial"/>
          <w:sz w:val="20"/>
          <w:szCs w:val="20"/>
        </w:rPr>
        <w:t xml:space="preserve"> de d</w:t>
      </w:r>
      <w:r>
        <w:rPr>
          <w:rFonts w:ascii="Arial" w:eastAsia="Arial" w:hAnsi="Arial" w:cs="Arial"/>
          <w:sz w:val="20"/>
          <w:szCs w:val="20"/>
        </w:rPr>
        <w:t>ecair do direito à contratação.</w:t>
      </w:r>
    </w:p>
    <w:p w:rsidR="00F50CF8" w:rsidRPr="001D28E6" w:rsidRDefault="00F50CF8" w:rsidP="00F50CF8">
      <w:pPr>
        <w:spacing w:line="276" w:lineRule="auto"/>
        <w:ind w:firstLine="708"/>
        <w:jc w:val="both"/>
        <w:rPr>
          <w:rFonts w:ascii="Arial" w:eastAsia="Arial" w:hAnsi="Arial" w:cs="Arial"/>
          <w:sz w:val="20"/>
          <w:szCs w:val="20"/>
        </w:rPr>
      </w:pPr>
      <w:r w:rsidRPr="001D28E6">
        <w:rPr>
          <w:rFonts w:ascii="Arial" w:eastAsia="Arial" w:hAnsi="Arial" w:cs="Arial"/>
          <w:b/>
          <w:sz w:val="20"/>
          <w:szCs w:val="20"/>
        </w:rPr>
        <w:t xml:space="preserve">12.1.1 </w:t>
      </w:r>
      <w:r w:rsidRPr="001D28E6">
        <w:rPr>
          <w:rFonts w:ascii="Arial" w:eastAsia="Arial" w:hAnsi="Arial" w:cs="Arial"/>
          <w:sz w:val="20"/>
          <w:szCs w:val="20"/>
        </w:rPr>
        <w:t>A critério da Administração, a convocação de que trata o subitem anterior, poderá se dar</w:t>
      </w:r>
      <w:r w:rsidRPr="001D28E6">
        <w:rPr>
          <w:rFonts w:ascii="Arial" w:eastAsia="Arial" w:hAnsi="Arial" w:cs="Arial"/>
          <w:b/>
          <w:sz w:val="20"/>
          <w:szCs w:val="20"/>
        </w:rPr>
        <w:t xml:space="preserve"> </w:t>
      </w:r>
      <w:r w:rsidRPr="001D28E6">
        <w:rPr>
          <w:rFonts w:ascii="Arial" w:eastAsia="Arial" w:hAnsi="Arial" w:cs="Arial"/>
          <w:sz w:val="20"/>
          <w:szCs w:val="20"/>
        </w:rPr>
        <w:t xml:space="preserve">pessoalmente, mediante recibo, através do correio, com aviso de recebimento – AR, por meio eletrônico (internet), publicação na forma usualmente empregada na Municipalidade, fax, ou qualquer outro mecanismo idôneo que assegure a </w:t>
      </w:r>
      <w:proofErr w:type="spellStart"/>
      <w:r w:rsidRPr="001D28E6">
        <w:rPr>
          <w:rFonts w:ascii="Arial" w:eastAsia="Arial" w:hAnsi="Arial" w:cs="Arial"/>
          <w:sz w:val="20"/>
          <w:szCs w:val="20"/>
        </w:rPr>
        <w:t>cientificação</w:t>
      </w:r>
      <w:proofErr w:type="spellEnd"/>
      <w:r w:rsidRPr="001D28E6">
        <w:rPr>
          <w:rFonts w:ascii="Arial" w:eastAsia="Arial" w:hAnsi="Arial" w:cs="Arial"/>
          <w:sz w:val="20"/>
          <w:szCs w:val="20"/>
        </w:rPr>
        <w:t xml:space="preserve"> do licitante.</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ind w:firstLine="708"/>
        <w:jc w:val="both"/>
        <w:rPr>
          <w:rFonts w:ascii="Arial" w:eastAsia="Arial" w:hAnsi="Arial" w:cs="Arial"/>
          <w:sz w:val="20"/>
          <w:szCs w:val="20"/>
        </w:rPr>
      </w:pPr>
      <w:bookmarkStart w:id="8" w:name="page13"/>
      <w:bookmarkEnd w:id="8"/>
      <w:r w:rsidRPr="001D28E6">
        <w:rPr>
          <w:rFonts w:ascii="Arial" w:eastAsia="Arial" w:hAnsi="Arial" w:cs="Arial"/>
          <w:b/>
          <w:sz w:val="20"/>
          <w:szCs w:val="20"/>
        </w:rPr>
        <w:t xml:space="preserve">12.1.2 </w:t>
      </w:r>
      <w:r w:rsidRPr="001D28E6">
        <w:rPr>
          <w:rFonts w:ascii="Arial" w:eastAsia="Arial" w:hAnsi="Arial" w:cs="Arial"/>
          <w:sz w:val="20"/>
          <w:szCs w:val="20"/>
        </w:rPr>
        <w:t>A pedido do licitante vencedor, poderá ser o instrumento contratual remetido para assinatura via</w:t>
      </w:r>
      <w:r w:rsidRPr="001D28E6">
        <w:rPr>
          <w:rFonts w:ascii="Arial" w:eastAsia="Arial" w:hAnsi="Arial" w:cs="Arial"/>
          <w:b/>
          <w:sz w:val="20"/>
          <w:szCs w:val="20"/>
        </w:rPr>
        <w:t xml:space="preserve"> </w:t>
      </w:r>
      <w:r w:rsidRPr="001D28E6">
        <w:rPr>
          <w:rFonts w:ascii="Arial" w:eastAsia="Arial" w:hAnsi="Arial" w:cs="Arial"/>
          <w:sz w:val="20"/>
          <w:szCs w:val="20"/>
        </w:rPr>
        <w:t>correio, condição que não acarretará qualquer prejuízo à fluência do prazo estipulado no subitem 12.1.</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ind w:firstLine="708"/>
        <w:jc w:val="both"/>
        <w:rPr>
          <w:rFonts w:ascii="Arial" w:eastAsia="Arial" w:hAnsi="Arial" w:cs="Arial"/>
          <w:sz w:val="20"/>
          <w:szCs w:val="20"/>
        </w:rPr>
      </w:pPr>
      <w:r w:rsidRPr="001D28E6">
        <w:rPr>
          <w:rFonts w:ascii="Arial" w:eastAsia="Arial" w:hAnsi="Arial" w:cs="Arial"/>
          <w:b/>
          <w:sz w:val="20"/>
          <w:szCs w:val="20"/>
        </w:rPr>
        <w:t xml:space="preserve">12.1.3 </w:t>
      </w:r>
      <w:r w:rsidRPr="001D28E6">
        <w:rPr>
          <w:rFonts w:ascii="Arial" w:eastAsia="Arial" w:hAnsi="Arial" w:cs="Arial"/>
          <w:sz w:val="20"/>
          <w:szCs w:val="20"/>
        </w:rPr>
        <w:t>O prazo de que trata o subitem 12.1, poderá ser prorrogada uma única vez, por igual período,</w:t>
      </w:r>
      <w:r w:rsidRPr="001D28E6">
        <w:rPr>
          <w:rFonts w:ascii="Arial" w:eastAsia="Arial" w:hAnsi="Arial" w:cs="Arial"/>
          <w:b/>
          <w:sz w:val="20"/>
          <w:szCs w:val="20"/>
        </w:rPr>
        <w:t xml:space="preserve"> </w:t>
      </w:r>
      <w:r w:rsidRPr="001D28E6">
        <w:rPr>
          <w:rFonts w:ascii="Arial" w:eastAsia="Arial" w:hAnsi="Arial" w:cs="Arial"/>
          <w:sz w:val="20"/>
          <w:szCs w:val="20"/>
        </w:rPr>
        <w:t>desde que requerido fundamentadamente pelo licitante durante a sua fluência original, a ser ponderado pela Administração.</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ind w:firstLine="708"/>
        <w:jc w:val="both"/>
        <w:rPr>
          <w:rFonts w:ascii="Arial" w:eastAsia="Arial" w:hAnsi="Arial" w:cs="Arial"/>
          <w:sz w:val="20"/>
          <w:szCs w:val="20"/>
        </w:rPr>
      </w:pPr>
      <w:r w:rsidRPr="001D28E6">
        <w:rPr>
          <w:rFonts w:ascii="Arial" w:eastAsia="Arial" w:hAnsi="Arial" w:cs="Arial"/>
          <w:b/>
          <w:sz w:val="20"/>
          <w:szCs w:val="20"/>
        </w:rPr>
        <w:t xml:space="preserve">12.1.4 </w:t>
      </w:r>
      <w:r w:rsidRPr="001D28E6">
        <w:rPr>
          <w:rFonts w:ascii="Arial" w:eastAsia="Arial" w:hAnsi="Arial" w:cs="Arial"/>
          <w:sz w:val="20"/>
          <w:szCs w:val="20"/>
        </w:rPr>
        <w:t>A não assinatura do contrato no prazo estipulado, implicará a decadência do direito à contratação,</w:t>
      </w:r>
      <w:r w:rsidRPr="001D28E6">
        <w:rPr>
          <w:rFonts w:ascii="Arial" w:eastAsia="Arial" w:hAnsi="Arial" w:cs="Arial"/>
          <w:b/>
          <w:sz w:val="20"/>
          <w:szCs w:val="20"/>
        </w:rPr>
        <w:t xml:space="preserve"> </w:t>
      </w:r>
      <w:r w:rsidRPr="001D28E6">
        <w:rPr>
          <w:rFonts w:ascii="Arial" w:eastAsia="Arial" w:hAnsi="Arial" w:cs="Arial"/>
          <w:sz w:val="20"/>
          <w:szCs w:val="20"/>
        </w:rPr>
        <w:t xml:space="preserve">sujeitando o licitante vencedor às penalidades de multa, estipulada no percentual de 3% (três por cento) sobre </w:t>
      </w:r>
      <w:proofErr w:type="gramStart"/>
      <w:r w:rsidRPr="001D28E6">
        <w:rPr>
          <w:rFonts w:ascii="Arial" w:eastAsia="Arial" w:hAnsi="Arial" w:cs="Arial"/>
          <w:sz w:val="20"/>
          <w:szCs w:val="20"/>
        </w:rPr>
        <w:t xml:space="preserve">o valor total estimado da contratação, cumulada com a suspensão temporária de participar em licitação e impedimento de contratar com o Município de </w:t>
      </w:r>
      <w:r>
        <w:rPr>
          <w:rFonts w:ascii="Arial" w:eastAsia="Arial" w:hAnsi="Arial" w:cs="Arial"/>
          <w:sz w:val="20"/>
          <w:szCs w:val="20"/>
        </w:rPr>
        <w:t>Ibarama</w:t>
      </w:r>
      <w:r w:rsidRPr="001D28E6">
        <w:rPr>
          <w:rFonts w:ascii="Arial" w:eastAsia="Arial" w:hAnsi="Arial" w:cs="Arial"/>
          <w:sz w:val="20"/>
          <w:szCs w:val="20"/>
        </w:rPr>
        <w:t xml:space="preserve"> pelo prazo de 01 (um)</w:t>
      </w:r>
      <w:proofErr w:type="gramEnd"/>
      <w:r w:rsidRPr="001D28E6">
        <w:rPr>
          <w:rFonts w:ascii="Arial" w:eastAsia="Arial" w:hAnsi="Arial" w:cs="Arial"/>
          <w:sz w:val="20"/>
          <w:szCs w:val="20"/>
        </w:rPr>
        <w:t xml:space="preserve"> ano.</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proofErr w:type="gramStart"/>
      <w:r w:rsidRPr="001D28E6">
        <w:rPr>
          <w:rFonts w:ascii="Arial" w:eastAsia="Arial" w:hAnsi="Arial" w:cs="Arial"/>
          <w:b/>
          <w:sz w:val="20"/>
          <w:szCs w:val="20"/>
        </w:rPr>
        <w:t xml:space="preserve">12.2 </w:t>
      </w:r>
      <w:r w:rsidRPr="001D28E6">
        <w:rPr>
          <w:rFonts w:ascii="Arial" w:eastAsia="Arial" w:hAnsi="Arial" w:cs="Arial"/>
          <w:sz w:val="20"/>
          <w:szCs w:val="20"/>
        </w:rPr>
        <w:t>Nenhuma</w:t>
      </w:r>
      <w:proofErr w:type="gramEnd"/>
      <w:r w:rsidRPr="001D28E6">
        <w:rPr>
          <w:rFonts w:ascii="Arial" w:eastAsia="Arial" w:hAnsi="Arial" w:cs="Arial"/>
          <w:sz w:val="20"/>
          <w:szCs w:val="20"/>
        </w:rPr>
        <w:t xml:space="preserve"> penalidade será aplicada sem a competente instrução prévia de Processo Administrativo</w:t>
      </w:r>
      <w:r w:rsidRPr="001D28E6">
        <w:rPr>
          <w:rFonts w:ascii="Arial" w:eastAsia="Arial" w:hAnsi="Arial" w:cs="Arial"/>
          <w:b/>
          <w:sz w:val="20"/>
          <w:szCs w:val="20"/>
        </w:rPr>
        <w:t xml:space="preserve"> </w:t>
      </w:r>
      <w:r w:rsidRPr="001D28E6">
        <w:rPr>
          <w:rFonts w:ascii="Arial" w:eastAsia="Arial" w:hAnsi="Arial" w:cs="Arial"/>
          <w:sz w:val="20"/>
          <w:szCs w:val="20"/>
        </w:rPr>
        <w:t>Especial – PAE, em que seja ao licitante/contratado assegurado o pleno exercício do contraditório e da ampla defesa, salvo se este expressamente a admitir.</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12.3 </w:t>
      </w:r>
      <w:r w:rsidRPr="001D28E6">
        <w:rPr>
          <w:rFonts w:ascii="Arial" w:eastAsia="Arial" w:hAnsi="Arial" w:cs="Arial"/>
          <w:sz w:val="20"/>
          <w:szCs w:val="20"/>
        </w:rPr>
        <w:t>Se, dentro do prazo estabelecido, o convocado não assinar o contrato, a Administração convocará</w:t>
      </w:r>
      <w:r w:rsidRPr="001D28E6">
        <w:rPr>
          <w:rFonts w:ascii="Arial" w:eastAsia="Arial" w:hAnsi="Arial" w:cs="Arial"/>
          <w:b/>
          <w:sz w:val="20"/>
          <w:szCs w:val="20"/>
        </w:rPr>
        <w:t xml:space="preserve"> </w:t>
      </w:r>
      <w:r w:rsidRPr="001D28E6">
        <w:rPr>
          <w:rFonts w:ascii="Arial" w:eastAsia="Arial" w:hAnsi="Arial" w:cs="Arial"/>
          <w:sz w:val="20"/>
          <w:szCs w:val="20"/>
        </w:rPr>
        <w:t xml:space="preserve">os licitantes remanescentes, na ordem de classificação, para a assinatura </w:t>
      </w:r>
      <w:r w:rsidRPr="001D28E6">
        <w:rPr>
          <w:rFonts w:ascii="Arial" w:eastAsia="Arial" w:hAnsi="Arial" w:cs="Arial"/>
          <w:b/>
          <w:sz w:val="20"/>
          <w:szCs w:val="20"/>
        </w:rPr>
        <w:t>em igual prazo e nas</w:t>
      </w:r>
      <w:r w:rsidRPr="001D28E6">
        <w:rPr>
          <w:rFonts w:ascii="Arial" w:eastAsia="Arial" w:hAnsi="Arial" w:cs="Arial"/>
          <w:sz w:val="20"/>
          <w:szCs w:val="20"/>
        </w:rPr>
        <w:t xml:space="preserve"> </w:t>
      </w:r>
      <w:r w:rsidRPr="001D28E6">
        <w:rPr>
          <w:rFonts w:ascii="Arial" w:eastAsia="Arial" w:hAnsi="Arial" w:cs="Arial"/>
          <w:b/>
          <w:sz w:val="20"/>
          <w:szCs w:val="20"/>
        </w:rPr>
        <w:t>mesmas condições propostas pelo primeiro classificado</w:t>
      </w:r>
      <w:r w:rsidRPr="001D28E6">
        <w:rPr>
          <w:rFonts w:ascii="Arial" w:eastAsia="Arial" w:hAnsi="Arial" w:cs="Arial"/>
          <w:sz w:val="20"/>
          <w:szCs w:val="20"/>
        </w:rPr>
        <w:t>, inclusive quanto aos preços, ou então</w:t>
      </w:r>
      <w:r w:rsidRPr="001D28E6">
        <w:rPr>
          <w:rFonts w:ascii="Arial" w:eastAsia="Arial" w:hAnsi="Arial" w:cs="Arial"/>
          <w:b/>
          <w:sz w:val="20"/>
          <w:szCs w:val="20"/>
        </w:rPr>
        <w:t xml:space="preserve"> </w:t>
      </w:r>
      <w:r w:rsidRPr="001D28E6">
        <w:rPr>
          <w:rFonts w:ascii="Arial" w:eastAsia="Arial" w:hAnsi="Arial" w:cs="Arial"/>
          <w:sz w:val="20"/>
          <w:szCs w:val="20"/>
        </w:rPr>
        <w:t>revogará a licitação, sem prejuízo da aplicação das penalidades especificadas para o caso.</w:t>
      </w:r>
    </w:p>
    <w:p w:rsidR="00F50CF8" w:rsidRPr="001D28E6" w:rsidRDefault="00F50CF8" w:rsidP="00F50CF8">
      <w:pPr>
        <w:spacing w:line="276" w:lineRule="auto"/>
        <w:jc w:val="both"/>
        <w:rPr>
          <w:rFonts w:ascii="Arial" w:hAnsi="Arial" w:cs="Arial"/>
          <w:sz w:val="20"/>
          <w:szCs w:val="20"/>
        </w:rPr>
      </w:pPr>
    </w:p>
    <w:p w:rsidR="00F50CF8"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 xml:space="preserve">12.4 O prazo máximo para a execução da obra será de </w:t>
      </w:r>
      <w:r>
        <w:rPr>
          <w:rFonts w:ascii="Arial" w:eastAsia="Arial" w:hAnsi="Arial" w:cs="Arial"/>
          <w:b/>
          <w:sz w:val="20"/>
          <w:szCs w:val="20"/>
        </w:rPr>
        <w:t>90</w:t>
      </w:r>
      <w:r w:rsidRPr="001D28E6">
        <w:rPr>
          <w:rFonts w:ascii="Arial" w:eastAsia="Arial" w:hAnsi="Arial" w:cs="Arial"/>
          <w:b/>
          <w:sz w:val="20"/>
          <w:szCs w:val="20"/>
        </w:rPr>
        <w:t>(</w:t>
      </w:r>
      <w:r>
        <w:rPr>
          <w:rFonts w:ascii="Arial" w:eastAsia="Arial" w:hAnsi="Arial" w:cs="Arial"/>
          <w:b/>
          <w:sz w:val="20"/>
          <w:szCs w:val="20"/>
        </w:rPr>
        <w:t>noventa</w:t>
      </w:r>
      <w:r w:rsidRPr="001D28E6">
        <w:rPr>
          <w:rFonts w:ascii="Arial" w:eastAsia="Arial" w:hAnsi="Arial" w:cs="Arial"/>
          <w:b/>
          <w:sz w:val="20"/>
          <w:szCs w:val="20"/>
        </w:rPr>
        <w:t>) dias, observando-se os períodos atinentes às etapas contidas no cronograma físico-financeiro.</w:t>
      </w:r>
    </w:p>
    <w:p w:rsidR="00F50CF8" w:rsidRPr="001D28E6" w:rsidRDefault="00F50CF8" w:rsidP="00F50CF8">
      <w:pPr>
        <w:spacing w:line="276" w:lineRule="auto"/>
        <w:jc w:val="both"/>
        <w:rPr>
          <w:rFonts w:ascii="Arial" w:eastAsia="Arial" w:hAnsi="Arial" w:cs="Arial"/>
          <w:b/>
          <w:sz w:val="20"/>
          <w:szCs w:val="20"/>
        </w:rPr>
      </w:pPr>
    </w:p>
    <w:p w:rsidR="00F50CF8" w:rsidRPr="001D28E6" w:rsidRDefault="00F50CF8" w:rsidP="00F50CF8">
      <w:pPr>
        <w:spacing w:line="276" w:lineRule="auto"/>
        <w:ind w:firstLine="708"/>
        <w:jc w:val="both"/>
        <w:rPr>
          <w:rFonts w:ascii="Arial" w:eastAsia="Arial" w:hAnsi="Arial" w:cs="Arial"/>
          <w:sz w:val="20"/>
          <w:szCs w:val="20"/>
        </w:rPr>
      </w:pPr>
      <w:r w:rsidRPr="001D28E6">
        <w:rPr>
          <w:rFonts w:ascii="Arial" w:eastAsia="Arial" w:hAnsi="Arial" w:cs="Arial"/>
          <w:b/>
          <w:sz w:val="20"/>
          <w:szCs w:val="20"/>
        </w:rPr>
        <w:t xml:space="preserve">12.4.1 </w:t>
      </w:r>
      <w:r>
        <w:rPr>
          <w:rFonts w:ascii="Arial" w:eastAsia="Arial" w:hAnsi="Arial" w:cs="Arial"/>
          <w:sz w:val="20"/>
          <w:szCs w:val="20"/>
        </w:rPr>
        <w:t>A contagem do prazo iniciará a partir</w:t>
      </w:r>
      <w:r w:rsidRPr="001D28E6">
        <w:rPr>
          <w:rFonts w:ascii="Arial" w:eastAsia="Arial" w:hAnsi="Arial" w:cs="Arial"/>
          <w:sz w:val="20"/>
          <w:szCs w:val="20"/>
        </w:rPr>
        <w:t xml:space="preserve"> da emissão da ordem de serviço, a qual se efetivará após a assinatura do Contrato.</w:t>
      </w:r>
    </w:p>
    <w:p w:rsidR="00F50CF8" w:rsidRPr="001D28E6" w:rsidRDefault="00F50CF8" w:rsidP="00F50CF8">
      <w:pPr>
        <w:spacing w:line="276" w:lineRule="auto"/>
        <w:jc w:val="both"/>
        <w:rPr>
          <w:rFonts w:ascii="Arial" w:hAnsi="Arial" w:cs="Arial"/>
          <w:sz w:val="20"/>
          <w:szCs w:val="20"/>
        </w:rPr>
      </w:pPr>
    </w:p>
    <w:p w:rsidR="00F50CF8" w:rsidRDefault="00F50CF8" w:rsidP="00F50CF8">
      <w:pPr>
        <w:spacing w:line="276" w:lineRule="auto"/>
        <w:ind w:firstLine="708"/>
        <w:jc w:val="both"/>
        <w:rPr>
          <w:rFonts w:ascii="Arial" w:eastAsia="Arial" w:hAnsi="Arial" w:cs="Arial"/>
          <w:sz w:val="20"/>
          <w:szCs w:val="20"/>
        </w:rPr>
      </w:pPr>
      <w:r w:rsidRPr="001D28E6">
        <w:rPr>
          <w:rFonts w:ascii="Arial" w:eastAsia="Arial" w:hAnsi="Arial" w:cs="Arial"/>
          <w:b/>
          <w:sz w:val="20"/>
          <w:szCs w:val="20"/>
        </w:rPr>
        <w:t xml:space="preserve">12.4.2 </w:t>
      </w:r>
      <w:r w:rsidRPr="001D28E6">
        <w:rPr>
          <w:rFonts w:ascii="Arial" w:eastAsia="Arial" w:hAnsi="Arial" w:cs="Arial"/>
          <w:sz w:val="20"/>
          <w:szCs w:val="20"/>
        </w:rPr>
        <w:t>O Licitante deverá iniciar a obra em até 05 (cinco) dias úteis contados da expedição da Ordem de</w:t>
      </w:r>
      <w:r w:rsidRPr="001D28E6">
        <w:rPr>
          <w:rFonts w:ascii="Arial" w:eastAsia="Arial" w:hAnsi="Arial" w:cs="Arial"/>
          <w:b/>
          <w:sz w:val="20"/>
          <w:szCs w:val="20"/>
        </w:rPr>
        <w:t xml:space="preserve"> </w:t>
      </w:r>
      <w:r w:rsidRPr="001D28E6">
        <w:rPr>
          <w:rFonts w:ascii="Arial" w:eastAsia="Arial" w:hAnsi="Arial" w:cs="Arial"/>
          <w:sz w:val="20"/>
          <w:szCs w:val="20"/>
        </w:rPr>
        <w:t>Serviço pelo Município.</w:t>
      </w:r>
    </w:p>
    <w:p w:rsidR="00F50CF8" w:rsidRPr="001D28E6" w:rsidRDefault="00F50CF8" w:rsidP="00F50CF8">
      <w:pPr>
        <w:spacing w:line="276" w:lineRule="auto"/>
        <w:jc w:val="both"/>
        <w:rPr>
          <w:rFonts w:ascii="Arial" w:hAnsi="Arial" w:cs="Arial"/>
          <w:sz w:val="20"/>
          <w:szCs w:val="20"/>
        </w:rPr>
      </w:pPr>
    </w:p>
    <w:p w:rsidR="00F50CF8" w:rsidRPr="009B08EC"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13. CONDIÇÕES PARA A ASSINATURA DO CONTRATO E INÍCIO DA OBRA</w:t>
      </w: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13.1 </w:t>
      </w:r>
      <w:r w:rsidRPr="001D28E6">
        <w:rPr>
          <w:rFonts w:ascii="Arial" w:eastAsia="Arial" w:hAnsi="Arial" w:cs="Arial"/>
          <w:sz w:val="20"/>
          <w:szCs w:val="20"/>
        </w:rPr>
        <w:t>Para iniciar a obra, deverá o licitante vencedor comprovar o seguinte:</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ind w:firstLine="708"/>
        <w:jc w:val="both"/>
        <w:rPr>
          <w:rFonts w:ascii="Arial" w:eastAsia="Arial" w:hAnsi="Arial" w:cs="Arial"/>
          <w:sz w:val="20"/>
          <w:szCs w:val="20"/>
        </w:rPr>
      </w:pPr>
      <w:r w:rsidRPr="001D28E6">
        <w:rPr>
          <w:rFonts w:ascii="Arial" w:eastAsia="Arial" w:hAnsi="Arial" w:cs="Arial"/>
          <w:b/>
          <w:sz w:val="20"/>
          <w:szCs w:val="20"/>
        </w:rPr>
        <w:t xml:space="preserve">13.1.1 </w:t>
      </w:r>
      <w:r w:rsidRPr="001D28E6">
        <w:rPr>
          <w:rFonts w:ascii="Arial" w:eastAsia="Arial" w:hAnsi="Arial" w:cs="Arial"/>
          <w:sz w:val="20"/>
          <w:szCs w:val="20"/>
        </w:rPr>
        <w:t>Fornecimento ao Município da Anotação de Responsabilidade Técnica junto ao CREA/RS</w:t>
      </w:r>
      <w:r w:rsidRPr="001D28E6">
        <w:rPr>
          <w:rFonts w:ascii="Arial" w:eastAsia="Arial" w:hAnsi="Arial" w:cs="Arial"/>
          <w:b/>
          <w:sz w:val="20"/>
          <w:szCs w:val="20"/>
        </w:rPr>
        <w:t xml:space="preserve"> </w:t>
      </w:r>
      <w:r w:rsidRPr="001D28E6">
        <w:rPr>
          <w:rFonts w:ascii="Arial" w:eastAsia="Arial" w:hAnsi="Arial" w:cs="Arial"/>
          <w:sz w:val="20"/>
          <w:szCs w:val="20"/>
        </w:rPr>
        <w:t>–</w:t>
      </w:r>
      <w:r w:rsidRPr="001D28E6">
        <w:rPr>
          <w:rFonts w:ascii="Arial" w:eastAsia="Arial" w:hAnsi="Arial" w:cs="Arial"/>
          <w:b/>
          <w:sz w:val="20"/>
          <w:szCs w:val="20"/>
        </w:rPr>
        <w:t xml:space="preserve"> </w:t>
      </w:r>
      <w:r w:rsidRPr="001D28E6">
        <w:rPr>
          <w:rFonts w:ascii="Arial" w:eastAsia="Arial" w:hAnsi="Arial" w:cs="Arial"/>
          <w:sz w:val="20"/>
          <w:szCs w:val="20"/>
        </w:rPr>
        <w:t>ART,</w:t>
      </w:r>
      <w:r w:rsidRPr="001D28E6">
        <w:rPr>
          <w:rFonts w:ascii="Arial" w:eastAsia="Arial" w:hAnsi="Arial" w:cs="Arial"/>
          <w:b/>
          <w:sz w:val="20"/>
          <w:szCs w:val="20"/>
        </w:rPr>
        <w:t xml:space="preserve"> </w:t>
      </w:r>
      <w:r w:rsidRPr="001D28E6">
        <w:rPr>
          <w:rFonts w:ascii="Arial" w:eastAsia="Arial" w:hAnsi="Arial" w:cs="Arial"/>
          <w:sz w:val="20"/>
          <w:szCs w:val="20"/>
        </w:rPr>
        <w:t>relativa à sua execução total.</w:t>
      </w:r>
    </w:p>
    <w:p w:rsidR="00F50CF8" w:rsidRPr="001D28E6" w:rsidRDefault="00F50CF8" w:rsidP="00F50CF8">
      <w:pPr>
        <w:spacing w:line="276" w:lineRule="auto"/>
        <w:jc w:val="both"/>
        <w:rPr>
          <w:rFonts w:ascii="Arial" w:hAnsi="Arial" w:cs="Arial"/>
          <w:sz w:val="20"/>
          <w:szCs w:val="20"/>
        </w:rPr>
      </w:pPr>
    </w:p>
    <w:p w:rsidR="00F50CF8" w:rsidRPr="008B18C4"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13.1.2 </w:t>
      </w:r>
      <w:r w:rsidRPr="001D28E6">
        <w:rPr>
          <w:rFonts w:ascii="Arial" w:eastAsia="Arial" w:hAnsi="Arial" w:cs="Arial"/>
          <w:sz w:val="20"/>
          <w:szCs w:val="20"/>
        </w:rPr>
        <w:t>Fornecimento ao Município da comprovação de abertura da matrícula da obra junto ao INSS.</w:t>
      </w:r>
    </w:p>
    <w:p w:rsidR="00F50CF8" w:rsidRPr="009B08EC" w:rsidRDefault="00F50CF8" w:rsidP="00F50CF8">
      <w:pPr>
        <w:spacing w:line="276" w:lineRule="auto"/>
        <w:jc w:val="both"/>
        <w:rPr>
          <w:rFonts w:ascii="Arial" w:eastAsia="Arial" w:hAnsi="Arial" w:cs="Arial"/>
          <w:b/>
          <w:sz w:val="20"/>
          <w:szCs w:val="20"/>
        </w:rPr>
      </w:pPr>
      <w:bookmarkStart w:id="9" w:name="page14"/>
      <w:bookmarkEnd w:id="9"/>
      <w:r w:rsidRPr="001D28E6">
        <w:rPr>
          <w:rFonts w:ascii="Arial" w:eastAsia="Arial" w:hAnsi="Arial" w:cs="Arial"/>
          <w:b/>
          <w:sz w:val="20"/>
          <w:szCs w:val="20"/>
        </w:rPr>
        <w:lastRenderedPageBreak/>
        <w:t>14. PENALIDADES</w:t>
      </w: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14.1 </w:t>
      </w:r>
      <w:r w:rsidRPr="001D28E6">
        <w:rPr>
          <w:rFonts w:ascii="Arial" w:eastAsia="Arial" w:hAnsi="Arial" w:cs="Arial"/>
          <w:sz w:val="20"/>
          <w:szCs w:val="20"/>
        </w:rPr>
        <w:t>A não assinatura do contrato no prazo estipulado, implicará a decadência do direito à contratação,</w:t>
      </w:r>
      <w:r w:rsidRPr="001D28E6">
        <w:rPr>
          <w:rFonts w:ascii="Arial" w:eastAsia="Arial" w:hAnsi="Arial" w:cs="Arial"/>
          <w:b/>
          <w:sz w:val="20"/>
          <w:szCs w:val="20"/>
        </w:rPr>
        <w:t xml:space="preserve"> </w:t>
      </w:r>
      <w:r w:rsidRPr="001D28E6">
        <w:rPr>
          <w:rFonts w:ascii="Arial" w:eastAsia="Arial" w:hAnsi="Arial" w:cs="Arial"/>
          <w:sz w:val="20"/>
          <w:szCs w:val="20"/>
        </w:rPr>
        <w:t xml:space="preserve">sujeitando o licitante vencedor às penalidades de multa, estipulada no percentual de 3% (três por cento) sobre </w:t>
      </w:r>
      <w:proofErr w:type="gramStart"/>
      <w:r w:rsidRPr="001D28E6">
        <w:rPr>
          <w:rFonts w:ascii="Arial" w:eastAsia="Arial" w:hAnsi="Arial" w:cs="Arial"/>
          <w:sz w:val="20"/>
          <w:szCs w:val="20"/>
        </w:rPr>
        <w:t xml:space="preserve">o valor total estimado da contratação, cumulada com a suspensão temporária de participar em licitação e impedimento de contratar com o Município de </w:t>
      </w:r>
      <w:r>
        <w:rPr>
          <w:rFonts w:ascii="Arial" w:eastAsia="Arial" w:hAnsi="Arial" w:cs="Arial"/>
          <w:sz w:val="20"/>
          <w:szCs w:val="20"/>
        </w:rPr>
        <w:t>Ibarama</w:t>
      </w:r>
      <w:r w:rsidRPr="001D28E6">
        <w:rPr>
          <w:rFonts w:ascii="Arial" w:eastAsia="Arial" w:hAnsi="Arial" w:cs="Arial"/>
          <w:sz w:val="20"/>
          <w:szCs w:val="20"/>
        </w:rPr>
        <w:t xml:space="preserve"> pelo prazo de 01 (um)</w:t>
      </w:r>
      <w:proofErr w:type="gramEnd"/>
      <w:r w:rsidRPr="001D28E6">
        <w:rPr>
          <w:rFonts w:ascii="Arial" w:eastAsia="Arial" w:hAnsi="Arial" w:cs="Arial"/>
          <w:sz w:val="20"/>
          <w:szCs w:val="20"/>
        </w:rPr>
        <w:t xml:space="preserve"> ano.</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ind w:firstLine="708"/>
        <w:jc w:val="both"/>
        <w:rPr>
          <w:rFonts w:ascii="Arial" w:eastAsia="Arial" w:hAnsi="Arial" w:cs="Arial"/>
          <w:sz w:val="20"/>
          <w:szCs w:val="20"/>
        </w:rPr>
      </w:pPr>
      <w:r w:rsidRPr="001D28E6">
        <w:rPr>
          <w:rFonts w:ascii="Arial" w:eastAsia="Arial" w:hAnsi="Arial" w:cs="Arial"/>
          <w:b/>
          <w:sz w:val="20"/>
          <w:szCs w:val="20"/>
        </w:rPr>
        <w:t xml:space="preserve">14.1.1 </w:t>
      </w:r>
      <w:r w:rsidRPr="001D28E6">
        <w:rPr>
          <w:rFonts w:ascii="Arial" w:eastAsia="Arial" w:hAnsi="Arial" w:cs="Arial"/>
          <w:sz w:val="20"/>
          <w:szCs w:val="20"/>
        </w:rPr>
        <w:t>Em igual penalidade incorre a Empresa vencedora que mesmo tendo firmado o contrato, deixar de</w:t>
      </w:r>
      <w:r w:rsidRPr="001D28E6">
        <w:rPr>
          <w:rFonts w:ascii="Arial" w:eastAsia="Arial" w:hAnsi="Arial" w:cs="Arial"/>
          <w:b/>
          <w:sz w:val="20"/>
          <w:szCs w:val="20"/>
        </w:rPr>
        <w:t xml:space="preserve"> </w:t>
      </w:r>
      <w:r w:rsidRPr="001D28E6">
        <w:rPr>
          <w:rFonts w:ascii="Arial" w:eastAsia="Arial" w:hAnsi="Arial" w:cs="Arial"/>
          <w:sz w:val="20"/>
          <w:szCs w:val="20"/>
        </w:rPr>
        <w:t>iniciar a obra.</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14.2 </w:t>
      </w:r>
      <w:r w:rsidRPr="001D28E6">
        <w:rPr>
          <w:rFonts w:ascii="Arial" w:eastAsia="Arial" w:hAnsi="Arial" w:cs="Arial"/>
          <w:sz w:val="20"/>
          <w:szCs w:val="20"/>
        </w:rPr>
        <w:t>O atraso injustificado na execução da obra, sujeitará o contratado à multa de 3% (três por cento),</w:t>
      </w:r>
      <w:r w:rsidRPr="001D28E6">
        <w:rPr>
          <w:rFonts w:ascii="Arial" w:eastAsia="Arial" w:hAnsi="Arial" w:cs="Arial"/>
          <w:b/>
          <w:sz w:val="20"/>
          <w:szCs w:val="20"/>
        </w:rPr>
        <w:t xml:space="preserve"> </w:t>
      </w:r>
      <w:r w:rsidRPr="001D28E6">
        <w:rPr>
          <w:rFonts w:ascii="Arial" w:eastAsia="Arial" w:hAnsi="Arial" w:cs="Arial"/>
          <w:sz w:val="20"/>
          <w:szCs w:val="20"/>
        </w:rPr>
        <w:t xml:space="preserve">calculada sobre o valor </w:t>
      </w:r>
      <w:proofErr w:type="gramStart"/>
      <w:r w:rsidRPr="001D28E6">
        <w:rPr>
          <w:rFonts w:ascii="Arial" w:eastAsia="Arial" w:hAnsi="Arial" w:cs="Arial"/>
          <w:sz w:val="20"/>
          <w:szCs w:val="20"/>
        </w:rPr>
        <w:t>total da contratação, assim como ao acréscimo de mais 0,3% (três décimos por cento) por dia útil de atraso, limitados</w:t>
      </w:r>
      <w:proofErr w:type="gramEnd"/>
      <w:r w:rsidRPr="001D28E6">
        <w:rPr>
          <w:rFonts w:ascii="Arial" w:eastAsia="Arial" w:hAnsi="Arial" w:cs="Arial"/>
          <w:sz w:val="20"/>
          <w:szCs w:val="20"/>
        </w:rPr>
        <w:t xml:space="preserve"> estes a 20 (vinte) dias úteis, prazo após o qual será considerado inexecução contratual.</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14.3 </w:t>
      </w:r>
      <w:r w:rsidRPr="001D28E6">
        <w:rPr>
          <w:rFonts w:ascii="Arial" w:eastAsia="Arial" w:hAnsi="Arial" w:cs="Arial"/>
          <w:sz w:val="20"/>
          <w:szCs w:val="20"/>
        </w:rPr>
        <w:t>Em caso de inexecução contratual, a Administração o rescindirá unilateralmente, ficando o</w:t>
      </w:r>
      <w:r w:rsidRPr="001D28E6">
        <w:rPr>
          <w:rFonts w:ascii="Arial" w:eastAsia="Arial" w:hAnsi="Arial" w:cs="Arial"/>
          <w:b/>
          <w:sz w:val="20"/>
          <w:szCs w:val="20"/>
        </w:rPr>
        <w:t xml:space="preserve"> </w:t>
      </w:r>
      <w:r w:rsidRPr="001D28E6">
        <w:rPr>
          <w:rFonts w:ascii="Arial" w:eastAsia="Arial" w:hAnsi="Arial" w:cs="Arial"/>
          <w:sz w:val="20"/>
          <w:szCs w:val="20"/>
        </w:rPr>
        <w:t xml:space="preserve">contratado sujeito a incidência de multa no percentual de 11% (onze por cento), calculada sobre o total atualizado do contrato, mais suspensão temporária de licitar ou contratar com o Município de </w:t>
      </w:r>
      <w:r>
        <w:rPr>
          <w:rFonts w:ascii="Arial" w:eastAsia="Arial" w:hAnsi="Arial" w:cs="Arial"/>
          <w:sz w:val="20"/>
          <w:szCs w:val="20"/>
        </w:rPr>
        <w:t>Ibarama</w:t>
      </w:r>
      <w:r w:rsidRPr="001D28E6">
        <w:rPr>
          <w:rFonts w:ascii="Arial" w:eastAsia="Arial" w:hAnsi="Arial" w:cs="Arial"/>
          <w:sz w:val="20"/>
          <w:szCs w:val="20"/>
        </w:rPr>
        <w:t xml:space="preserve"> pelo período de 01 (um) ano e 06 (seis) meses, (artigo 87, incisos II e III combinado com o artigo 40 inciso III da Lei 8.666/93), não se aplicando neste caso, as penalidades do subitem anterior.</w:t>
      </w:r>
    </w:p>
    <w:p w:rsidR="00F50CF8" w:rsidRPr="001D28E6" w:rsidRDefault="00F50CF8" w:rsidP="00F50CF8">
      <w:pPr>
        <w:spacing w:line="276" w:lineRule="auto"/>
        <w:jc w:val="both"/>
        <w:rPr>
          <w:rFonts w:ascii="Arial" w:hAnsi="Arial" w:cs="Arial"/>
          <w:sz w:val="20"/>
          <w:szCs w:val="20"/>
        </w:rPr>
      </w:pPr>
    </w:p>
    <w:p w:rsidR="00F50CF8"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14.4 </w:t>
      </w:r>
      <w:r w:rsidRPr="001D28E6">
        <w:rPr>
          <w:rFonts w:ascii="Arial" w:eastAsia="Arial" w:hAnsi="Arial" w:cs="Arial"/>
          <w:sz w:val="20"/>
          <w:szCs w:val="20"/>
        </w:rPr>
        <w:t>Verificando-se outras irregularidades na execução da obra, não tipificadas nos itens anteriores,</w:t>
      </w:r>
      <w:r w:rsidRPr="001D28E6">
        <w:rPr>
          <w:rFonts w:ascii="Arial" w:eastAsia="Arial" w:hAnsi="Arial" w:cs="Arial"/>
          <w:b/>
          <w:sz w:val="20"/>
          <w:szCs w:val="20"/>
        </w:rPr>
        <w:t xml:space="preserve"> </w:t>
      </w:r>
      <w:r w:rsidRPr="001D28E6">
        <w:rPr>
          <w:rFonts w:ascii="Arial" w:eastAsia="Arial" w:hAnsi="Arial" w:cs="Arial"/>
          <w:sz w:val="20"/>
          <w:szCs w:val="20"/>
        </w:rPr>
        <w:t xml:space="preserve">poderá a Administração aplicar as demais penalidades previstas pelo art. 87 da Lei nº 8.666/93, definindo-se quanto </w:t>
      </w:r>
      <w:proofErr w:type="gramStart"/>
      <w:r w:rsidRPr="001D28E6">
        <w:rPr>
          <w:rFonts w:ascii="Arial" w:eastAsia="Arial" w:hAnsi="Arial" w:cs="Arial"/>
          <w:sz w:val="20"/>
          <w:szCs w:val="20"/>
        </w:rPr>
        <w:t>a</w:t>
      </w:r>
      <w:proofErr w:type="gramEnd"/>
      <w:r w:rsidRPr="001D28E6">
        <w:rPr>
          <w:rFonts w:ascii="Arial" w:eastAsia="Arial" w:hAnsi="Arial" w:cs="Arial"/>
          <w:sz w:val="20"/>
          <w:szCs w:val="20"/>
        </w:rPr>
        <w:t xml:space="preserve"> multa o percentual máximo de 15% (quinze por cento), a ser dosada pela municipalidade em razão das inconformidades constatadas.</w:t>
      </w:r>
    </w:p>
    <w:p w:rsidR="00F50CF8" w:rsidRPr="001D28E6" w:rsidRDefault="00F50CF8" w:rsidP="00F50CF8">
      <w:pPr>
        <w:spacing w:line="276" w:lineRule="auto"/>
        <w:jc w:val="both"/>
        <w:rPr>
          <w:rFonts w:ascii="Arial" w:eastAsia="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proofErr w:type="gramStart"/>
      <w:r w:rsidRPr="001D28E6">
        <w:rPr>
          <w:rFonts w:ascii="Arial" w:eastAsia="Arial" w:hAnsi="Arial" w:cs="Arial"/>
          <w:b/>
          <w:sz w:val="20"/>
          <w:szCs w:val="20"/>
        </w:rPr>
        <w:t xml:space="preserve">14.5 </w:t>
      </w:r>
      <w:r w:rsidRPr="001D28E6">
        <w:rPr>
          <w:rFonts w:ascii="Arial" w:eastAsia="Arial" w:hAnsi="Arial" w:cs="Arial"/>
          <w:sz w:val="20"/>
          <w:szCs w:val="20"/>
        </w:rPr>
        <w:t>Nenhuma</w:t>
      </w:r>
      <w:proofErr w:type="gramEnd"/>
      <w:r w:rsidRPr="001D28E6">
        <w:rPr>
          <w:rFonts w:ascii="Arial" w:eastAsia="Arial" w:hAnsi="Arial" w:cs="Arial"/>
          <w:sz w:val="20"/>
          <w:szCs w:val="20"/>
        </w:rPr>
        <w:t xml:space="preserve"> penalidade será aplicada sem a competente instrução prévia de Processo Administrativo</w:t>
      </w:r>
      <w:r w:rsidRPr="001D28E6">
        <w:rPr>
          <w:rFonts w:ascii="Arial" w:eastAsia="Arial" w:hAnsi="Arial" w:cs="Arial"/>
          <w:b/>
          <w:sz w:val="20"/>
          <w:szCs w:val="20"/>
        </w:rPr>
        <w:t xml:space="preserve"> </w:t>
      </w:r>
      <w:r w:rsidRPr="001D28E6">
        <w:rPr>
          <w:rFonts w:ascii="Arial" w:eastAsia="Arial" w:hAnsi="Arial" w:cs="Arial"/>
          <w:sz w:val="20"/>
          <w:szCs w:val="20"/>
        </w:rPr>
        <w:t>Especial – PAE, em que seja ao licitante/contratado assegurado o pleno exercício do contraditório e da ampla defesa, salvo se houver concordância do interessado.</w:t>
      </w:r>
    </w:p>
    <w:p w:rsidR="00F50CF8" w:rsidRPr="001D28E6" w:rsidRDefault="00F50CF8" w:rsidP="00F50CF8">
      <w:pPr>
        <w:spacing w:line="276" w:lineRule="auto"/>
        <w:jc w:val="both"/>
        <w:rPr>
          <w:rFonts w:ascii="Arial" w:eastAsia="Arial" w:hAnsi="Arial" w:cs="Arial"/>
          <w:b/>
          <w:sz w:val="20"/>
          <w:szCs w:val="20"/>
        </w:rPr>
      </w:pPr>
    </w:p>
    <w:p w:rsidR="00F50CF8" w:rsidRPr="009B08EC"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15. PAGAMENTO</w:t>
      </w: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15.1 </w:t>
      </w:r>
      <w:r w:rsidRPr="001D28E6">
        <w:rPr>
          <w:rFonts w:ascii="Arial" w:eastAsia="Arial" w:hAnsi="Arial" w:cs="Arial"/>
          <w:sz w:val="20"/>
          <w:szCs w:val="20"/>
        </w:rPr>
        <w:t>O pa</w:t>
      </w:r>
      <w:r>
        <w:rPr>
          <w:rFonts w:ascii="Arial" w:eastAsia="Arial" w:hAnsi="Arial" w:cs="Arial"/>
          <w:sz w:val="20"/>
          <w:szCs w:val="20"/>
        </w:rPr>
        <w:t xml:space="preserve">gamento será efetuado conforme vistorias e boletim de </w:t>
      </w:r>
      <w:r w:rsidRPr="001D28E6">
        <w:rPr>
          <w:rFonts w:ascii="Arial" w:eastAsia="Arial" w:hAnsi="Arial" w:cs="Arial"/>
          <w:sz w:val="20"/>
          <w:szCs w:val="20"/>
        </w:rPr>
        <w:t>medições, de acordo com o cronograma físico-financeiro, aprovada pelo servidor responsável pela fiscalização da obra.</w:t>
      </w:r>
    </w:p>
    <w:p w:rsidR="00F50CF8" w:rsidRPr="001D28E6" w:rsidRDefault="00F50CF8" w:rsidP="00F50CF8">
      <w:pPr>
        <w:spacing w:line="276" w:lineRule="auto"/>
        <w:jc w:val="both"/>
        <w:rPr>
          <w:rFonts w:ascii="Arial" w:hAnsi="Arial" w:cs="Arial"/>
          <w:sz w:val="20"/>
          <w:szCs w:val="20"/>
        </w:rPr>
      </w:pPr>
      <w:bookmarkStart w:id="10" w:name="page15"/>
      <w:bookmarkEnd w:id="10"/>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15.2 </w:t>
      </w:r>
      <w:r w:rsidRPr="001D28E6">
        <w:rPr>
          <w:rFonts w:ascii="Arial" w:eastAsia="Arial" w:hAnsi="Arial" w:cs="Arial"/>
          <w:sz w:val="20"/>
          <w:szCs w:val="20"/>
        </w:rPr>
        <w:t>Os pagamentos finais ficarão condicionados à apresentação, pela contratada, de CND</w:t>
      </w:r>
      <w:r w:rsidRPr="001D28E6">
        <w:rPr>
          <w:rFonts w:ascii="Arial" w:eastAsia="Arial" w:hAnsi="Arial" w:cs="Arial"/>
          <w:b/>
          <w:sz w:val="20"/>
          <w:szCs w:val="20"/>
        </w:rPr>
        <w:t xml:space="preserve"> </w:t>
      </w:r>
      <w:r w:rsidRPr="001D28E6">
        <w:rPr>
          <w:rFonts w:ascii="Arial" w:eastAsia="Arial" w:hAnsi="Arial" w:cs="Arial"/>
          <w:sz w:val="20"/>
          <w:szCs w:val="20"/>
        </w:rPr>
        <w:t>–</w:t>
      </w:r>
      <w:r w:rsidRPr="001D28E6">
        <w:rPr>
          <w:rFonts w:ascii="Arial" w:eastAsia="Arial" w:hAnsi="Arial" w:cs="Arial"/>
          <w:b/>
          <w:sz w:val="20"/>
          <w:szCs w:val="20"/>
        </w:rPr>
        <w:t xml:space="preserve"> </w:t>
      </w:r>
      <w:r w:rsidRPr="001D28E6">
        <w:rPr>
          <w:rFonts w:ascii="Arial" w:eastAsia="Arial" w:hAnsi="Arial" w:cs="Arial"/>
          <w:sz w:val="20"/>
          <w:szCs w:val="20"/>
        </w:rPr>
        <w:t>Certidão</w:t>
      </w:r>
      <w:r w:rsidRPr="001D28E6">
        <w:rPr>
          <w:rFonts w:ascii="Arial" w:eastAsia="Arial" w:hAnsi="Arial" w:cs="Arial"/>
          <w:b/>
          <w:sz w:val="20"/>
          <w:szCs w:val="20"/>
        </w:rPr>
        <w:t xml:space="preserve"> </w:t>
      </w:r>
      <w:r w:rsidRPr="001D28E6">
        <w:rPr>
          <w:rFonts w:ascii="Arial" w:eastAsia="Arial" w:hAnsi="Arial" w:cs="Arial"/>
          <w:sz w:val="20"/>
          <w:szCs w:val="20"/>
        </w:rPr>
        <w:t>Negativa de Débito relativa à matrícula da obra junto ao INSS.</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15.3 </w:t>
      </w:r>
      <w:r w:rsidRPr="001D28E6">
        <w:rPr>
          <w:rFonts w:ascii="Arial" w:eastAsia="Arial" w:hAnsi="Arial" w:cs="Arial"/>
          <w:sz w:val="20"/>
          <w:szCs w:val="20"/>
        </w:rPr>
        <w:t>Serão processadas as retenções previdenciárias e fiscais nos termos da legislação vigente e o ISS.</w:t>
      </w:r>
    </w:p>
    <w:p w:rsidR="00F50CF8" w:rsidRPr="001D28E6" w:rsidRDefault="00F50CF8" w:rsidP="00F50CF8">
      <w:pPr>
        <w:spacing w:line="276" w:lineRule="auto"/>
        <w:jc w:val="both"/>
        <w:rPr>
          <w:rFonts w:ascii="Arial" w:hAnsi="Arial" w:cs="Arial"/>
          <w:sz w:val="20"/>
          <w:szCs w:val="20"/>
        </w:rPr>
      </w:pPr>
    </w:p>
    <w:p w:rsidR="00F50CF8" w:rsidRPr="00F37196" w:rsidRDefault="00F50CF8" w:rsidP="00F50CF8">
      <w:pPr>
        <w:jc w:val="both"/>
        <w:rPr>
          <w:rFonts w:ascii="Arial" w:hAnsi="Arial" w:cs="Arial"/>
          <w:sz w:val="20"/>
          <w:szCs w:val="20"/>
        </w:rPr>
      </w:pPr>
      <w:proofErr w:type="gramStart"/>
      <w:r w:rsidRPr="001D28E6">
        <w:rPr>
          <w:rFonts w:ascii="Arial" w:eastAsia="Arial" w:hAnsi="Arial" w:cs="Arial"/>
          <w:b/>
          <w:sz w:val="20"/>
          <w:szCs w:val="20"/>
        </w:rPr>
        <w:t xml:space="preserve">15.4 </w:t>
      </w:r>
      <w:r w:rsidRPr="00ED2217">
        <w:rPr>
          <w:rFonts w:ascii="Arial" w:hAnsi="Arial" w:cs="Arial"/>
          <w:b/>
          <w:sz w:val="20"/>
          <w:szCs w:val="20"/>
        </w:rPr>
        <w:t>Apresentação</w:t>
      </w:r>
      <w:proofErr w:type="gramEnd"/>
      <w:r w:rsidRPr="00ED2217">
        <w:rPr>
          <w:rFonts w:ascii="Arial" w:hAnsi="Arial" w:cs="Arial"/>
          <w:b/>
          <w:sz w:val="20"/>
          <w:szCs w:val="20"/>
        </w:rPr>
        <w:t xml:space="preserve"> de relação de funcionários alocados na obra (relação de trabalhadores) constantes no arquivo SEFIP.</w:t>
      </w:r>
    </w:p>
    <w:p w:rsidR="00F50CF8" w:rsidRPr="001D28E6" w:rsidRDefault="00F50CF8" w:rsidP="00F50CF8">
      <w:pPr>
        <w:spacing w:line="276" w:lineRule="auto"/>
        <w:jc w:val="both"/>
        <w:rPr>
          <w:rFonts w:ascii="Arial" w:hAnsi="Arial" w:cs="Arial"/>
          <w:b/>
          <w:sz w:val="20"/>
          <w:szCs w:val="20"/>
        </w:rPr>
      </w:pPr>
    </w:p>
    <w:p w:rsidR="00F50CF8" w:rsidRPr="001D28E6" w:rsidRDefault="00F50CF8" w:rsidP="00F50CF8">
      <w:pPr>
        <w:spacing w:line="276" w:lineRule="auto"/>
        <w:jc w:val="both"/>
        <w:rPr>
          <w:rFonts w:ascii="Arial" w:hAnsi="Arial" w:cs="Arial"/>
          <w:b/>
          <w:sz w:val="20"/>
          <w:szCs w:val="20"/>
        </w:rPr>
      </w:pPr>
      <w:r w:rsidRPr="001D28E6">
        <w:rPr>
          <w:rFonts w:ascii="Arial" w:hAnsi="Arial" w:cs="Arial"/>
          <w:b/>
          <w:sz w:val="20"/>
          <w:szCs w:val="20"/>
        </w:rPr>
        <w:t>16. DA GARANTIA</w:t>
      </w:r>
    </w:p>
    <w:p w:rsidR="00F50CF8" w:rsidRPr="001D28E6" w:rsidRDefault="00F50CF8" w:rsidP="00F50CF8">
      <w:pPr>
        <w:spacing w:line="276" w:lineRule="auto"/>
        <w:jc w:val="both"/>
        <w:rPr>
          <w:rFonts w:ascii="Arial" w:hAnsi="Arial" w:cs="Arial"/>
          <w:sz w:val="20"/>
          <w:szCs w:val="20"/>
          <w:lang w:val="pt-PT"/>
        </w:rPr>
      </w:pPr>
      <w:r w:rsidRPr="001D28E6">
        <w:rPr>
          <w:rFonts w:ascii="Arial" w:hAnsi="Arial" w:cs="Arial"/>
          <w:b/>
          <w:sz w:val="20"/>
          <w:szCs w:val="20"/>
          <w:lang w:val="pt-PT"/>
        </w:rPr>
        <w:t>16.1</w:t>
      </w:r>
      <w:r w:rsidRPr="001D28E6">
        <w:rPr>
          <w:rFonts w:ascii="Arial" w:hAnsi="Arial" w:cs="Arial"/>
          <w:sz w:val="20"/>
          <w:szCs w:val="20"/>
          <w:lang w:val="pt-PT"/>
        </w:rPr>
        <w:t xml:space="preserve"> </w:t>
      </w:r>
      <w:r w:rsidRPr="001D28E6">
        <w:rPr>
          <w:rFonts w:ascii="Arial" w:eastAsia="Arial" w:hAnsi="Arial" w:cs="Arial"/>
          <w:bCs/>
          <w:sz w:val="20"/>
          <w:szCs w:val="20"/>
        </w:rPr>
        <w:t>No prazo da assinatura do contrato</w:t>
      </w:r>
      <w:r w:rsidRPr="001D28E6">
        <w:rPr>
          <w:rFonts w:ascii="Arial" w:eastAsia="Arial" w:hAnsi="Arial" w:cs="Arial"/>
          <w:sz w:val="20"/>
          <w:szCs w:val="20"/>
        </w:rPr>
        <w:t xml:space="preserve">, a contratada deverá apresentar garantia, numa das modalidades previstas no art. 56, § </w:t>
      </w:r>
      <w:proofErr w:type="gramStart"/>
      <w:r w:rsidRPr="001D28E6">
        <w:rPr>
          <w:rFonts w:ascii="Arial" w:eastAsia="Arial" w:hAnsi="Arial" w:cs="Arial"/>
          <w:sz w:val="20"/>
          <w:szCs w:val="20"/>
        </w:rPr>
        <w:t>1.</w:t>
      </w:r>
      <w:proofErr w:type="gramEnd"/>
      <w:r w:rsidRPr="001D28E6">
        <w:rPr>
          <w:rFonts w:ascii="Arial" w:eastAsia="Arial" w:hAnsi="Arial" w:cs="Arial"/>
          <w:sz w:val="20"/>
          <w:szCs w:val="20"/>
        </w:rPr>
        <w:t xml:space="preserve">°, incisos I, II e III, da Lei </w:t>
      </w:r>
      <w:proofErr w:type="spellStart"/>
      <w:r w:rsidRPr="001D28E6">
        <w:rPr>
          <w:rFonts w:ascii="Arial" w:eastAsia="Arial" w:hAnsi="Arial" w:cs="Arial"/>
          <w:sz w:val="20"/>
          <w:szCs w:val="20"/>
        </w:rPr>
        <w:t>n.°</w:t>
      </w:r>
      <w:proofErr w:type="spellEnd"/>
      <w:r w:rsidRPr="001D28E6">
        <w:rPr>
          <w:rFonts w:ascii="Arial" w:eastAsia="Arial" w:hAnsi="Arial" w:cs="Arial"/>
          <w:sz w:val="20"/>
          <w:szCs w:val="20"/>
        </w:rPr>
        <w:t xml:space="preserve"> 8.666-93, correspondente a 5% (cinco por cento) sobre o valor do contrato, cabendo à contratada optar por uma das seguintes modalidades de garantia</w:t>
      </w:r>
      <w:r w:rsidRPr="001D28E6">
        <w:rPr>
          <w:rFonts w:ascii="Arial" w:hAnsi="Arial" w:cs="Arial"/>
          <w:sz w:val="20"/>
          <w:szCs w:val="20"/>
          <w:lang w:val="pt-PT"/>
        </w:rPr>
        <w:t>:</w:t>
      </w:r>
    </w:p>
    <w:p w:rsidR="00F50CF8" w:rsidRPr="001D28E6" w:rsidRDefault="00F50CF8" w:rsidP="00F50CF8">
      <w:pPr>
        <w:numPr>
          <w:ilvl w:val="0"/>
          <w:numId w:val="31"/>
        </w:numPr>
        <w:spacing w:line="276" w:lineRule="auto"/>
        <w:jc w:val="both"/>
        <w:rPr>
          <w:rFonts w:ascii="Arial" w:hAnsi="Arial" w:cs="Arial"/>
          <w:sz w:val="20"/>
          <w:szCs w:val="20"/>
          <w:lang w:val="pt-PT"/>
        </w:rPr>
      </w:pPr>
      <w:r w:rsidRPr="001D28E6">
        <w:rPr>
          <w:rFonts w:ascii="Arial" w:hAnsi="Arial" w:cs="Arial"/>
          <w:sz w:val="20"/>
          <w:szCs w:val="20"/>
          <w:lang w:val="pt-PT"/>
        </w:rPr>
        <w:lastRenderedPageBreak/>
        <w:t xml:space="preserve">- caução em dinheiro ou em títulos de dívida pública, devendo estes </w:t>
      </w:r>
      <w:proofErr w:type="gramStart"/>
      <w:r w:rsidRPr="001D28E6">
        <w:rPr>
          <w:rFonts w:ascii="Arial" w:hAnsi="Arial" w:cs="Arial"/>
          <w:sz w:val="20"/>
          <w:szCs w:val="20"/>
          <w:lang w:val="pt-PT"/>
        </w:rPr>
        <w:t>ter sido emitidos</w:t>
      </w:r>
      <w:proofErr w:type="gramEnd"/>
      <w:r w:rsidRPr="001D28E6">
        <w:rPr>
          <w:rFonts w:ascii="Arial" w:hAnsi="Arial" w:cs="Arial"/>
          <w:sz w:val="20"/>
          <w:szCs w:val="20"/>
          <w:lang w:val="pt-PT"/>
        </w:rPr>
        <w:t xml:space="preserve"> sob a forma escritural, mediante registro em sistema centralizado de liquidação e de custódia autorizado pelo Banco Central do Brasil e avaliados pelos seus valores econômicos, conforme definido pelo Ministério da Fazenda (Redação dada pela Lei n° 11.079 de 31.12.2004).</w:t>
      </w:r>
    </w:p>
    <w:p w:rsidR="00F50CF8" w:rsidRPr="001D28E6" w:rsidRDefault="00F50CF8" w:rsidP="00F50CF8">
      <w:pPr>
        <w:numPr>
          <w:ilvl w:val="0"/>
          <w:numId w:val="31"/>
        </w:numPr>
        <w:spacing w:line="276" w:lineRule="auto"/>
        <w:jc w:val="both"/>
        <w:rPr>
          <w:rFonts w:ascii="Arial" w:hAnsi="Arial" w:cs="Arial"/>
          <w:sz w:val="20"/>
          <w:szCs w:val="20"/>
          <w:lang w:val="pt-PT"/>
        </w:rPr>
      </w:pPr>
      <w:r w:rsidRPr="001D28E6">
        <w:rPr>
          <w:rFonts w:ascii="Arial" w:hAnsi="Arial" w:cs="Arial"/>
          <w:sz w:val="20"/>
          <w:szCs w:val="20"/>
          <w:lang w:val="pt-PT"/>
        </w:rPr>
        <w:t xml:space="preserve">- seguro garantia. </w:t>
      </w:r>
    </w:p>
    <w:p w:rsidR="00F50CF8" w:rsidRPr="001D28E6" w:rsidRDefault="00F50CF8" w:rsidP="00F50CF8">
      <w:pPr>
        <w:spacing w:line="276" w:lineRule="auto"/>
        <w:ind w:left="62"/>
        <w:jc w:val="both"/>
        <w:rPr>
          <w:rFonts w:ascii="Arial" w:hAnsi="Arial" w:cs="Arial"/>
          <w:sz w:val="20"/>
          <w:szCs w:val="20"/>
          <w:lang w:val="pt-PT"/>
        </w:rPr>
      </w:pPr>
      <w:r w:rsidRPr="001D28E6">
        <w:rPr>
          <w:rFonts w:ascii="Arial" w:hAnsi="Arial" w:cs="Arial"/>
          <w:sz w:val="20"/>
          <w:szCs w:val="20"/>
          <w:lang w:val="pt-PT"/>
        </w:rPr>
        <w:t>III - fiança bancária.</w:t>
      </w:r>
    </w:p>
    <w:p w:rsidR="00F50CF8" w:rsidRPr="001D28E6" w:rsidRDefault="00F50CF8" w:rsidP="00F50CF8">
      <w:pPr>
        <w:spacing w:line="276" w:lineRule="auto"/>
        <w:jc w:val="both"/>
        <w:rPr>
          <w:rFonts w:ascii="Arial" w:hAnsi="Arial" w:cs="Arial"/>
          <w:sz w:val="20"/>
          <w:szCs w:val="20"/>
          <w:lang w:val="pt-PT"/>
        </w:rPr>
      </w:pPr>
    </w:p>
    <w:p w:rsidR="00F50CF8" w:rsidRPr="001D28E6" w:rsidRDefault="00F50CF8" w:rsidP="00F50CF8">
      <w:pPr>
        <w:spacing w:line="276" w:lineRule="auto"/>
        <w:jc w:val="both"/>
        <w:rPr>
          <w:rFonts w:ascii="Arial" w:hAnsi="Arial" w:cs="Arial"/>
          <w:sz w:val="20"/>
          <w:szCs w:val="20"/>
          <w:lang w:val="pt-PT"/>
        </w:rPr>
      </w:pPr>
      <w:r w:rsidRPr="001D28E6">
        <w:rPr>
          <w:rFonts w:ascii="Arial" w:hAnsi="Arial" w:cs="Arial"/>
          <w:b/>
          <w:sz w:val="20"/>
          <w:szCs w:val="20"/>
          <w:lang w:val="pt-PT"/>
        </w:rPr>
        <w:t>16.2</w:t>
      </w:r>
      <w:proofErr w:type="gramStart"/>
      <w:r w:rsidRPr="001D28E6">
        <w:rPr>
          <w:rFonts w:ascii="Arial" w:hAnsi="Arial" w:cs="Arial"/>
          <w:sz w:val="20"/>
          <w:szCs w:val="20"/>
          <w:lang w:val="pt-PT"/>
        </w:rPr>
        <w:t xml:space="preserve">  </w:t>
      </w:r>
      <w:proofErr w:type="gramEnd"/>
      <w:r w:rsidRPr="001D28E6">
        <w:rPr>
          <w:rFonts w:ascii="Arial" w:hAnsi="Arial" w:cs="Arial"/>
          <w:sz w:val="20"/>
          <w:szCs w:val="20"/>
          <w:lang w:val="pt-PT"/>
        </w:rPr>
        <w:t xml:space="preserve">A caução será liberada, mediante requerimento da </w:t>
      </w:r>
      <w:r w:rsidRPr="001D28E6">
        <w:rPr>
          <w:rFonts w:ascii="Arial" w:hAnsi="Arial" w:cs="Arial"/>
          <w:b/>
          <w:sz w:val="20"/>
          <w:szCs w:val="20"/>
          <w:lang w:val="pt-PT"/>
        </w:rPr>
        <w:t>CONTRATADA</w:t>
      </w:r>
      <w:r w:rsidRPr="001D28E6">
        <w:rPr>
          <w:rFonts w:ascii="Arial" w:hAnsi="Arial" w:cs="Arial"/>
          <w:sz w:val="20"/>
          <w:szCs w:val="20"/>
          <w:lang w:val="pt-PT"/>
        </w:rPr>
        <w:t xml:space="preserve">, após emissão e assinatura do Termo de Recebimento definitivo das obras pela Prefeitura Municipal de </w:t>
      </w:r>
      <w:r>
        <w:rPr>
          <w:rFonts w:ascii="Arial" w:hAnsi="Arial" w:cs="Arial"/>
          <w:sz w:val="20"/>
          <w:szCs w:val="20"/>
          <w:lang w:val="pt-PT"/>
        </w:rPr>
        <w:t>Ibarama</w:t>
      </w:r>
      <w:r w:rsidRPr="001D28E6">
        <w:rPr>
          <w:rFonts w:ascii="Arial" w:hAnsi="Arial" w:cs="Arial"/>
          <w:sz w:val="20"/>
          <w:szCs w:val="20"/>
          <w:lang w:val="pt-PT"/>
        </w:rPr>
        <w:t xml:space="preserve">/RS. </w:t>
      </w:r>
    </w:p>
    <w:p w:rsidR="00F50CF8" w:rsidRPr="001D28E6" w:rsidRDefault="00F50CF8" w:rsidP="00F50CF8">
      <w:pPr>
        <w:spacing w:line="276" w:lineRule="auto"/>
        <w:jc w:val="both"/>
        <w:rPr>
          <w:rFonts w:ascii="Arial" w:hAnsi="Arial" w:cs="Arial"/>
          <w:sz w:val="20"/>
          <w:szCs w:val="20"/>
          <w:lang w:val="pt-PT"/>
        </w:rPr>
      </w:pPr>
    </w:p>
    <w:p w:rsidR="00F50CF8" w:rsidRDefault="00F50CF8" w:rsidP="00F50CF8">
      <w:pPr>
        <w:spacing w:line="276" w:lineRule="auto"/>
        <w:jc w:val="both"/>
        <w:rPr>
          <w:rFonts w:ascii="Arial" w:hAnsi="Arial" w:cs="Arial"/>
          <w:sz w:val="20"/>
          <w:szCs w:val="20"/>
          <w:lang w:val="pt-PT"/>
        </w:rPr>
      </w:pPr>
      <w:r w:rsidRPr="001D28E6">
        <w:rPr>
          <w:rFonts w:ascii="Arial" w:hAnsi="Arial" w:cs="Arial"/>
          <w:b/>
          <w:sz w:val="20"/>
          <w:szCs w:val="20"/>
          <w:lang w:val="pt-PT"/>
        </w:rPr>
        <w:t>16.3</w:t>
      </w:r>
      <w:r w:rsidRPr="001D28E6">
        <w:rPr>
          <w:rFonts w:ascii="Arial" w:hAnsi="Arial" w:cs="Arial"/>
          <w:sz w:val="20"/>
          <w:szCs w:val="20"/>
          <w:lang w:val="pt-PT"/>
        </w:rPr>
        <w:tab/>
        <w:t xml:space="preserve"> A caução responderá pelo inadimplemento das obrigações contratuais, bem ainda pelas multas que venham a ser impostas à CONTRATADA.</w:t>
      </w:r>
    </w:p>
    <w:p w:rsidR="00F50CF8" w:rsidRPr="001D28E6" w:rsidRDefault="00F50CF8" w:rsidP="00F50CF8">
      <w:pPr>
        <w:spacing w:line="276" w:lineRule="auto"/>
        <w:jc w:val="both"/>
        <w:rPr>
          <w:rFonts w:ascii="Arial" w:hAnsi="Arial" w:cs="Arial"/>
          <w:sz w:val="20"/>
          <w:szCs w:val="20"/>
          <w:lang w:val="pt-PT"/>
        </w:rPr>
      </w:pPr>
    </w:p>
    <w:p w:rsidR="00F50CF8" w:rsidRPr="001D28E6" w:rsidRDefault="00F50CF8" w:rsidP="00F50CF8">
      <w:pPr>
        <w:spacing w:line="276" w:lineRule="auto"/>
        <w:jc w:val="both"/>
        <w:rPr>
          <w:rFonts w:ascii="Arial" w:hAnsi="Arial" w:cs="Arial"/>
          <w:sz w:val="20"/>
          <w:szCs w:val="20"/>
          <w:lang w:val="pt-PT"/>
        </w:rPr>
      </w:pPr>
      <w:r w:rsidRPr="001D28E6">
        <w:rPr>
          <w:rFonts w:ascii="Arial" w:hAnsi="Arial" w:cs="Arial"/>
          <w:b/>
          <w:sz w:val="20"/>
          <w:szCs w:val="20"/>
          <w:lang w:val="pt-PT"/>
        </w:rPr>
        <w:t>16.4</w:t>
      </w:r>
      <w:r w:rsidRPr="001D28E6">
        <w:rPr>
          <w:rFonts w:ascii="Arial" w:hAnsi="Arial" w:cs="Arial"/>
          <w:sz w:val="20"/>
          <w:szCs w:val="20"/>
          <w:lang w:val="pt-PT"/>
        </w:rPr>
        <w:t xml:space="preserve"> A Prefeitura Municipal de </w:t>
      </w:r>
      <w:r>
        <w:rPr>
          <w:rFonts w:ascii="Arial" w:hAnsi="Arial" w:cs="Arial"/>
          <w:sz w:val="20"/>
          <w:szCs w:val="20"/>
          <w:lang w:val="pt-PT"/>
        </w:rPr>
        <w:t>Ibarama/RS,</w:t>
      </w:r>
      <w:r w:rsidRPr="001D28E6">
        <w:rPr>
          <w:rFonts w:ascii="Arial" w:hAnsi="Arial" w:cs="Arial"/>
          <w:sz w:val="20"/>
          <w:szCs w:val="20"/>
          <w:lang w:val="pt-PT"/>
        </w:rPr>
        <w:t xml:space="preserve"> não pagará juros, nem correção monetária, sobre a caução depositada em garantia de execução do Contrato, exceto a caução depositada em dinheiro, conforme § 4º do art. 56 da Lei nº 8.666/93.</w:t>
      </w:r>
    </w:p>
    <w:p w:rsidR="00F50CF8" w:rsidRPr="001D28E6" w:rsidRDefault="00F50CF8" w:rsidP="00F50CF8">
      <w:pPr>
        <w:spacing w:line="276" w:lineRule="auto"/>
        <w:jc w:val="both"/>
        <w:rPr>
          <w:rFonts w:ascii="Arial" w:hAnsi="Arial" w:cs="Arial"/>
          <w:sz w:val="20"/>
          <w:szCs w:val="20"/>
        </w:rPr>
      </w:pPr>
    </w:p>
    <w:p w:rsidR="00F50CF8" w:rsidRPr="009B08EC"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17. DOTAÇÃO ORÇAMENTÁRIA</w:t>
      </w: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17.1 </w:t>
      </w:r>
      <w:r w:rsidRPr="001D28E6">
        <w:rPr>
          <w:rFonts w:ascii="Arial" w:eastAsia="Arial" w:hAnsi="Arial" w:cs="Arial"/>
          <w:sz w:val="20"/>
          <w:szCs w:val="20"/>
        </w:rPr>
        <w:t>As despesas decorrentes da contratação oriunda desta Licitação correrão à conta</w:t>
      </w:r>
      <w:r>
        <w:rPr>
          <w:rFonts w:ascii="Arial" w:eastAsia="Arial" w:hAnsi="Arial" w:cs="Arial"/>
          <w:sz w:val="20"/>
          <w:szCs w:val="20"/>
        </w:rPr>
        <w:t xml:space="preserve"> dos Recursos Provenientes do Município, nas</w:t>
      </w:r>
      <w:r w:rsidRPr="001D28E6">
        <w:rPr>
          <w:rFonts w:ascii="Arial" w:eastAsia="Arial" w:hAnsi="Arial" w:cs="Arial"/>
          <w:sz w:val="20"/>
          <w:szCs w:val="20"/>
        </w:rPr>
        <w:t xml:space="preserve"> seguinte</w:t>
      </w:r>
      <w:r>
        <w:rPr>
          <w:rFonts w:ascii="Arial" w:eastAsia="Arial" w:hAnsi="Arial" w:cs="Arial"/>
          <w:sz w:val="20"/>
          <w:szCs w:val="20"/>
        </w:rPr>
        <w:t>s</w:t>
      </w:r>
      <w:r w:rsidRPr="001D28E6">
        <w:rPr>
          <w:rFonts w:ascii="Arial" w:eastAsia="Arial" w:hAnsi="Arial" w:cs="Arial"/>
          <w:b/>
          <w:sz w:val="20"/>
          <w:szCs w:val="20"/>
        </w:rPr>
        <w:t xml:space="preserve"> </w:t>
      </w:r>
      <w:r>
        <w:rPr>
          <w:rFonts w:ascii="Arial" w:eastAsia="Arial" w:hAnsi="Arial" w:cs="Arial"/>
          <w:sz w:val="20"/>
          <w:szCs w:val="20"/>
        </w:rPr>
        <w:t>dotações</w:t>
      </w:r>
      <w:r w:rsidRPr="001D28E6">
        <w:rPr>
          <w:rFonts w:ascii="Arial" w:eastAsia="Arial" w:hAnsi="Arial" w:cs="Arial"/>
          <w:sz w:val="20"/>
          <w:szCs w:val="20"/>
        </w:rPr>
        <w:t xml:space="preserve"> orçamentária</w:t>
      </w:r>
      <w:r>
        <w:rPr>
          <w:rFonts w:ascii="Arial" w:eastAsia="Arial" w:hAnsi="Arial" w:cs="Arial"/>
          <w:sz w:val="20"/>
          <w:szCs w:val="20"/>
        </w:rPr>
        <w:t>s</w:t>
      </w:r>
      <w:r w:rsidRPr="001D28E6">
        <w:rPr>
          <w:rFonts w:ascii="Arial" w:eastAsia="Arial" w:hAnsi="Arial" w:cs="Arial"/>
          <w:sz w:val="20"/>
          <w:szCs w:val="20"/>
        </w:rPr>
        <w:t>:</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hAnsi="Arial" w:cs="Arial"/>
          <w:sz w:val="20"/>
          <w:szCs w:val="20"/>
        </w:rPr>
      </w:pPr>
      <w:r w:rsidRPr="001D28E6">
        <w:rPr>
          <w:rFonts w:ascii="Arial" w:hAnsi="Arial" w:cs="Arial"/>
          <w:sz w:val="20"/>
          <w:szCs w:val="20"/>
        </w:rPr>
        <w:t xml:space="preserve">                 Órgão: </w:t>
      </w:r>
      <w:proofErr w:type="gramStart"/>
      <w:r>
        <w:rPr>
          <w:rFonts w:ascii="Arial" w:hAnsi="Arial" w:cs="Arial"/>
          <w:sz w:val="20"/>
          <w:szCs w:val="20"/>
        </w:rPr>
        <w:t>07 – Secretaria</w:t>
      </w:r>
      <w:proofErr w:type="gramEnd"/>
      <w:r>
        <w:rPr>
          <w:rFonts w:ascii="Arial" w:hAnsi="Arial" w:cs="Arial"/>
          <w:sz w:val="20"/>
          <w:szCs w:val="20"/>
        </w:rPr>
        <w:t xml:space="preserve"> de Educação, Cultura, Turismo e Desporto</w:t>
      </w:r>
    </w:p>
    <w:p w:rsidR="00F50CF8" w:rsidRPr="001D28E6" w:rsidRDefault="00F50CF8" w:rsidP="00F50CF8">
      <w:pPr>
        <w:spacing w:line="276" w:lineRule="auto"/>
        <w:jc w:val="both"/>
        <w:rPr>
          <w:rFonts w:ascii="Arial" w:hAnsi="Arial" w:cs="Arial"/>
          <w:sz w:val="20"/>
          <w:szCs w:val="20"/>
        </w:rPr>
      </w:pPr>
      <w:r w:rsidRPr="001D28E6">
        <w:rPr>
          <w:rFonts w:ascii="Arial" w:hAnsi="Arial" w:cs="Arial"/>
          <w:sz w:val="20"/>
          <w:szCs w:val="20"/>
        </w:rPr>
        <w:t xml:space="preserve">                 Unidade: </w:t>
      </w:r>
      <w:r>
        <w:rPr>
          <w:rFonts w:ascii="Arial" w:hAnsi="Arial" w:cs="Arial"/>
          <w:sz w:val="20"/>
          <w:szCs w:val="20"/>
        </w:rPr>
        <w:t>01 Manutenção do Ensino</w:t>
      </w:r>
    </w:p>
    <w:p w:rsidR="00F50CF8" w:rsidRPr="001D28E6" w:rsidRDefault="00F50CF8" w:rsidP="00F50CF8">
      <w:pPr>
        <w:spacing w:line="276" w:lineRule="auto"/>
        <w:jc w:val="both"/>
        <w:rPr>
          <w:rFonts w:ascii="Arial" w:hAnsi="Arial" w:cs="Arial"/>
          <w:sz w:val="20"/>
          <w:szCs w:val="20"/>
        </w:rPr>
      </w:pPr>
      <w:r w:rsidRPr="001D28E6">
        <w:rPr>
          <w:rFonts w:ascii="Arial" w:hAnsi="Arial" w:cs="Arial"/>
          <w:sz w:val="20"/>
          <w:szCs w:val="20"/>
        </w:rPr>
        <w:t xml:space="preserve">                 Projeto</w:t>
      </w:r>
      <w:r>
        <w:rPr>
          <w:rFonts w:ascii="Arial" w:hAnsi="Arial" w:cs="Arial"/>
          <w:sz w:val="20"/>
          <w:szCs w:val="20"/>
        </w:rPr>
        <w:t>/Ativ</w:t>
      </w:r>
      <w:proofErr w:type="gramStart"/>
      <w:r>
        <w:rPr>
          <w:rFonts w:ascii="Arial" w:hAnsi="Arial" w:cs="Arial"/>
          <w:sz w:val="20"/>
          <w:szCs w:val="20"/>
        </w:rPr>
        <w:t>.</w:t>
      </w:r>
      <w:r w:rsidRPr="001D28E6">
        <w:rPr>
          <w:rFonts w:ascii="Arial" w:hAnsi="Arial" w:cs="Arial"/>
          <w:sz w:val="20"/>
          <w:szCs w:val="20"/>
        </w:rPr>
        <w:t>:</w:t>
      </w:r>
      <w:proofErr w:type="gramEnd"/>
      <w:r w:rsidRPr="001D28E6">
        <w:rPr>
          <w:rFonts w:ascii="Arial" w:hAnsi="Arial" w:cs="Arial"/>
          <w:sz w:val="20"/>
          <w:szCs w:val="20"/>
        </w:rPr>
        <w:t xml:space="preserve"> </w:t>
      </w:r>
      <w:r>
        <w:rPr>
          <w:rFonts w:ascii="Arial" w:hAnsi="Arial" w:cs="Arial"/>
          <w:sz w:val="20"/>
          <w:szCs w:val="20"/>
        </w:rPr>
        <w:t>1042 – Construção de Prédios Escolares (Ensino Fundamental)- Conclusão</w:t>
      </w:r>
    </w:p>
    <w:p w:rsidR="00F50CF8" w:rsidRPr="001D28E6" w:rsidRDefault="00F50CF8" w:rsidP="00F50CF8">
      <w:pPr>
        <w:spacing w:line="276" w:lineRule="auto"/>
        <w:jc w:val="both"/>
        <w:rPr>
          <w:rFonts w:ascii="Arial" w:hAnsi="Arial" w:cs="Arial"/>
          <w:sz w:val="20"/>
          <w:szCs w:val="20"/>
        </w:rPr>
      </w:pPr>
      <w:r w:rsidRPr="001D28E6">
        <w:rPr>
          <w:rFonts w:ascii="Arial" w:hAnsi="Arial" w:cs="Arial"/>
          <w:sz w:val="20"/>
          <w:szCs w:val="20"/>
        </w:rPr>
        <w:t xml:space="preserve">                 </w:t>
      </w:r>
      <w:r>
        <w:rPr>
          <w:rFonts w:ascii="Arial" w:hAnsi="Arial" w:cs="Arial"/>
          <w:sz w:val="20"/>
          <w:szCs w:val="20"/>
        </w:rPr>
        <w:t>Elementos: 4.4.90.51.00.00.00.0020- Obras e Instalações</w:t>
      </w:r>
    </w:p>
    <w:p w:rsidR="00F50CF8" w:rsidRPr="001D28E6" w:rsidRDefault="00F50CF8" w:rsidP="00F50CF8">
      <w:pPr>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1D28E6">
        <w:rPr>
          <w:rFonts w:ascii="Arial" w:hAnsi="Arial" w:cs="Arial"/>
          <w:sz w:val="20"/>
          <w:szCs w:val="20"/>
        </w:rPr>
        <w:t xml:space="preserve">       </w:t>
      </w:r>
    </w:p>
    <w:p w:rsidR="00F50CF8" w:rsidRPr="009B08EC"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18. REEQUILÍBRIO ECONÔMICO-FINANCEIRO</w:t>
      </w: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18.1 </w:t>
      </w:r>
      <w:r w:rsidRPr="001D28E6">
        <w:rPr>
          <w:rFonts w:ascii="Arial" w:eastAsia="Arial" w:hAnsi="Arial" w:cs="Arial"/>
          <w:sz w:val="20"/>
          <w:szCs w:val="20"/>
        </w:rPr>
        <w:t>Ocorrendo às hipóteses previstas no artigo 65, inciso II, alínea</w:t>
      </w:r>
      <w:r w:rsidRPr="001D28E6">
        <w:rPr>
          <w:rFonts w:ascii="Arial" w:eastAsia="Arial" w:hAnsi="Arial" w:cs="Arial"/>
          <w:b/>
          <w:sz w:val="20"/>
          <w:szCs w:val="20"/>
        </w:rPr>
        <w:t xml:space="preserve"> </w:t>
      </w:r>
      <w:r w:rsidRPr="001D28E6">
        <w:rPr>
          <w:rFonts w:ascii="Arial" w:eastAsia="Arial" w:hAnsi="Arial" w:cs="Arial"/>
          <w:i/>
          <w:sz w:val="20"/>
          <w:szCs w:val="20"/>
        </w:rPr>
        <w:t>“d”</w:t>
      </w:r>
      <w:r w:rsidRPr="001D28E6">
        <w:rPr>
          <w:rFonts w:ascii="Arial" w:eastAsia="Arial" w:hAnsi="Arial" w:cs="Arial"/>
          <w:sz w:val="20"/>
          <w:szCs w:val="20"/>
        </w:rPr>
        <w:t>, da Lei nº 8.666/93, será</w:t>
      </w:r>
      <w:r w:rsidRPr="001D28E6">
        <w:rPr>
          <w:rFonts w:ascii="Arial" w:eastAsia="Arial" w:hAnsi="Arial" w:cs="Arial"/>
          <w:b/>
          <w:sz w:val="20"/>
          <w:szCs w:val="20"/>
        </w:rPr>
        <w:t xml:space="preserve"> </w:t>
      </w:r>
      <w:r w:rsidRPr="001D28E6">
        <w:rPr>
          <w:rFonts w:ascii="Arial" w:eastAsia="Arial" w:hAnsi="Arial" w:cs="Arial"/>
          <w:sz w:val="20"/>
          <w:szCs w:val="20"/>
        </w:rPr>
        <w:t>concedido reequilíbrio econômico-financeiro do contrato, mediante requerimento fundamentado da contratada e aceito pelo Município, desde que suficientemente provado de forma documental.</w:t>
      </w:r>
    </w:p>
    <w:p w:rsidR="00F50CF8" w:rsidRPr="001D28E6" w:rsidRDefault="00F50CF8" w:rsidP="00F50CF8">
      <w:pPr>
        <w:spacing w:line="276" w:lineRule="auto"/>
        <w:jc w:val="both"/>
        <w:rPr>
          <w:rFonts w:ascii="Arial" w:hAnsi="Arial" w:cs="Arial"/>
          <w:sz w:val="20"/>
          <w:szCs w:val="20"/>
        </w:rPr>
      </w:pPr>
    </w:p>
    <w:p w:rsidR="00F50CF8" w:rsidRPr="009B08EC"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19. RECEBIMENTO DO OBJETO DA LICITAÇÃO E GARANTIA</w:t>
      </w: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sz w:val="20"/>
          <w:szCs w:val="20"/>
        </w:rPr>
        <w:t xml:space="preserve">Concluída a obra e verificada a sua adequação, em conformidade com o art. 73 da Lei nº 8.666/93, </w:t>
      </w:r>
      <w:proofErr w:type="gramStart"/>
      <w:r w:rsidRPr="001D28E6">
        <w:rPr>
          <w:rFonts w:ascii="Arial" w:eastAsia="Arial" w:hAnsi="Arial" w:cs="Arial"/>
          <w:sz w:val="20"/>
          <w:szCs w:val="20"/>
        </w:rPr>
        <w:t>o</w:t>
      </w:r>
      <w:proofErr w:type="gramEnd"/>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sz w:val="20"/>
          <w:szCs w:val="20"/>
        </w:rPr>
        <w:t>CONTRATANTE procederá ao recebimento de seu objeto:</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19.1 </w:t>
      </w:r>
      <w:r w:rsidRPr="001D28E6">
        <w:rPr>
          <w:rFonts w:ascii="Arial" w:eastAsia="Arial" w:hAnsi="Arial" w:cs="Arial"/>
          <w:sz w:val="20"/>
          <w:szCs w:val="20"/>
        </w:rPr>
        <w:t>Provisoriamente, pelo responsável por seu acompanhamento e fiscalização, mediante termo</w:t>
      </w:r>
      <w:r w:rsidRPr="001D28E6">
        <w:rPr>
          <w:rFonts w:ascii="Arial" w:eastAsia="Arial" w:hAnsi="Arial" w:cs="Arial"/>
          <w:b/>
          <w:sz w:val="20"/>
          <w:szCs w:val="20"/>
        </w:rPr>
        <w:t xml:space="preserve"> </w:t>
      </w:r>
      <w:r w:rsidRPr="001D28E6">
        <w:rPr>
          <w:rFonts w:ascii="Arial" w:eastAsia="Arial" w:hAnsi="Arial" w:cs="Arial"/>
          <w:sz w:val="20"/>
          <w:szCs w:val="20"/>
        </w:rPr>
        <w:t>circunstanciado assinado pelas partes.</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hAnsi="Arial" w:cs="Arial"/>
          <w:sz w:val="20"/>
          <w:szCs w:val="20"/>
        </w:rPr>
      </w:pPr>
      <w:r w:rsidRPr="001D28E6">
        <w:rPr>
          <w:rFonts w:ascii="Arial" w:eastAsia="Arial" w:hAnsi="Arial" w:cs="Arial"/>
          <w:b/>
          <w:sz w:val="20"/>
          <w:szCs w:val="20"/>
        </w:rPr>
        <w:t xml:space="preserve">19.2 </w:t>
      </w:r>
      <w:r w:rsidRPr="001D28E6">
        <w:rPr>
          <w:rFonts w:ascii="Arial" w:eastAsia="Arial" w:hAnsi="Arial" w:cs="Arial"/>
          <w:sz w:val="20"/>
          <w:szCs w:val="20"/>
        </w:rPr>
        <w:t>Definitivamente, por servidor ou comissão designada pela autoridade, mediante termo</w:t>
      </w:r>
      <w:r w:rsidRPr="001D28E6">
        <w:rPr>
          <w:rFonts w:ascii="Arial" w:eastAsia="Arial" w:hAnsi="Arial" w:cs="Arial"/>
          <w:b/>
          <w:sz w:val="20"/>
          <w:szCs w:val="20"/>
        </w:rPr>
        <w:t xml:space="preserve"> </w:t>
      </w:r>
      <w:r w:rsidRPr="001D28E6">
        <w:rPr>
          <w:rFonts w:ascii="Arial" w:eastAsia="Arial" w:hAnsi="Arial" w:cs="Arial"/>
          <w:sz w:val="20"/>
          <w:szCs w:val="20"/>
        </w:rPr>
        <w:t>circunstanciado assinado pelas partes, após o decurso do prazo de vistoria que comprove a adequação do objeto aos termos contratuais, inclusive no que tange a regularização de eventuais defeitos ou imperfeições verificadas anteriormente.</w:t>
      </w:r>
      <w:bookmarkStart w:id="11" w:name="page16"/>
      <w:bookmarkEnd w:id="11"/>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19.3 </w:t>
      </w:r>
      <w:r w:rsidRPr="001D28E6">
        <w:rPr>
          <w:rFonts w:ascii="Arial" w:eastAsia="Arial" w:hAnsi="Arial" w:cs="Arial"/>
          <w:sz w:val="20"/>
          <w:szCs w:val="20"/>
        </w:rPr>
        <w:t>Os ensaios, testes e demais provas exigidos por normas técnicas oficiais para boa execução do</w:t>
      </w:r>
      <w:r w:rsidRPr="001D28E6">
        <w:rPr>
          <w:rFonts w:ascii="Arial" w:eastAsia="Arial" w:hAnsi="Arial" w:cs="Arial"/>
          <w:b/>
          <w:sz w:val="20"/>
          <w:szCs w:val="20"/>
        </w:rPr>
        <w:t xml:space="preserve"> </w:t>
      </w:r>
      <w:r w:rsidRPr="001D28E6">
        <w:rPr>
          <w:rFonts w:ascii="Arial" w:eastAsia="Arial" w:hAnsi="Arial" w:cs="Arial"/>
          <w:sz w:val="20"/>
          <w:szCs w:val="20"/>
        </w:rPr>
        <w:t>objeto do contrato ocorrerão à conta da contratada.</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19.4 </w:t>
      </w:r>
      <w:r w:rsidRPr="001D28E6">
        <w:rPr>
          <w:rFonts w:ascii="Arial" w:eastAsia="Arial" w:hAnsi="Arial" w:cs="Arial"/>
          <w:sz w:val="20"/>
          <w:szCs w:val="20"/>
        </w:rPr>
        <w:t>Não obstante a expedição do termo provisório ou definitivo de recebimento, o contratado responderá</w:t>
      </w:r>
      <w:r w:rsidRPr="001D28E6">
        <w:rPr>
          <w:rFonts w:ascii="Arial" w:eastAsia="Arial" w:hAnsi="Arial" w:cs="Arial"/>
          <w:b/>
          <w:sz w:val="20"/>
          <w:szCs w:val="20"/>
        </w:rPr>
        <w:t xml:space="preserve"> </w:t>
      </w:r>
      <w:r w:rsidRPr="001D28E6">
        <w:rPr>
          <w:rFonts w:ascii="Arial" w:eastAsia="Arial" w:hAnsi="Arial" w:cs="Arial"/>
          <w:sz w:val="20"/>
          <w:szCs w:val="20"/>
        </w:rPr>
        <w:t xml:space="preserve">pela solidez e segurança da obra executada, e eventuais vícios ocultos, inclusive relativo </w:t>
      </w:r>
      <w:r w:rsidRPr="001D28E6">
        <w:rPr>
          <w:rFonts w:ascii="Arial" w:eastAsia="Arial" w:hAnsi="Arial" w:cs="Arial"/>
          <w:sz w:val="20"/>
          <w:szCs w:val="20"/>
        </w:rPr>
        <w:lastRenderedPageBreak/>
        <w:t xml:space="preserve">aos materiais e equipamentos empregados na obra, durante o prazo de </w:t>
      </w:r>
      <w:proofErr w:type="gramStart"/>
      <w:r w:rsidRPr="001D28E6">
        <w:rPr>
          <w:rFonts w:ascii="Arial" w:eastAsia="Arial" w:hAnsi="Arial" w:cs="Arial"/>
          <w:sz w:val="20"/>
          <w:szCs w:val="20"/>
        </w:rPr>
        <w:t>5</w:t>
      </w:r>
      <w:proofErr w:type="gramEnd"/>
      <w:r w:rsidRPr="001D28E6">
        <w:rPr>
          <w:rFonts w:ascii="Arial" w:eastAsia="Arial" w:hAnsi="Arial" w:cs="Arial"/>
          <w:sz w:val="20"/>
          <w:szCs w:val="20"/>
        </w:rPr>
        <w:t xml:space="preserve"> (cinco) anos, em consonância com o art. 618 do Código Civil Brasileiro.</w:t>
      </w:r>
    </w:p>
    <w:p w:rsidR="00F50CF8" w:rsidRPr="001D28E6" w:rsidRDefault="00F50CF8" w:rsidP="00F50CF8">
      <w:pPr>
        <w:spacing w:line="276" w:lineRule="auto"/>
        <w:jc w:val="both"/>
        <w:rPr>
          <w:rFonts w:ascii="Arial" w:hAnsi="Arial" w:cs="Arial"/>
          <w:sz w:val="20"/>
          <w:szCs w:val="20"/>
        </w:rPr>
      </w:pPr>
    </w:p>
    <w:p w:rsidR="00F50CF8" w:rsidRPr="009B08EC"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20. DISPOSIÇÕES GERAIS</w:t>
      </w: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20.1 </w:t>
      </w:r>
      <w:r w:rsidRPr="001D28E6">
        <w:rPr>
          <w:rFonts w:ascii="Arial" w:eastAsia="Arial" w:hAnsi="Arial" w:cs="Arial"/>
          <w:sz w:val="20"/>
          <w:szCs w:val="20"/>
        </w:rPr>
        <w:t>Não serão consideradas propostas que deixarem de atender quaisquer das disposições do presente</w:t>
      </w:r>
      <w:r w:rsidRPr="001D28E6">
        <w:rPr>
          <w:rFonts w:ascii="Arial" w:eastAsia="Arial" w:hAnsi="Arial" w:cs="Arial"/>
          <w:b/>
          <w:sz w:val="20"/>
          <w:szCs w:val="20"/>
        </w:rPr>
        <w:t xml:space="preserve"> </w:t>
      </w:r>
      <w:r w:rsidRPr="001D28E6">
        <w:rPr>
          <w:rFonts w:ascii="Arial" w:eastAsia="Arial" w:hAnsi="Arial" w:cs="Arial"/>
          <w:sz w:val="20"/>
          <w:szCs w:val="20"/>
        </w:rPr>
        <w:t>Edital.</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20.2 </w:t>
      </w:r>
      <w:r w:rsidRPr="001D28E6">
        <w:rPr>
          <w:rFonts w:ascii="Arial" w:eastAsia="Arial" w:hAnsi="Arial" w:cs="Arial"/>
          <w:sz w:val="20"/>
          <w:szCs w:val="20"/>
        </w:rPr>
        <w:t>Em nenhuma hipótese serão aceitos quaisquer documentos ou propostas fora do prazo e local</w:t>
      </w:r>
      <w:r w:rsidRPr="001D28E6">
        <w:rPr>
          <w:rFonts w:ascii="Arial" w:eastAsia="Arial" w:hAnsi="Arial" w:cs="Arial"/>
          <w:b/>
          <w:sz w:val="20"/>
          <w:szCs w:val="20"/>
        </w:rPr>
        <w:t xml:space="preserve"> </w:t>
      </w:r>
      <w:r w:rsidRPr="001D28E6">
        <w:rPr>
          <w:rFonts w:ascii="Arial" w:eastAsia="Arial" w:hAnsi="Arial" w:cs="Arial"/>
          <w:sz w:val="20"/>
          <w:szCs w:val="20"/>
        </w:rPr>
        <w:t>estabelecidos neste Edital. Uma vez iniciada a abertura dos envelopes relativos à habilitação no horário aprazado no preâmbulo, não serão admitidos à licitação os participantes retardatários.</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20.3 </w:t>
      </w:r>
      <w:r w:rsidRPr="001D28E6">
        <w:rPr>
          <w:rFonts w:ascii="Arial" w:eastAsia="Arial" w:hAnsi="Arial" w:cs="Arial"/>
          <w:sz w:val="20"/>
          <w:szCs w:val="20"/>
        </w:rPr>
        <w:t>Não serão admitidas, por qualquer motivo, modificações ou substituições das propostas ou</w:t>
      </w:r>
      <w:r w:rsidRPr="001D28E6">
        <w:rPr>
          <w:rFonts w:ascii="Arial" w:eastAsia="Arial" w:hAnsi="Arial" w:cs="Arial"/>
          <w:b/>
          <w:sz w:val="20"/>
          <w:szCs w:val="20"/>
        </w:rPr>
        <w:t xml:space="preserve"> </w:t>
      </w:r>
      <w:r w:rsidRPr="001D28E6">
        <w:rPr>
          <w:rFonts w:ascii="Arial" w:eastAsia="Arial" w:hAnsi="Arial" w:cs="Arial"/>
          <w:sz w:val="20"/>
          <w:szCs w:val="20"/>
        </w:rPr>
        <w:t>quaisquer outros documentos.</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20.4 </w:t>
      </w:r>
      <w:r w:rsidRPr="001D28E6">
        <w:rPr>
          <w:rFonts w:ascii="Arial" w:eastAsia="Arial" w:hAnsi="Arial" w:cs="Arial"/>
          <w:sz w:val="20"/>
          <w:szCs w:val="20"/>
        </w:rPr>
        <w:t>Só terão direito de usar a palavra, rubricar as propostas, apresentar reclamações ou recursos,</w:t>
      </w:r>
      <w:r w:rsidRPr="001D28E6">
        <w:rPr>
          <w:rFonts w:ascii="Arial" w:eastAsia="Arial" w:hAnsi="Arial" w:cs="Arial"/>
          <w:b/>
          <w:sz w:val="20"/>
          <w:szCs w:val="20"/>
        </w:rPr>
        <w:t xml:space="preserve"> </w:t>
      </w:r>
      <w:r w:rsidRPr="001D28E6">
        <w:rPr>
          <w:rFonts w:ascii="Arial" w:eastAsia="Arial" w:hAnsi="Arial" w:cs="Arial"/>
          <w:sz w:val="20"/>
          <w:szCs w:val="20"/>
        </w:rPr>
        <w:t>assinar atas e contratos, os licitantes ou seus representantes credenciados e os membros da Comissão Julgadora.</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20.5 </w:t>
      </w:r>
      <w:proofErr w:type="gramStart"/>
      <w:r w:rsidRPr="001D28E6">
        <w:rPr>
          <w:rFonts w:ascii="Arial" w:eastAsia="Arial" w:hAnsi="Arial" w:cs="Arial"/>
          <w:sz w:val="20"/>
          <w:szCs w:val="20"/>
        </w:rPr>
        <w:t>É</w:t>
      </w:r>
      <w:proofErr w:type="gramEnd"/>
      <w:r w:rsidRPr="001D28E6">
        <w:rPr>
          <w:rFonts w:ascii="Arial" w:eastAsia="Arial" w:hAnsi="Arial" w:cs="Arial"/>
          <w:sz w:val="20"/>
          <w:szCs w:val="20"/>
        </w:rPr>
        <w:t xml:space="preserve"> facultado à Comissão Permanente de Licitações, em qualquer fase do Processo, promover</w:t>
      </w:r>
      <w:r w:rsidRPr="001D28E6">
        <w:rPr>
          <w:rFonts w:ascii="Arial" w:eastAsia="Arial" w:hAnsi="Arial" w:cs="Arial"/>
          <w:b/>
          <w:sz w:val="20"/>
          <w:szCs w:val="20"/>
        </w:rPr>
        <w:t xml:space="preserve"> </w:t>
      </w:r>
      <w:r w:rsidRPr="001D28E6">
        <w:rPr>
          <w:rFonts w:ascii="Arial" w:eastAsia="Arial" w:hAnsi="Arial" w:cs="Arial"/>
          <w:sz w:val="20"/>
          <w:szCs w:val="20"/>
        </w:rPr>
        <w:t>diligências ou solicitar esclarecimentos aos licitantes, tendentes ao saneamento de dúvidas, no prazo máximo de 48 horas.</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20.6 </w:t>
      </w:r>
      <w:r w:rsidRPr="001D28E6">
        <w:rPr>
          <w:rFonts w:ascii="Arial" w:eastAsia="Arial" w:hAnsi="Arial" w:cs="Arial"/>
          <w:sz w:val="20"/>
          <w:szCs w:val="20"/>
        </w:rPr>
        <w:t>Não serão lançadas em ata, consignações que versarem sobre matéria objeto de recurso próprio,</w:t>
      </w:r>
      <w:r w:rsidRPr="001D28E6">
        <w:rPr>
          <w:rFonts w:ascii="Arial" w:eastAsia="Arial" w:hAnsi="Arial" w:cs="Arial"/>
          <w:b/>
          <w:sz w:val="20"/>
          <w:szCs w:val="20"/>
        </w:rPr>
        <w:t xml:space="preserve"> </w:t>
      </w:r>
      <w:r w:rsidRPr="001D28E6">
        <w:rPr>
          <w:rFonts w:ascii="Arial" w:eastAsia="Arial" w:hAnsi="Arial" w:cs="Arial"/>
          <w:sz w:val="20"/>
          <w:szCs w:val="20"/>
        </w:rPr>
        <w:t>como por exemplo, sobre os documentos de habilitação e proposta.</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20.7 </w:t>
      </w:r>
      <w:proofErr w:type="gramStart"/>
      <w:r w:rsidRPr="001D28E6">
        <w:rPr>
          <w:rFonts w:ascii="Arial" w:eastAsia="Arial" w:hAnsi="Arial" w:cs="Arial"/>
          <w:sz w:val="20"/>
          <w:szCs w:val="20"/>
        </w:rPr>
        <w:t>Caberá</w:t>
      </w:r>
      <w:proofErr w:type="gramEnd"/>
      <w:r w:rsidRPr="001D28E6">
        <w:rPr>
          <w:rFonts w:ascii="Arial" w:eastAsia="Arial" w:hAnsi="Arial" w:cs="Arial"/>
          <w:sz w:val="20"/>
          <w:szCs w:val="20"/>
        </w:rPr>
        <w:t xml:space="preserve"> à contratada a responsabilidade pela sinalização durante a execução dos serviços e todas</w:t>
      </w:r>
      <w:r w:rsidRPr="001D28E6">
        <w:rPr>
          <w:rFonts w:ascii="Arial" w:eastAsia="Arial" w:hAnsi="Arial" w:cs="Arial"/>
          <w:b/>
          <w:sz w:val="20"/>
          <w:szCs w:val="20"/>
        </w:rPr>
        <w:t xml:space="preserve"> </w:t>
      </w:r>
      <w:r w:rsidRPr="001D28E6">
        <w:rPr>
          <w:rFonts w:ascii="Arial" w:eastAsia="Arial" w:hAnsi="Arial" w:cs="Arial"/>
          <w:sz w:val="20"/>
          <w:szCs w:val="20"/>
        </w:rPr>
        <w:t>as medidas necessárias para prevenção de acidentes.</w:t>
      </w:r>
    </w:p>
    <w:p w:rsidR="00F50CF8" w:rsidRPr="001D28E6" w:rsidRDefault="00F50CF8" w:rsidP="00F50CF8">
      <w:pPr>
        <w:spacing w:line="276" w:lineRule="auto"/>
        <w:jc w:val="both"/>
        <w:rPr>
          <w:rFonts w:ascii="Arial" w:hAnsi="Arial" w:cs="Arial"/>
          <w:sz w:val="20"/>
          <w:szCs w:val="20"/>
        </w:rPr>
      </w:pPr>
    </w:p>
    <w:p w:rsidR="00F50CF8"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20.8 </w:t>
      </w:r>
      <w:r w:rsidRPr="001D28E6">
        <w:rPr>
          <w:rFonts w:ascii="Arial" w:eastAsia="Arial" w:hAnsi="Arial" w:cs="Arial"/>
          <w:sz w:val="20"/>
          <w:szCs w:val="20"/>
        </w:rPr>
        <w:t>Do contrato a ser assinado com o vencedor da presente Licitação constarão as cláusulas</w:t>
      </w:r>
      <w:r w:rsidRPr="001D28E6">
        <w:rPr>
          <w:rFonts w:ascii="Arial" w:eastAsia="Arial" w:hAnsi="Arial" w:cs="Arial"/>
          <w:b/>
          <w:sz w:val="20"/>
          <w:szCs w:val="20"/>
        </w:rPr>
        <w:t xml:space="preserve"> </w:t>
      </w:r>
      <w:r w:rsidRPr="001D28E6">
        <w:rPr>
          <w:rFonts w:ascii="Arial" w:eastAsia="Arial" w:hAnsi="Arial" w:cs="Arial"/>
          <w:sz w:val="20"/>
          <w:szCs w:val="20"/>
        </w:rPr>
        <w:t>necessárias previstas no art. 55, e a possibilidade de rescisão do contrato, na forma determinada nos artigos 77 a 79, da Lei n.º 8.666/93.</w:t>
      </w:r>
    </w:p>
    <w:p w:rsidR="00F50CF8" w:rsidRPr="001D28E6" w:rsidRDefault="00F50CF8" w:rsidP="00F50CF8">
      <w:pPr>
        <w:spacing w:line="276" w:lineRule="auto"/>
        <w:jc w:val="both"/>
        <w:rPr>
          <w:rFonts w:ascii="Arial" w:eastAsia="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20.9 </w:t>
      </w:r>
      <w:proofErr w:type="gramStart"/>
      <w:r w:rsidRPr="001D28E6">
        <w:rPr>
          <w:rFonts w:ascii="Arial" w:eastAsia="Arial" w:hAnsi="Arial" w:cs="Arial"/>
          <w:sz w:val="20"/>
          <w:szCs w:val="20"/>
        </w:rPr>
        <w:t>É</w:t>
      </w:r>
      <w:proofErr w:type="gramEnd"/>
      <w:r w:rsidRPr="001D28E6">
        <w:rPr>
          <w:rFonts w:ascii="Arial" w:eastAsia="Arial" w:hAnsi="Arial" w:cs="Arial"/>
          <w:sz w:val="20"/>
          <w:szCs w:val="20"/>
        </w:rPr>
        <w:t xml:space="preserve"> expressamente vedada a subcontratação total da obra ou a subcontratação das parcelas eleitas</w:t>
      </w:r>
      <w:r w:rsidRPr="001D28E6">
        <w:rPr>
          <w:rFonts w:ascii="Arial" w:eastAsia="Arial" w:hAnsi="Arial" w:cs="Arial"/>
          <w:b/>
          <w:sz w:val="20"/>
          <w:szCs w:val="20"/>
        </w:rPr>
        <w:t xml:space="preserve"> </w:t>
      </w:r>
      <w:r w:rsidRPr="001D28E6">
        <w:rPr>
          <w:rFonts w:ascii="Arial" w:eastAsia="Arial" w:hAnsi="Arial" w:cs="Arial"/>
          <w:sz w:val="20"/>
          <w:szCs w:val="20"/>
        </w:rPr>
        <w:t>como de maior relevância técnica.</w:t>
      </w:r>
    </w:p>
    <w:p w:rsidR="00F50CF8" w:rsidRPr="001D28E6" w:rsidRDefault="00F50CF8" w:rsidP="00F50CF8">
      <w:pPr>
        <w:spacing w:line="276" w:lineRule="auto"/>
        <w:jc w:val="both"/>
        <w:rPr>
          <w:rFonts w:ascii="Arial" w:hAnsi="Arial" w:cs="Arial"/>
          <w:sz w:val="20"/>
          <w:szCs w:val="20"/>
        </w:rPr>
      </w:pPr>
      <w:bookmarkStart w:id="12" w:name="page17"/>
      <w:bookmarkEnd w:id="12"/>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20.9.1 </w:t>
      </w:r>
      <w:r w:rsidRPr="001D28E6">
        <w:rPr>
          <w:rFonts w:ascii="Arial" w:eastAsia="Arial" w:hAnsi="Arial" w:cs="Arial"/>
          <w:sz w:val="20"/>
          <w:szCs w:val="20"/>
        </w:rPr>
        <w:t>Em conformidade com o art. 72 da Lei n° 8.666/93, será admitida a subcontratação de pequenas</w:t>
      </w:r>
      <w:r w:rsidRPr="001D28E6">
        <w:rPr>
          <w:rFonts w:ascii="Arial" w:eastAsia="Arial" w:hAnsi="Arial" w:cs="Arial"/>
          <w:b/>
          <w:sz w:val="20"/>
          <w:szCs w:val="20"/>
        </w:rPr>
        <w:t xml:space="preserve"> </w:t>
      </w:r>
      <w:r w:rsidRPr="001D28E6">
        <w:rPr>
          <w:rFonts w:ascii="Arial" w:eastAsia="Arial" w:hAnsi="Arial" w:cs="Arial"/>
          <w:sz w:val="20"/>
          <w:szCs w:val="20"/>
        </w:rPr>
        <w:t>parcelas da obra, desde que expressa e previamente autorizado do Município, admitindo-se, desde já, a utilização de serviços de máquinas por terceiros.</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20.10 </w:t>
      </w:r>
      <w:r w:rsidRPr="001D28E6">
        <w:rPr>
          <w:rFonts w:ascii="Arial" w:eastAsia="Arial" w:hAnsi="Arial" w:cs="Arial"/>
          <w:sz w:val="20"/>
          <w:szCs w:val="20"/>
        </w:rPr>
        <w:t>O licitante vencedor se obrigará por ocasião da celebração do contrato, a executar a obra</w:t>
      </w:r>
      <w:r w:rsidRPr="001D28E6">
        <w:rPr>
          <w:rFonts w:ascii="Arial" w:eastAsia="Arial" w:hAnsi="Arial" w:cs="Arial"/>
          <w:b/>
          <w:sz w:val="20"/>
          <w:szCs w:val="20"/>
        </w:rPr>
        <w:t xml:space="preserve"> </w:t>
      </w:r>
      <w:r w:rsidRPr="001D28E6">
        <w:rPr>
          <w:rFonts w:ascii="Arial" w:eastAsia="Arial" w:hAnsi="Arial" w:cs="Arial"/>
          <w:sz w:val="20"/>
          <w:szCs w:val="20"/>
        </w:rPr>
        <w:t>atendendo ao projeto, memorial descritivo, cronograma físico-financeiro e demais especificações técnicas pertinentes, observando em toda a sua extensão, as disposições da ABNT aplicáveis à espécie e preceitos do CREA ou CAU.</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20.11 </w:t>
      </w:r>
      <w:r w:rsidRPr="001D28E6">
        <w:rPr>
          <w:rFonts w:ascii="Arial" w:eastAsia="Arial" w:hAnsi="Arial" w:cs="Arial"/>
          <w:sz w:val="20"/>
          <w:szCs w:val="20"/>
        </w:rPr>
        <w:t>Também por ocasião da execução dos serviços</w:t>
      </w:r>
      <w:proofErr w:type="gramStart"/>
      <w:r w:rsidRPr="001D28E6">
        <w:rPr>
          <w:rFonts w:ascii="Arial" w:eastAsia="Arial" w:hAnsi="Arial" w:cs="Arial"/>
          <w:sz w:val="20"/>
          <w:szCs w:val="20"/>
        </w:rPr>
        <w:t>, estará</w:t>
      </w:r>
      <w:proofErr w:type="gramEnd"/>
      <w:r w:rsidRPr="001D28E6">
        <w:rPr>
          <w:rFonts w:ascii="Arial" w:eastAsia="Arial" w:hAnsi="Arial" w:cs="Arial"/>
          <w:sz w:val="20"/>
          <w:szCs w:val="20"/>
        </w:rPr>
        <w:t xml:space="preserve"> a licitante vencedora obrigada a empregar</w:t>
      </w:r>
      <w:r w:rsidRPr="001D28E6">
        <w:rPr>
          <w:rFonts w:ascii="Arial" w:eastAsia="Arial" w:hAnsi="Arial" w:cs="Arial"/>
          <w:b/>
          <w:sz w:val="20"/>
          <w:szCs w:val="20"/>
        </w:rPr>
        <w:t xml:space="preserve"> </w:t>
      </w:r>
      <w:r w:rsidRPr="001D28E6">
        <w:rPr>
          <w:rFonts w:ascii="Arial" w:eastAsia="Arial" w:hAnsi="Arial" w:cs="Arial"/>
          <w:sz w:val="20"/>
          <w:szCs w:val="20"/>
        </w:rPr>
        <w:t>a melhor técnica construtiva, observando cautelosamente as normas legais, no que diz respeito com as propriedades circunvizinhas à obra, inclusive ordenando o tráfego de veículos e pedestres, caso necessário.</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20.12 </w:t>
      </w:r>
      <w:r w:rsidRPr="001D28E6">
        <w:rPr>
          <w:rFonts w:ascii="Arial" w:eastAsia="Arial" w:hAnsi="Arial" w:cs="Arial"/>
          <w:sz w:val="20"/>
          <w:szCs w:val="20"/>
        </w:rPr>
        <w:t>Os materiais utilizados deverão ser de boa qualidade, ficando a critério do servidor fiscal do</w:t>
      </w:r>
      <w:r w:rsidRPr="001D28E6">
        <w:rPr>
          <w:rFonts w:ascii="Arial" w:eastAsia="Arial" w:hAnsi="Arial" w:cs="Arial"/>
          <w:b/>
          <w:sz w:val="20"/>
          <w:szCs w:val="20"/>
        </w:rPr>
        <w:t xml:space="preserve"> </w:t>
      </w:r>
      <w:r w:rsidRPr="001D28E6">
        <w:rPr>
          <w:rFonts w:ascii="Arial" w:eastAsia="Arial" w:hAnsi="Arial" w:cs="Arial"/>
          <w:sz w:val="20"/>
          <w:szCs w:val="20"/>
        </w:rPr>
        <w:t>contrato a impugnação do emprego daqueles considerados de inferior ou insatisfatória qualidade.</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20.13 </w:t>
      </w:r>
      <w:r w:rsidRPr="001D28E6">
        <w:rPr>
          <w:rFonts w:ascii="Arial" w:eastAsia="Arial" w:hAnsi="Arial" w:cs="Arial"/>
          <w:sz w:val="20"/>
          <w:szCs w:val="20"/>
        </w:rPr>
        <w:t>Litígios oriundos deste Edital serão solvidos pela Justiça Estadual, Comarca de Sobradinho.</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20.14 </w:t>
      </w:r>
      <w:r w:rsidRPr="001D28E6">
        <w:rPr>
          <w:rFonts w:ascii="Arial" w:eastAsia="Arial" w:hAnsi="Arial" w:cs="Arial"/>
          <w:sz w:val="20"/>
          <w:szCs w:val="20"/>
        </w:rPr>
        <w:t>Constituem anexos e fazem parte integrante deste Edital:</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ind w:firstLine="708"/>
        <w:jc w:val="both"/>
        <w:rPr>
          <w:rFonts w:ascii="Arial" w:eastAsia="Arial" w:hAnsi="Arial" w:cs="Arial"/>
          <w:sz w:val="20"/>
          <w:szCs w:val="20"/>
        </w:rPr>
      </w:pPr>
      <w:r w:rsidRPr="001D28E6">
        <w:rPr>
          <w:rFonts w:ascii="Arial" w:eastAsia="Arial" w:hAnsi="Arial" w:cs="Arial"/>
          <w:b/>
          <w:sz w:val="20"/>
          <w:szCs w:val="20"/>
        </w:rPr>
        <w:t>20.14.1</w:t>
      </w:r>
      <w:proofErr w:type="gramStart"/>
      <w:r w:rsidRPr="001D28E6">
        <w:rPr>
          <w:rFonts w:ascii="Arial" w:eastAsia="Arial" w:hAnsi="Arial" w:cs="Arial"/>
          <w:b/>
          <w:sz w:val="20"/>
          <w:szCs w:val="20"/>
        </w:rPr>
        <w:t xml:space="preserve"> </w:t>
      </w:r>
      <w:r>
        <w:rPr>
          <w:rFonts w:ascii="Arial" w:eastAsia="Arial" w:hAnsi="Arial" w:cs="Arial"/>
          <w:b/>
          <w:sz w:val="20"/>
          <w:szCs w:val="20"/>
        </w:rPr>
        <w:t xml:space="preserve"> </w:t>
      </w:r>
      <w:proofErr w:type="gramEnd"/>
      <w:r>
        <w:rPr>
          <w:rFonts w:ascii="Arial" w:eastAsia="Arial" w:hAnsi="Arial" w:cs="Arial"/>
          <w:b/>
          <w:sz w:val="20"/>
          <w:szCs w:val="20"/>
        </w:rPr>
        <w:t xml:space="preserve">Anexo I - </w:t>
      </w:r>
      <w:r>
        <w:rPr>
          <w:rFonts w:ascii="Arial" w:eastAsia="Arial" w:hAnsi="Arial" w:cs="Arial"/>
          <w:sz w:val="20"/>
          <w:szCs w:val="20"/>
        </w:rPr>
        <w:t>Modelo de proposta de Preços</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ind w:firstLine="708"/>
        <w:jc w:val="both"/>
        <w:rPr>
          <w:rFonts w:ascii="Arial" w:eastAsia="Arial" w:hAnsi="Arial" w:cs="Arial"/>
          <w:sz w:val="20"/>
          <w:szCs w:val="20"/>
        </w:rPr>
      </w:pPr>
      <w:r w:rsidRPr="001D28E6">
        <w:rPr>
          <w:rFonts w:ascii="Arial" w:eastAsia="Arial" w:hAnsi="Arial" w:cs="Arial"/>
          <w:b/>
          <w:sz w:val="20"/>
          <w:szCs w:val="20"/>
        </w:rPr>
        <w:t xml:space="preserve">20.14.2 </w:t>
      </w:r>
      <w:r>
        <w:rPr>
          <w:rFonts w:ascii="Arial" w:eastAsia="Arial" w:hAnsi="Arial" w:cs="Arial"/>
          <w:b/>
          <w:sz w:val="20"/>
          <w:szCs w:val="20"/>
        </w:rPr>
        <w:t xml:space="preserve">Anexo II - </w:t>
      </w:r>
      <w:r w:rsidRPr="001D28E6">
        <w:rPr>
          <w:rFonts w:ascii="Arial" w:eastAsia="Arial" w:hAnsi="Arial" w:cs="Arial"/>
          <w:sz w:val="20"/>
          <w:szCs w:val="20"/>
        </w:rPr>
        <w:t>Minuta do contrato.</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ind w:firstLine="708"/>
        <w:jc w:val="both"/>
        <w:rPr>
          <w:rFonts w:ascii="Arial" w:eastAsia="Arial" w:hAnsi="Arial" w:cs="Arial"/>
          <w:sz w:val="20"/>
          <w:szCs w:val="20"/>
        </w:rPr>
      </w:pPr>
      <w:r w:rsidRPr="001D28E6">
        <w:rPr>
          <w:rFonts w:ascii="Arial" w:eastAsia="Arial" w:hAnsi="Arial" w:cs="Arial"/>
          <w:b/>
          <w:sz w:val="20"/>
          <w:szCs w:val="20"/>
        </w:rPr>
        <w:t xml:space="preserve">20.14.3 </w:t>
      </w:r>
      <w:r>
        <w:rPr>
          <w:rFonts w:ascii="Arial" w:eastAsia="Arial" w:hAnsi="Arial" w:cs="Arial"/>
          <w:b/>
          <w:sz w:val="20"/>
          <w:szCs w:val="20"/>
        </w:rPr>
        <w:t xml:space="preserve">Anexo III - </w:t>
      </w:r>
      <w:r w:rsidRPr="001D28E6">
        <w:rPr>
          <w:rFonts w:ascii="Arial" w:eastAsia="Arial" w:hAnsi="Arial" w:cs="Arial"/>
          <w:sz w:val="20"/>
          <w:szCs w:val="20"/>
        </w:rPr>
        <w:t>Memorial Descritivo.</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ind w:firstLine="708"/>
        <w:jc w:val="both"/>
        <w:rPr>
          <w:rFonts w:ascii="Arial" w:eastAsia="Arial" w:hAnsi="Arial" w:cs="Arial"/>
          <w:sz w:val="20"/>
          <w:szCs w:val="20"/>
        </w:rPr>
      </w:pPr>
      <w:r w:rsidRPr="001D28E6">
        <w:rPr>
          <w:rFonts w:ascii="Arial" w:eastAsia="Arial" w:hAnsi="Arial" w:cs="Arial"/>
          <w:b/>
          <w:sz w:val="20"/>
          <w:szCs w:val="20"/>
        </w:rPr>
        <w:t xml:space="preserve">20.14.4 </w:t>
      </w:r>
      <w:r>
        <w:rPr>
          <w:rFonts w:ascii="Arial" w:eastAsia="Arial" w:hAnsi="Arial" w:cs="Arial"/>
          <w:b/>
          <w:sz w:val="20"/>
          <w:szCs w:val="20"/>
        </w:rPr>
        <w:t xml:space="preserve">Anexo IV - </w:t>
      </w:r>
      <w:r w:rsidRPr="001D28E6">
        <w:rPr>
          <w:rFonts w:ascii="Arial" w:eastAsia="Arial" w:hAnsi="Arial" w:cs="Arial"/>
          <w:sz w:val="20"/>
          <w:szCs w:val="20"/>
        </w:rPr>
        <w:t>Planilha de Orçamento.</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ind w:firstLine="708"/>
        <w:jc w:val="both"/>
        <w:rPr>
          <w:rFonts w:ascii="Arial" w:eastAsia="Arial" w:hAnsi="Arial" w:cs="Arial"/>
          <w:sz w:val="20"/>
          <w:szCs w:val="20"/>
        </w:rPr>
      </w:pPr>
      <w:r w:rsidRPr="001D28E6">
        <w:rPr>
          <w:rFonts w:ascii="Arial" w:eastAsia="Arial" w:hAnsi="Arial" w:cs="Arial"/>
          <w:b/>
          <w:sz w:val="20"/>
          <w:szCs w:val="20"/>
        </w:rPr>
        <w:t xml:space="preserve">20.14.5 </w:t>
      </w:r>
      <w:r>
        <w:rPr>
          <w:rFonts w:ascii="Arial" w:eastAsia="Arial" w:hAnsi="Arial" w:cs="Arial"/>
          <w:b/>
          <w:sz w:val="20"/>
          <w:szCs w:val="20"/>
        </w:rPr>
        <w:t xml:space="preserve">Anexo V - </w:t>
      </w:r>
      <w:r w:rsidRPr="001D28E6">
        <w:rPr>
          <w:rFonts w:ascii="Arial" w:eastAsia="Arial" w:hAnsi="Arial" w:cs="Arial"/>
          <w:sz w:val="20"/>
          <w:szCs w:val="20"/>
        </w:rPr>
        <w:t>Cronograma físico financeiro.</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ind w:firstLine="708"/>
        <w:jc w:val="both"/>
        <w:rPr>
          <w:rFonts w:ascii="Arial" w:eastAsia="Arial" w:hAnsi="Arial" w:cs="Arial"/>
          <w:sz w:val="20"/>
          <w:szCs w:val="20"/>
        </w:rPr>
      </w:pPr>
      <w:r w:rsidRPr="001D28E6">
        <w:rPr>
          <w:rFonts w:ascii="Arial" w:eastAsia="Arial" w:hAnsi="Arial" w:cs="Arial"/>
          <w:b/>
          <w:sz w:val="20"/>
          <w:szCs w:val="20"/>
        </w:rPr>
        <w:t>20.15.6</w:t>
      </w:r>
      <w:r>
        <w:rPr>
          <w:rFonts w:ascii="Arial" w:eastAsia="Arial" w:hAnsi="Arial" w:cs="Arial"/>
          <w:b/>
          <w:sz w:val="20"/>
          <w:szCs w:val="20"/>
        </w:rPr>
        <w:t xml:space="preserve"> Anexo VI -</w:t>
      </w:r>
      <w:proofErr w:type="gramStart"/>
      <w:r>
        <w:rPr>
          <w:rFonts w:ascii="Arial" w:eastAsia="Arial" w:hAnsi="Arial" w:cs="Arial"/>
          <w:b/>
          <w:sz w:val="20"/>
          <w:szCs w:val="20"/>
        </w:rPr>
        <w:t xml:space="preserve"> </w:t>
      </w:r>
      <w:r w:rsidRPr="001D28E6">
        <w:rPr>
          <w:rFonts w:ascii="Arial" w:eastAsia="Arial" w:hAnsi="Arial" w:cs="Arial"/>
          <w:b/>
          <w:sz w:val="20"/>
          <w:szCs w:val="20"/>
        </w:rPr>
        <w:t xml:space="preserve"> </w:t>
      </w:r>
      <w:proofErr w:type="gramEnd"/>
      <w:r w:rsidRPr="001D28E6">
        <w:rPr>
          <w:rFonts w:ascii="Arial" w:eastAsia="Arial" w:hAnsi="Arial" w:cs="Arial"/>
          <w:sz w:val="20"/>
          <w:szCs w:val="20"/>
        </w:rPr>
        <w:t>Composição do BDI e Encargos Sociais</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ind w:firstLine="708"/>
        <w:jc w:val="both"/>
        <w:rPr>
          <w:rFonts w:ascii="Arial" w:eastAsia="Arial" w:hAnsi="Arial" w:cs="Arial"/>
          <w:sz w:val="20"/>
          <w:szCs w:val="20"/>
        </w:rPr>
      </w:pPr>
      <w:r w:rsidRPr="001D28E6">
        <w:rPr>
          <w:rFonts w:ascii="Arial" w:eastAsia="Arial" w:hAnsi="Arial" w:cs="Arial"/>
          <w:b/>
          <w:sz w:val="20"/>
          <w:szCs w:val="20"/>
        </w:rPr>
        <w:t xml:space="preserve">20.15.7 </w:t>
      </w:r>
      <w:r>
        <w:rPr>
          <w:rFonts w:ascii="Arial" w:eastAsia="Arial" w:hAnsi="Arial" w:cs="Arial"/>
          <w:b/>
          <w:sz w:val="20"/>
          <w:szCs w:val="20"/>
        </w:rPr>
        <w:t xml:space="preserve">Anexo VII - </w:t>
      </w:r>
      <w:r w:rsidRPr="001D28E6">
        <w:rPr>
          <w:rFonts w:ascii="Arial" w:eastAsia="Arial" w:hAnsi="Arial" w:cs="Arial"/>
          <w:sz w:val="20"/>
          <w:szCs w:val="20"/>
        </w:rPr>
        <w:t>Projeto Arquitetônico</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ind w:firstLine="708"/>
        <w:jc w:val="both"/>
        <w:rPr>
          <w:rFonts w:ascii="Arial" w:eastAsia="Arial" w:hAnsi="Arial" w:cs="Arial"/>
          <w:sz w:val="20"/>
          <w:szCs w:val="20"/>
        </w:rPr>
      </w:pPr>
      <w:r w:rsidRPr="001D28E6">
        <w:rPr>
          <w:rFonts w:ascii="Arial" w:eastAsia="Arial" w:hAnsi="Arial" w:cs="Arial"/>
          <w:b/>
          <w:sz w:val="20"/>
          <w:szCs w:val="20"/>
        </w:rPr>
        <w:t xml:space="preserve">20.15.8 </w:t>
      </w:r>
      <w:r w:rsidRPr="001D28E6">
        <w:rPr>
          <w:rFonts w:ascii="Arial" w:eastAsia="Arial" w:hAnsi="Arial" w:cs="Arial"/>
          <w:sz w:val="20"/>
          <w:szCs w:val="20"/>
        </w:rPr>
        <w:t xml:space="preserve">Os anexos que trata o item 20.14, são publicados juntamente com o Edital, com exceção </w:t>
      </w:r>
      <w:proofErr w:type="gramStart"/>
      <w:r w:rsidRPr="001D28E6">
        <w:rPr>
          <w:rFonts w:ascii="Arial" w:eastAsia="Arial" w:hAnsi="Arial" w:cs="Arial"/>
          <w:sz w:val="20"/>
          <w:szCs w:val="20"/>
        </w:rPr>
        <w:t>da</w:t>
      </w:r>
      <w:r w:rsidRPr="001D28E6">
        <w:rPr>
          <w:rFonts w:ascii="Arial" w:eastAsia="Arial" w:hAnsi="Arial" w:cs="Arial"/>
          <w:b/>
          <w:sz w:val="20"/>
          <w:szCs w:val="20"/>
        </w:rPr>
        <w:t xml:space="preserve"> </w:t>
      </w:r>
      <w:r w:rsidRPr="001D28E6">
        <w:rPr>
          <w:rFonts w:ascii="Arial" w:eastAsia="Arial" w:hAnsi="Arial" w:cs="Arial"/>
          <w:sz w:val="20"/>
          <w:szCs w:val="20"/>
        </w:rPr>
        <w:t>Projeto</w:t>
      </w:r>
      <w:proofErr w:type="gramEnd"/>
      <w:r w:rsidRPr="001D28E6">
        <w:rPr>
          <w:rFonts w:ascii="Arial" w:eastAsia="Arial" w:hAnsi="Arial" w:cs="Arial"/>
          <w:sz w:val="20"/>
          <w:szCs w:val="20"/>
        </w:rPr>
        <w:t xml:space="preserve"> Arquitetônico, item 20.15.7, que estará a disposição dos interessados diretamente na prefeitura, no endereço descrito no preâmbulo.</w:t>
      </w:r>
    </w:p>
    <w:p w:rsidR="00F50CF8" w:rsidRPr="001D28E6" w:rsidRDefault="00F50CF8" w:rsidP="00F50CF8">
      <w:pPr>
        <w:spacing w:line="276" w:lineRule="auto"/>
        <w:jc w:val="both"/>
        <w:rPr>
          <w:rFonts w:ascii="Arial" w:hAnsi="Arial" w:cs="Arial"/>
          <w:sz w:val="20"/>
          <w:szCs w:val="20"/>
        </w:rPr>
      </w:pPr>
    </w:p>
    <w:p w:rsidR="00F50CF8"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20.16 </w:t>
      </w:r>
      <w:r w:rsidRPr="001D28E6">
        <w:rPr>
          <w:rFonts w:ascii="Arial" w:eastAsia="Arial" w:hAnsi="Arial" w:cs="Arial"/>
          <w:sz w:val="20"/>
          <w:szCs w:val="20"/>
        </w:rPr>
        <w:t>A participação nesta Licitação implicará em plena aceitação aos termos e condições deste Edital e</w:t>
      </w:r>
      <w:r w:rsidRPr="001D28E6">
        <w:rPr>
          <w:rFonts w:ascii="Arial" w:eastAsia="Arial" w:hAnsi="Arial" w:cs="Arial"/>
          <w:b/>
          <w:sz w:val="20"/>
          <w:szCs w:val="20"/>
        </w:rPr>
        <w:t xml:space="preserve"> </w:t>
      </w:r>
      <w:r w:rsidRPr="001D28E6">
        <w:rPr>
          <w:rFonts w:ascii="Arial" w:eastAsia="Arial" w:hAnsi="Arial" w:cs="Arial"/>
          <w:sz w:val="20"/>
          <w:szCs w:val="20"/>
        </w:rPr>
        <w:t>seus anexos, bem como das normas administrativas vigentes.</w:t>
      </w:r>
    </w:p>
    <w:p w:rsidR="00F50CF8" w:rsidRPr="001D28E6" w:rsidRDefault="00F50CF8" w:rsidP="00F50CF8">
      <w:pPr>
        <w:spacing w:line="276" w:lineRule="auto"/>
        <w:jc w:val="both"/>
        <w:rPr>
          <w:rFonts w:ascii="Arial" w:eastAsia="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20.17 </w:t>
      </w:r>
      <w:r w:rsidRPr="001D28E6">
        <w:rPr>
          <w:rFonts w:ascii="Arial" w:eastAsia="Arial" w:hAnsi="Arial" w:cs="Arial"/>
          <w:sz w:val="20"/>
          <w:szCs w:val="20"/>
        </w:rPr>
        <w:t xml:space="preserve">O licitante vencedor fica </w:t>
      </w:r>
      <w:proofErr w:type="gramStart"/>
      <w:r w:rsidRPr="001D28E6">
        <w:rPr>
          <w:rFonts w:ascii="Arial" w:eastAsia="Arial" w:hAnsi="Arial" w:cs="Arial"/>
          <w:sz w:val="20"/>
          <w:szCs w:val="20"/>
        </w:rPr>
        <w:t>obrigado a aceitar, nas mesmas condições contratuais, os acréscimos ou</w:t>
      </w:r>
      <w:r w:rsidRPr="001D28E6">
        <w:rPr>
          <w:rFonts w:ascii="Arial" w:eastAsia="Arial" w:hAnsi="Arial" w:cs="Arial"/>
          <w:b/>
          <w:sz w:val="20"/>
          <w:szCs w:val="20"/>
        </w:rPr>
        <w:t xml:space="preserve"> </w:t>
      </w:r>
      <w:r w:rsidRPr="001D28E6">
        <w:rPr>
          <w:rFonts w:ascii="Arial" w:eastAsia="Arial" w:hAnsi="Arial" w:cs="Arial"/>
          <w:sz w:val="20"/>
          <w:szCs w:val="20"/>
        </w:rPr>
        <w:t>supressões, que se fizerem necessários, até 25% (vinte e cinco por cento) do valor contratado inicialmente, devidamente atualizado</w:t>
      </w:r>
      <w:proofErr w:type="gramEnd"/>
      <w:r w:rsidRPr="001D28E6">
        <w:rPr>
          <w:rFonts w:ascii="Arial" w:eastAsia="Arial" w:hAnsi="Arial" w:cs="Arial"/>
          <w:sz w:val="20"/>
          <w:szCs w:val="20"/>
        </w:rPr>
        <w:t>.</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20.18 </w:t>
      </w:r>
      <w:r w:rsidRPr="001D28E6">
        <w:rPr>
          <w:rFonts w:ascii="Arial" w:eastAsia="Arial" w:hAnsi="Arial" w:cs="Arial"/>
          <w:sz w:val="20"/>
          <w:szCs w:val="20"/>
        </w:rPr>
        <w:t>O Município indicará por ocasião da celebração do contrato administrativo um servidor que</w:t>
      </w:r>
      <w:r w:rsidRPr="001D28E6">
        <w:rPr>
          <w:rFonts w:ascii="Arial" w:eastAsia="Arial" w:hAnsi="Arial" w:cs="Arial"/>
          <w:b/>
          <w:sz w:val="20"/>
          <w:szCs w:val="20"/>
        </w:rPr>
        <w:t xml:space="preserve"> </w:t>
      </w:r>
      <w:r w:rsidRPr="001D28E6">
        <w:rPr>
          <w:rFonts w:ascii="Arial" w:eastAsia="Arial" w:hAnsi="Arial" w:cs="Arial"/>
          <w:sz w:val="20"/>
          <w:szCs w:val="20"/>
        </w:rPr>
        <w:t>acompanhará e fiscalizará a execução dos serviços.</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20.19 </w:t>
      </w:r>
      <w:r w:rsidRPr="001D28E6">
        <w:rPr>
          <w:rFonts w:ascii="Arial" w:eastAsia="Arial" w:hAnsi="Arial" w:cs="Arial"/>
          <w:sz w:val="20"/>
          <w:szCs w:val="20"/>
        </w:rPr>
        <w:t>A presente licitação é regida pelas condições deste Edital e pela Lei Federal nº 8.666/93, Lei</w:t>
      </w:r>
      <w:r w:rsidRPr="001D28E6">
        <w:rPr>
          <w:rFonts w:ascii="Arial" w:eastAsia="Arial" w:hAnsi="Arial" w:cs="Arial"/>
          <w:b/>
          <w:sz w:val="20"/>
          <w:szCs w:val="20"/>
        </w:rPr>
        <w:t xml:space="preserve"> </w:t>
      </w:r>
      <w:r w:rsidRPr="001D28E6">
        <w:rPr>
          <w:rFonts w:ascii="Arial" w:eastAsia="Arial" w:hAnsi="Arial" w:cs="Arial"/>
          <w:sz w:val="20"/>
          <w:szCs w:val="20"/>
        </w:rPr>
        <w:t>Complementar nº 123, de 14 de dezembro de 2006 e suas alterações, bem assim os princípios aplicados às licitações públicas e demais as Fontes de Direito Administrativo.</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20.20 </w:t>
      </w:r>
      <w:r w:rsidRPr="001D28E6">
        <w:rPr>
          <w:rFonts w:ascii="Arial" w:eastAsia="Arial" w:hAnsi="Arial" w:cs="Arial"/>
          <w:sz w:val="20"/>
          <w:szCs w:val="20"/>
        </w:rPr>
        <w:t>Os casos omissos serão solvidos pela Comissão Permanente de Licitação.</w:t>
      </w:r>
    </w:p>
    <w:p w:rsidR="00F50CF8" w:rsidRPr="001D28E6" w:rsidRDefault="00F50CF8" w:rsidP="00F50CF8">
      <w:pPr>
        <w:spacing w:line="276" w:lineRule="auto"/>
        <w:jc w:val="both"/>
        <w:rPr>
          <w:rFonts w:ascii="Arial" w:hAnsi="Arial" w:cs="Arial"/>
          <w:sz w:val="20"/>
          <w:szCs w:val="20"/>
        </w:rPr>
      </w:pPr>
    </w:p>
    <w:p w:rsidR="00F50CF8"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20.21 </w:t>
      </w:r>
      <w:r w:rsidRPr="001D28E6">
        <w:rPr>
          <w:rFonts w:ascii="Arial" w:eastAsia="Arial" w:hAnsi="Arial" w:cs="Arial"/>
          <w:sz w:val="20"/>
          <w:szCs w:val="20"/>
        </w:rPr>
        <w:t>A ciência ou intimação dos atos e decisões da Comissão Permanente de Licitações e pela</w:t>
      </w:r>
      <w:r w:rsidRPr="001D28E6">
        <w:rPr>
          <w:rFonts w:ascii="Arial" w:eastAsia="Arial" w:hAnsi="Arial" w:cs="Arial"/>
          <w:b/>
          <w:sz w:val="20"/>
          <w:szCs w:val="20"/>
        </w:rPr>
        <w:t xml:space="preserve"> </w:t>
      </w:r>
      <w:r w:rsidRPr="001D28E6">
        <w:rPr>
          <w:rFonts w:ascii="Arial" w:eastAsia="Arial" w:hAnsi="Arial" w:cs="Arial"/>
          <w:sz w:val="20"/>
          <w:szCs w:val="20"/>
        </w:rPr>
        <w:t>Autoridade responsável pelo Certame, inclusive aquelas que dizem com a habilitação ou inabilitação do licitante, julgamento das propostas, anulação ou revogação da licitação, indeferimento do pedido de inscrição ou alteração de registro cadastral, e rescisão do contrato administrativo, para efeitos do § 1° do art. 109 da Lei Federal n° 8.666/93, serão realizados através da afixação dos respectivos documentos no Mural de Pub</w:t>
      </w:r>
      <w:r>
        <w:rPr>
          <w:rFonts w:ascii="Arial" w:eastAsia="Arial" w:hAnsi="Arial" w:cs="Arial"/>
          <w:sz w:val="20"/>
          <w:szCs w:val="20"/>
        </w:rPr>
        <w:t>licações Oficiais do Município.</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20.21.1 </w:t>
      </w:r>
      <w:r w:rsidRPr="001D28E6">
        <w:rPr>
          <w:rFonts w:ascii="Arial" w:eastAsia="Arial" w:hAnsi="Arial" w:cs="Arial"/>
          <w:sz w:val="20"/>
          <w:szCs w:val="20"/>
        </w:rPr>
        <w:t>Nos casos em que a decisão cingir à habilitação ou inabilitação do licitante e julgamento das</w:t>
      </w:r>
      <w:r w:rsidRPr="001D28E6">
        <w:rPr>
          <w:rFonts w:ascii="Arial" w:eastAsia="Arial" w:hAnsi="Arial" w:cs="Arial"/>
          <w:b/>
          <w:sz w:val="20"/>
          <w:szCs w:val="20"/>
        </w:rPr>
        <w:t xml:space="preserve"> </w:t>
      </w:r>
      <w:r w:rsidRPr="001D28E6">
        <w:rPr>
          <w:rFonts w:ascii="Arial" w:eastAsia="Arial" w:hAnsi="Arial" w:cs="Arial"/>
          <w:sz w:val="20"/>
          <w:szCs w:val="20"/>
        </w:rPr>
        <w:t>propostas, se presentes os prepostos dos licitantes no ato em que prolatadas as decisões, a intimação será realizada diretamente a estes, registrando-se circunstanciadamente em ata o ocorrido.</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20.21.2 </w:t>
      </w:r>
      <w:r w:rsidRPr="001D28E6">
        <w:rPr>
          <w:rFonts w:ascii="Arial" w:eastAsia="Arial" w:hAnsi="Arial" w:cs="Arial"/>
          <w:sz w:val="20"/>
          <w:szCs w:val="20"/>
        </w:rPr>
        <w:t>A exclusivo critério da Comissão Permanente de Licitações, em determinados casos, poderá ser</w:t>
      </w:r>
      <w:r w:rsidRPr="001D28E6">
        <w:rPr>
          <w:rFonts w:ascii="Arial" w:eastAsia="Arial" w:hAnsi="Arial" w:cs="Arial"/>
          <w:b/>
          <w:sz w:val="20"/>
          <w:szCs w:val="20"/>
        </w:rPr>
        <w:t xml:space="preserve"> </w:t>
      </w:r>
      <w:r w:rsidRPr="001D28E6">
        <w:rPr>
          <w:rFonts w:ascii="Arial" w:eastAsia="Arial" w:hAnsi="Arial" w:cs="Arial"/>
          <w:sz w:val="20"/>
          <w:szCs w:val="20"/>
        </w:rPr>
        <w:t>realizada a ciência de atos ou intimações mediante a adoção de outros meios idôneos de comunicação, tais como e-mail, fac-símile, correio, dentre outros.</w:t>
      </w:r>
    </w:p>
    <w:p w:rsidR="00F50CF8" w:rsidRPr="001D28E6" w:rsidRDefault="00F50CF8" w:rsidP="00F50CF8">
      <w:pPr>
        <w:spacing w:line="276" w:lineRule="auto"/>
        <w:jc w:val="both"/>
        <w:rPr>
          <w:rFonts w:ascii="Arial" w:hAnsi="Arial" w:cs="Arial"/>
          <w:sz w:val="20"/>
          <w:szCs w:val="20"/>
        </w:rPr>
      </w:pPr>
    </w:p>
    <w:p w:rsidR="00F50CF8"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20.22 </w:t>
      </w:r>
      <w:r w:rsidRPr="001D28E6">
        <w:rPr>
          <w:rFonts w:ascii="Arial" w:eastAsia="Arial" w:hAnsi="Arial" w:cs="Arial"/>
          <w:sz w:val="20"/>
          <w:szCs w:val="20"/>
        </w:rPr>
        <w:t>Informações complementares serão prestadas aos interessados de segunda à sexta-feira, no</w:t>
      </w:r>
      <w:r w:rsidRPr="001D28E6">
        <w:rPr>
          <w:rFonts w:ascii="Arial" w:eastAsia="Arial" w:hAnsi="Arial" w:cs="Arial"/>
          <w:b/>
          <w:sz w:val="20"/>
          <w:szCs w:val="20"/>
        </w:rPr>
        <w:t xml:space="preserve"> </w:t>
      </w:r>
      <w:r w:rsidRPr="001D28E6">
        <w:rPr>
          <w:rFonts w:ascii="Arial" w:eastAsia="Arial" w:hAnsi="Arial" w:cs="Arial"/>
          <w:sz w:val="20"/>
          <w:szCs w:val="20"/>
        </w:rPr>
        <w:t>horário das 8h às 1</w:t>
      </w:r>
      <w:r>
        <w:rPr>
          <w:rFonts w:ascii="Arial" w:eastAsia="Arial" w:hAnsi="Arial" w:cs="Arial"/>
          <w:sz w:val="20"/>
          <w:szCs w:val="20"/>
        </w:rPr>
        <w:t xml:space="preserve">7h, junto ao Setor de </w:t>
      </w:r>
      <w:r w:rsidRPr="001D28E6">
        <w:rPr>
          <w:rFonts w:ascii="Arial" w:eastAsia="Arial" w:hAnsi="Arial" w:cs="Arial"/>
          <w:sz w:val="20"/>
          <w:szCs w:val="20"/>
        </w:rPr>
        <w:t xml:space="preserve">Licitações do Município de </w:t>
      </w:r>
      <w:r>
        <w:rPr>
          <w:rFonts w:ascii="Arial" w:eastAsia="Arial" w:hAnsi="Arial" w:cs="Arial"/>
          <w:sz w:val="20"/>
          <w:szCs w:val="20"/>
        </w:rPr>
        <w:t>Ibarama/RS</w:t>
      </w:r>
      <w:r w:rsidRPr="001D28E6">
        <w:rPr>
          <w:rFonts w:ascii="Arial" w:eastAsia="Arial" w:hAnsi="Arial" w:cs="Arial"/>
          <w:sz w:val="20"/>
          <w:szCs w:val="20"/>
        </w:rPr>
        <w:t xml:space="preserve">, localizado junto ao endereço indicado no preâmbulo, através dos telefones (51) </w:t>
      </w:r>
      <w:r>
        <w:rPr>
          <w:rFonts w:ascii="Arial" w:eastAsia="Arial" w:hAnsi="Arial" w:cs="Arial"/>
          <w:sz w:val="20"/>
          <w:szCs w:val="20"/>
        </w:rPr>
        <w:t>7441100</w:t>
      </w:r>
      <w:r w:rsidRPr="001D28E6">
        <w:rPr>
          <w:rFonts w:ascii="Arial" w:eastAsia="Arial" w:hAnsi="Arial" w:cs="Arial"/>
          <w:sz w:val="20"/>
          <w:szCs w:val="20"/>
        </w:rPr>
        <w:t xml:space="preserve">, ou ainda no e-mail: </w:t>
      </w:r>
      <w:hyperlink r:id="rId10" w:history="1">
        <w:r w:rsidRPr="00365FDC">
          <w:rPr>
            <w:rStyle w:val="Hyperlink"/>
            <w:rFonts w:eastAsia="Arial"/>
            <w:sz w:val="20"/>
            <w:szCs w:val="20"/>
          </w:rPr>
          <w:t>licitacao@ibarama.com</w:t>
        </w:r>
      </w:hyperlink>
    </w:p>
    <w:p w:rsidR="00F50CF8" w:rsidRPr="001D28E6" w:rsidRDefault="00F50CF8" w:rsidP="00F50CF8">
      <w:pPr>
        <w:spacing w:line="276" w:lineRule="auto"/>
        <w:jc w:val="both"/>
        <w:rPr>
          <w:rFonts w:ascii="Arial" w:eastAsia="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Pr>
          <w:rFonts w:ascii="Arial" w:eastAsia="Arial" w:hAnsi="Arial" w:cs="Arial"/>
          <w:sz w:val="20"/>
          <w:szCs w:val="20"/>
        </w:rPr>
        <w:t>Ibarama/RS, 03 de Novembro</w:t>
      </w:r>
      <w:r w:rsidRPr="001D28E6">
        <w:rPr>
          <w:rFonts w:ascii="Arial" w:eastAsia="Arial" w:hAnsi="Arial" w:cs="Arial"/>
          <w:sz w:val="20"/>
          <w:szCs w:val="20"/>
        </w:rPr>
        <w:t xml:space="preserve"> de 2022. </w:t>
      </w:r>
    </w:p>
    <w:p w:rsidR="00F50CF8" w:rsidRPr="001D28E6" w:rsidRDefault="00F50CF8" w:rsidP="00F50CF8">
      <w:pPr>
        <w:spacing w:line="276" w:lineRule="auto"/>
        <w:jc w:val="both"/>
        <w:rPr>
          <w:rFonts w:ascii="Arial" w:eastAsia="Arial" w:hAnsi="Arial" w:cs="Arial"/>
          <w:sz w:val="20"/>
          <w:szCs w:val="20"/>
        </w:rPr>
      </w:pP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hAnsi="Arial" w:cs="Arial"/>
          <w:sz w:val="20"/>
          <w:szCs w:val="20"/>
        </w:rPr>
      </w:pPr>
    </w:p>
    <w:p w:rsidR="00F50CF8" w:rsidRPr="00B00878" w:rsidRDefault="00F50CF8" w:rsidP="00F50CF8">
      <w:pPr>
        <w:pStyle w:val="Recuodecorpodetexto2"/>
        <w:spacing w:line="240" w:lineRule="auto"/>
        <w:ind w:left="0"/>
        <w:jc w:val="both"/>
        <w:rPr>
          <w:rFonts w:ascii="Arial" w:hAnsi="Arial" w:cs="Arial"/>
          <w:sz w:val="20"/>
          <w:szCs w:val="20"/>
        </w:rPr>
      </w:pPr>
    </w:p>
    <w:p w:rsidR="00F50CF8" w:rsidRPr="00B00878" w:rsidRDefault="00F50CF8" w:rsidP="00F50CF8">
      <w:pPr>
        <w:pStyle w:val="Recuodecorpodetexto2"/>
        <w:spacing w:after="0" w:line="240" w:lineRule="auto"/>
        <w:ind w:left="0"/>
        <w:jc w:val="both"/>
        <w:rPr>
          <w:rFonts w:ascii="Arial" w:hAnsi="Arial" w:cs="Arial"/>
          <w:sz w:val="20"/>
          <w:szCs w:val="20"/>
        </w:rPr>
      </w:pPr>
      <w:r>
        <w:rPr>
          <w:noProof/>
        </w:rPr>
        <mc:AlternateContent>
          <mc:Choice Requires="wps">
            <w:drawing>
              <wp:anchor distT="0" distB="0" distL="114300" distR="114300" simplePos="0" relativeHeight="251661312" behindDoc="0" locked="0" layoutInCell="1" allowOverlap="1" wp14:anchorId="4E7677E5" wp14:editId="31E2656F">
                <wp:simplePos x="0" y="0"/>
                <wp:positionH relativeFrom="column">
                  <wp:posOffset>81915</wp:posOffset>
                </wp:positionH>
                <wp:positionV relativeFrom="paragraph">
                  <wp:posOffset>137795</wp:posOffset>
                </wp:positionV>
                <wp:extent cx="2390775" cy="1431290"/>
                <wp:effectExtent l="0" t="0" r="28575" b="1651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431290"/>
                        </a:xfrm>
                        <a:prstGeom prst="rect">
                          <a:avLst/>
                        </a:prstGeom>
                        <a:solidFill>
                          <a:srgbClr val="FFFFFF"/>
                        </a:solidFill>
                        <a:ln w="9525">
                          <a:solidFill>
                            <a:srgbClr val="000000"/>
                          </a:solidFill>
                          <a:miter lim="800000"/>
                          <a:headEnd/>
                          <a:tailEnd/>
                        </a:ln>
                      </wps:spPr>
                      <wps:txbx>
                        <w:txbxContent>
                          <w:p w:rsidR="00EE104E" w:rsidRDefault="00EE104E" w:rsidP="00F50CF8">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EE104E" w:rsidRPr="00AB42FF" w:rsidRDefault="00EE104E" w:rsidP="00F50CF8">
                            <w:pPr>
                              <w:jc w:val="both"/>
                              <w:rPr>
                                <w:rFonts w:ascii="Arial" w:hAnsi="Arial" w:cs="Arial"/>
                                <w:sz w:val="16"/>
                                <w:szCs w:val="16"/>
                              </w:rPr>
                            </w:pPr>
                          </w:p>
                          <w:p w:rsidR="00EE104E" w:rsidRPr="00DB78F1" w:rsidRDefault="00EE104E" w:rsidP="00F50CF8">
                            <w:pPr>
                              <w:ind w:right="-1"/>
                              <w:rPr>
                                <w:rFonts w:ascii="Arial" w:hAnsi="Arial" w:cs="Arial"/>
                                <w:sz w:val="20"/>
                                <w:szCs w:val="20"/>
                              </w:rPr>
                            </w:pPr>
                            <w:r w:rsidRPr="00DB78F1">
                              <w:rPr>
                                <w:rFonts w:ascii="Arial" w:hAnsi="Arial" w:cs="Arial"/>
                                <w:sz w:val="20"/>
                                <w:szCs w:val="20"/>
                              </w:rPr>
                              <w:t xml:space="preserve">   Em ------/--------/--------.</w:t>
                            </w:r>
                          </w:p>
                          <w:p w:rsidR="00EE104E" w:rsidRDefault="00EE104E" w:rsidP="00F50CF8">
                            <w:pPr>
                              <w:rPr>
                                <w:rFonts w:ascii="Arial" w:hAnsi="Arial" w:cs="Arial"/>
                                <w:sz w:val="20"/>
                                <w:szCs w:val="20"/>
                              </w:rPr>
                            </w:pPr>
                            <w:r w:rsidRPr="00DB78F1">
                              <w:rPr>
                                <w:rFonts w:ascii="Arial" w:hAnsi="Arial" w:cs="Arial"/>
                                <w:sz w:val="20"/>
                                <w:szCs w:val="20"/>
                              </w:rPr>
                              <w:t xml:space="preserve">   </w:t>
                            </w:r>
                          </w:p>
                          <w:p w:rsidR="00EE104E" w:rsidRPr="00AB42FF" w:rsidRDefault="00EE104E" w:rsidP="00F50CF8">
                            <w:pPr>
                              <w:rPr>
                                <w:rFonts w:ascii="Arial" w:hAnsi="Arial" w:cs="Arial"/>
                                <w:sz w:val="16"/>
                                <w:szCs w:val="16"/>
                              </w:rPr>
                            </w:pPr>
                          </w:p>
                          <w:p w:rsidR="00EE104E" w:rsidRPr="00DB78F1" w:rsidRDefault="00EE104E" w:rsidP="00F50CF8">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r>
                              <w:rPr>
                                <w:rFonts w:ascii="Arial" w:hAnsi="Arial" w:cs="Arial"/>
                                <w:sz w:val="20"/>
                                <w:szCs w:val="20"/>
                              </w:rPr>
                              <w:t>-----------------------------</w:t>
                            </w:r>
                          </w:p>
                          <w:p w:rsidR="00EE104E" w:rsidRDefault="00EE104E" w:rsidP="00F50CF8">
                            <w:pPr>
                              <w:ind w:left="708"/>
                              <w:rPr>
                                <w:rFonts w:ascii="Arial" w:hAnsi="Arial" w:cs="Arial"/>
                                <w:sz w:val="20"/>
                                <w:szCs w:val="20"/>
                              </w:rPr>
                            </w:pPr>
                            <w:r>
                              <w:rPr>
                                <w:rFonts w:ascii="Arial" w:hAnsi="Arial" w:cs="Arial"/>
                                <w:sz w:val="20"/>
                                <w:szCs w:val="20"/>
                              </w:rPr>
                              <w:t xml:space="preserve">     Jéssica Puntel                     </w:t>
                            </w:r>
                          </w:p>
                          <w:p w:rsidR="00EE104E" w:rsidRPr="00DB78F1" w:rsidRDefault="00EE104E" w:rsidP="00F50CF8">
                            <w:pPr>
                              <w:rPr>
                                <w:rFonts w:ascii="Arial" w:hAnsi="Arial" w:cs="Arial"/>
                                <w:sz w:val="20"/>
                                <w:szCs w:val="20"/>
                              </w:rPr>
                            </w:pPr>
                            <w:r>
                              <w:rPr>
                                <w:rFonts w:ascii="Arial" w:hAnsi="Arial" w:cs="Arial"/>
                                <w:sz w:val="20"/>
                                <w:szCs w:val="20"/>
                              </w:rPr>
                              <w:t xml:space="preserve">                 OAB/RS 99.952</w:t>
                            </w:r>
                          </w:p>
                          <w:p w:rsidR="00EE104E" w:rsidRDefault="00EE104E" w:rsidP="00F50C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6.45pt;margin-top:10.85pt;width:188.25pt;height:1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">
                <v:textbox>
                  <w:txbxContent>
                    <w:p w:rsidR="00F50CF8" w:rsidRDefault="00F50CF8" w:rsidP="00F50CF8">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F50CF8" w:rsidRPr="00AB42FF" w:rsidRDefault="00F50CF8" w:rsidP="00F50CF8">
                      <w:pPr>
                        <w:jc w:val="both"/>
                        <w:rPr>
                          <w:rFonts w:ascii="Arial" w:hAnsi="Arial" w:cs="Arial"/>
                          <w:sz w:val="16"/>
                          <w:szCs w:val="16"/>
                        </w:rPr>
                      </w:pPr>
                    </w:p>
                    <w:p w:rsidR="00F50CF8" w:rsidRPr="00DB78F1" w:rsidRDefault="00F50CF8" w:rsidP="00F50CF8">
                      <w:pPr>
                        <w:ind w:right="-1"/>
                        <w:rPr>
                          <w:rFonts w:ascii="Arial" w:hAnsi="Arial" w:cs="Arial"/>
                          <w:sz w:val="20"/>
                          <w:szCs w:val="20"/>
                        </w:rPr>
                      </w:pPr>
                      <w:r w:rsidRPr="00DB78F1">
                        <w:rPr>
                          <w:rFonts w:ascii="Arial" w:hAnsi="Arial" w:cs="Arial"/>
                          <w:sz w:val="20"/>
                          <w:szCs w:val="20"/>
                        </w:rPr>
                        <w:t xml:space="preserve">   Em ------/--------/--------.</w:t>
                      </w:r>
                    </w:p>
                    <w:p w:rsidR="00F50CF8" w:rsidRDefault="00F50CF8" w:rsidP="00F50CF8">
                      <w:pPr>
                        <w:rPr>
                          <w:rFonts w:ascii="Arial" w:hAnsi="Arial" w:cs="Arial"/>
                          <w:sz w:val="20"/>
                          <w:szCs w:val="20"/>
                        </w:rPr>
                      </w:pPr>
                      <w:r w:rsidRPr="00DB78F1">
                        <w:rPr>
                          <w:rFonts w:ascii="Arial" w:hAnsi="Arial" w:cs="Arial"/>
                          <w:sz w:val="20"/>
                          <w:szCs w:val="20"/>
                        </w:rPr>
                        <w:t xml:space="preserve">   </w:t>
                      </w:r>
                    </w:p>
                    <w:p w:rsidR="00F50CF8" w:rsidRPr="00AB42FF" w:rsidRDefault="00F50CF8" w:rsidP="00F50CF8">
                      <w:pPr>
                        <w:rPr>
                          <w:rFonts w:ascii="Arial" w:hAnsi="Arial" w:cs="Arial"/>
                          <w:sz w:val="16"/>
                          <w:szCs w:val="16"/>
                        </w:rPr>
                      </w:pPr>
                    </w:p>
                    <w:p w:rsidR="00F50CF8" w:rsidRPr="00DB78F1" w:rsidRDefault="00F50CF8" w:rsidP="00F50CF8">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r>
                        <w:rPr>
                          <w:rFonts w:ascii="Arial" w:hAnsi="Arial" w:cs="Arial"/>
                          <w:sz w:val="20"/>
                          <w:szCs w:val="20"/>
                        </w:rPr>
                        <w:t>-----------------------------</w:t>
                      </w:r>
                    </w:p>
                    <w:p w:rsidR="00F50CF8" w:rsidRDefault="00F50CF8" w:rsidP="00F50CF8">
                      <w:pPr>
                        <w:ind w:left="708"/>
                        <w:rPr>
                          <w:rFonts w:ascii="Arial" w:hAnsi="Arial" w:cs="Arial"/>
                          <w:sz w:val="20"/>
                          <w:szCs w:val="20"/>
                        </w:rPr>
                      </w:pPr>
                      <w:r>
                        <w:rPr>
                          <w:rFonts w:ascii="Arial" w:hAnsi="Arial" w:cs="Arial"/>
                          <w:sz w:val="20"/>
                          <w:szCs w:val="20"/>
                        </w:rPr>
                        <w:t xml:space="preserve">     Jéssica Puntel                     </w:t>
                      </w:r>
                    </w:p>
                    <w:p w:rsidR="00F50CF8" w:rsidRPr="00DB78F1" w:rsidRDefault="00F50CF8" w:rsidP="00F50CF8">
                      <w:pPr>
                        <w:rPr>
                          <w:rFonts w:ascii="Arial" w:hAnsi="Arial" w:cs="Arial"/>
                          <w:sz w:val="20"/>
                          <w:szCs w:val="20"/>
                        </w:rPr>
                      </w:pPr>
                      <w:r>
                        <w:rPr>
                          <w:rFonts w:ascii="Arial" w:hAnsi="Arial" w:cs="Arial"/>
                          <w:sz w:val="20"/>
                          <w:szCs w:val="20"/>
                        </w:rPr>
                        <w:t xml:space="preserve">                 OAB/RS 99.952</w:t>
                      </w:r>
                    </w:p>
                    <w:p w:rsidR="00F50CF8" w:rsidRDefault="00F50CF8" w:rsidP="00F50CF8"/>
                  </w:txbxContent>
                </v:textbox>
              </v:shape>
            </w:pict>
          </mc:Fallback>
        </mc:AlternateContent>
      </w:r>
    </w:p>
    <w:p w:rsidR="00F50CF8" w:rsidRPr="00B00878" w:rsidRDefault="00F50CF8" w:rsidP="00F50CF8">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Pr>
          <w:rFonts w:ascii="Arial" w:hAnsi="Arial" w:cs="Arial"/>
          <w:sz w:val="20"/>
          <w:szCs w:val="20"/>
        </w:rPr>
        <w:t xml:space="preserve">                                 VALMOR NERI MATTANA</w:t>
      </w:r>
    </w:p>
    <w:p w:rsidR="00F50CF8" w:rsidRPr="00B00878" w:rsidRDefault="00F50CF8" w:rsidP="00F50CF8">
      <w:pPr>
        <w:pStyle w:val="Recuodecorpodetexto2"/>
        <w:spacing w:after="0" w:line="240" w:lineRule="auto"/>
        <w:ind w:left="0"/>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w:t>
      </w:r>
      <w:r>
        <w:rPr>
          <w:rFonts w:ascii="Arial" w:hAnsi="Arial" w:cs="Arial"/>
          <w:sz w:val="20"/>
          <w:szCs w:val="20"/>
        </w:rPr>
        <w:t xml:space="preserve">                                Prefeito</w:t>
      </w:r>
      <w:r w:rsidRPr="00B00878">
        <w:rPr>
          <w:rFonts w:ascii="Arial" w:hAnsi="Arial" w:cs="Arial"/>
          <w:sz w:val="20"/>
          <w:szCs w:val="20"/>
        </w:rPr>
        <w:t xml:space="preserve"> Municipal</w:t>
      </w:r>
      <w:r>
        <w:rPr>
          <w:rFonts w:ascii="Arial" w:hAnsi="Arial" w:cs="Arial"/>
          <w:sz w:val="20"/>
          <w:szCs w:val="20"/>
        </w:rPr>
        <w:t xml:space="preserve"> </w:t>
      </w:r>
    </w:p>
    <w:p w:rsidR="00F50CF8" w:rsidRPr="00B00878" w:rsidRDefault="00F50CF8" w:rsidP="00F50CF8">
      <w:pPr>
        <w:jc w:val="both"/>
        <w:rPr>
          <w:rFonts w:ascii="Arial" w:hAnsi="Arial" w:cs="Arial"/>
          <w:b/>
          <w:sz w:val="20"/>
          <w:szCs w:val="20"/>
          <w:u w:val="single"/>
        </w:rPr>
      </w:pPr>
    </w:p>
    <w:p w:rsidR="00F50CF8" w:rsidRPr="00B00878" w:rsidRDefault="00F50CF8" w:rsidP="00F50CF8">
      <w:pPr>
        <w:pStyle w:val="Recuodecorpodetexto2"/>
        <w:spacing w:line="240" w:lineRule="auto"/>
        <w:ind w:left="0"/>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555A139D" wp14:editId="7BAF4207">
                <wp:simplePos x="0" y="0"/>
                <wp:positionH relativeFrom="column">
                  <wp:posOffset>1162050</wp:posOffset>
                </wp:positionH>
                <wp:positionV relativeFrom="paragraph">
                  <wp:posOffset>8648065</wp:posOffset>
                </wp:positionV>
                <wp:extent cx="2390775" cy="1323975"/>
                <wp:effectExtent l="0" t="0" r="28575" b="285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EE104E" w:rsidRDefault="00EE104E" w:rsidP="00F50CF8">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EE104E" w:rsidRPr="00AB42FF" w:rsidRDefault="00EE104E" w:rsidP="00F50CF8">
                            <w:pPr>
                              <w:jc w:val="both"/>
                              <w:rPr>
                                <w:rFonts w:ascii="Arial" w:hAnsi="Arial" w:cs="Arial"/>
                                <w:sz w:val="16"/>
                                <w:szCs w:val="16"/>
                              </w:rPr>
                            </w:pPr>
                          </w:p>
                          <w:p w:rsidR="00EE104E" w:rsidRPr="00DB78F1" w:rsidRDefault="00EE104E" w:rsidP="00F50CF8">
                            <w:pPr>
                              <w:ind w:right="-1"/>
                              <w:rPr>
                                <w:rFonts w:ascii="Arial" w:hAnsi="Arial" w:cs="Arial"/>
                                <w:sz w:val="20"/>
                                <w:szCs w:val="20"/>
                              </w:rPr>
                            </w:pPr>
                            <w:r w:rsidRPr="00DB78F1">
                              <w:rPr>
                                <w:rFonts w:ascii="Arial" w:hAnsi="Arial" w:cs="Arial"/>
                                <w:sz w:val="20"/>
                                <w:szCs w:val="20"/>
                              </w:rPr>
                              <w:t xml:space="preserve">   Em ------/--------/--------.</w:t>
                            </w:r>
                          </w:p>
                          <w:p w:rsidR="00EE104E" w:rsidRDefault="00EE104E" w:rsidP="00F50CF8">
                            <w:pPr>
                              <w:rPr>
                                <w:rFonts w:ascii="Arial" w:hAnsi="Arial" w:cs="Arial"/>
                                <w:sz w:val="20"/>
                                <w:szCs w:val="20"/>
                              </w:rPr>
                            </w:pPr>
                            <w:r w:rsidRPr="00DB78F1">
                              <w:rPr>
                                <w:rFonts w:ascii="Arial" w:hAnsi="Arial" w:cs="Arial"/>
                                <w:sz w:val="20"/>
                                <w:szCs w:val="20"/>
                              </w:rPr>
                              <w:t xml:space="preserve">   </w:t>
                            </w:r>
                          </w:p>
                          <w:p w:rsidR="00EE104E" w:rsidRPr="00AB42FF" w:rsidRDefault="00EE104E" w:rsidP="00F50CF8">
                            <w:pPr>
                              <w:rPr>
                                <w:rFonts w:ascii="Arial" w:hAnsi="Arial" w:cs="Arial"/>
                                <w:sz w:val="16"/>
                                <w:szCs w:val="16"/>
                              </w:rPr>
                            </w:pPr>
                          </w:p>
                          <w:p w:rsidR="00EE104E" w:rsidRPr="00DB78F1" w:rsidRDefault="00EE104E" w:rsidP="00F50CF8">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EE104E" w:rsidRDefault="00EE104E" w:rsidP="00F50CF8">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EE104E" w:rsidRPr="00DB78F1" w:rsidRDefault="00EE104E" w:rsidP="00F50CF8">
                            <w:pPr>
                              <w:rPr>
                                <w:rFonts w:ascii="Arial" w:hAnsi="Arial" w:cs="Arial"/>
                                <w:sz w:val="20"/>
                                <w:szCs w:val="20"/>
                              </w:rPr>
                            </w:pPr>
                            <w:r>
                              <w:rPr>
                                <w:rFonts w:ascii="Arial" w:hAnsi="Arial" w:cs="Arial"/>
                                <w:sz w:val="20"/>
                                <w:szCs w:val="20"/>
                              </w:rPr>
                              <w:t xml:space="preserve">                  OAB/RS 67.268</w:t>
                            </w:r>
                          </w:p>
                          <w:p w:rsidR="00EE104E" w:rsidRDefault="00EE104E" w:rsidP="00F50C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3" o:spid="_x0000_s1027" type="#_x0000_t202" style="position:absolute;left:0;text-align:left;margin-left:91.5pt;margin-top:680.95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">
                <v:textbox>
                  <w:txbxContent>
                    <w:p w:rsidR="00F50CF8" w:rsidRDefault="00F50CF8" w:rsidP="00F50CF8">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F50CF8" w:rsidRPr="00AB42FF" w:rsidRDefault="00F50CF8" w:rsidP="00F50CF8">
                      <w:pPr>
                        <w:jc w:val="both"/>
                        <w:rPr>
                          <w:rFonts w:ascii="Arial" w:hAnsi="Arial" w:cs="Arial"/>
                          <w:sz w:val="16"/>
                          <w:szCs w:val="16"/>
                        </w:rPr>
                      </w:pPr>
                    </w:p>
                    <w:p w:rsidR="00F50CF8" w:rsidRPr="00DB78F1" w:rsidRDefault="00F50CF8" w:rsidP="00F50CF8">
                      <w:pPr>
                        <w:ind w:right="-1"/>
                        <w:rPr>
                          <w:rFonts w:ascii="Arial" w:hAnsi="Arial" w:cs="Arial"/>
                          <w:sz w:val="20"/>
                          <w:szCs w:val="20"/>
                        </w:rPr>
                      </w:pPr>
                      <w:r w:rsidRPr="00DB78F1">
                        <w:rPr>
                          <w:rFonts w:ascii="Arial" w:hAnsi="Arial" w:cs="Arial"/>
                          <w:sz w:val="20"/>
                          <w:szCs w:val="20"/>
                        </w:rPr>
                        <w:t xml:space="preserve">   Em ------/--------/--------.</w:t>
                      </w:r>
                    </w:p>
                    <w:p w:rsidR="00F50CF8" w:rsidRDefault="00F50CF8" w:rsidP="00F50CF8">
                      <w:pPr>
                        <w:rPr>
                          <w:rFonts w:ascii="Arial" w:hAnsi="Arial" w:cs="Arial"/>
                          <w:sz w:val="20"/>
                          <w:szCs w:val="20"/>
                        </w:rPr>
                      </w:pPr>
                      <w:r w:rsidRPr="00DB78F1">
                        <w:rPr>
                          <w:rFonts w:ascii="Arial" w:hAnsi="Arial" w:cs="Arial"/>
                          <w:sz w:val="20"/>
                          <w:szCs w:val="20"/>
                        </w:rPr>
                        <w:t xml:space="preserve">   </w:t>
                      </w:r>
                    </w:p>
                    <w:p w:rsidR="00F50CF8" w:rsidRPr="00AB42FF" w:rsidRDefault="00F50CF8" w:rsidP="00F50CF8">
                      <w:pPr>
                        <w:rPr>
                          <w:rFonts w:ascii="Arial" w:hAnsi="Arial" w:cs="Arial"/>
                          <w:sz w:val="16"/>
                          <w:szCs w:val="16"/>
                        </w:rPr>
                      </w:pPr>
                    </w:p>
                    <w:p w:rsidR="00F50CF8" w:rsidRPr="00DB78F1" w:rsidRDefault="00F50CF8" w:rsidP="00F50CF8">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F50CF8" w:rsidRDefault="00F50CF8" w:rsidP="00F50CF8">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F50CF8" w:rsidRPr="00DB78F1" w:rsidRDefault="00F50CF8" w:rsidP="00F50CF8">
                      <w:pPr>
                        <w:rPr>
                          <w:rFonts w:ascii="Arial" w:hAnsi="Arial" w:cs="Arial"/>
                          <w:sz w:val="20"/>
                          <w:szCs w:val="20"/>
                        </w:rPr>
                      </w:pPr>
                      <w:r>
                        <w:rPr>
                          <w:rFonts w:ascii="Arial" w:hAnsi="Arial" w:cs="Arial"/>
                          <w:sz w:val="20"/>
                          <w:szCs w:val="20"/>
                        </w:rPr>
                        <w:t xml:space="preserve">                  OAB/RS 67.268</w:t>
                      </w:r>
                    </w:p>
                    <w:p w:rsidR="00F50CF8" w:rsidRDefault="00F50CF8" w:rsidP="00F50CF8"/>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D84F823" wp14:editId="41301847">
                <wp:simplePos x="0" y="0"/>
                <wp:positionH relativeFrom="column">
                  <wp:posOffset>1162050</wp:posOffset>
                </wp:positionH>
                <wp:positionV relativeFrom="paragraph">
                  <wp:posOffset>8648065</wp:posOffset>
                </wp:positionV>
                <wp:extent cx="2390775" cy="1323975"/>
                <wp:effectExtent l="0" t="0" r="28575" b="285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EE104E" w:rsidRDefault="00EE104E" w:rsidP="00F50CF8">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EE104E" w:rsidRPr="00AB42FF" w:rsidRDefault="00EE104E" w:rsidP="00F50CF8">
                            <w:pPr>
                              <w:jc w:val="both"/>
                              <w:rPr>
                                <w:rFonts w:ascii="Arial" w:hAnsi="Arial" w:cs="Arial"/>
                                <w:sz w:val="16"/>
                                <w:szCs w:val="16"/>
                              </w:rPr>
                            </w:pPr>
                          </w:p>
                          <w:p w:rsidR="00EE104E" w:rsidRPr="00DB78F1" w:rsidRDefault="00EE104E" w:rsidP="00F50CF8">
                            <w:pPr>
                              <w:ind w:right="-1"/>
                              <w:rPr>
                                <w:rFonts w:ascii="Arial" w:hAnsi="Arial" w:cs="Arial"/>
                                <w:sz w:val="20"/>
                                <w:szCs w:val="20"/>
                              </w:rPr>
                            </w:pPr>
                            <w:r w:rsidRPr="00DB78F1">
                              <w:rPr>
                                <w:rFonts w:ascii="Arial" w:hAnsi="Arial" w:cs="Arial"/>
                                <w:sz w:val="20"/>
                                <w:szCs w:val="20"/>
                              </w:rPr>
                              <w:t xml:space="preserve">   Em ------/--------/--------.</w:t>
                            </w:r>
                          </w:p>
                          <w:p w:rsidR="00EE104E" w:rsidRDefault="00EE104E" w:rsidP="00F50CF8">
                            <w:pPr>
                              <w:rPr>
                                <w:rFonts w:ascii="Arial" w:hAnsi="Arial" w:cs="Arial"/>
                                <w:sz w:val="20"/>
                                <w:szCs w:val="20"/>
                              </w:rPr>
                            </w:pPr>
                            <w:r w:rsidRPr="00DB78F1">
                              <w:rPr>
                                <w:rFonts w:ascii="Arial" w:hAnsi="Arial" w:cs="Arial"/>
                                <w:sz w:val="20"/>
                                <w:szCs w:val="20"/>
                              </w:rPr>
                              <w:t xml:space="preserve">   </w:t>
                            </w:r>
                          </w:p>
                          <w:p w:rsidR="00EE104E" w:rsidRPr="00AB42FF" w:rsidRDefault="00EE104E" w:rsidP="00F50CF8">
                            <w:pPr>
                              <w:rPr>
                                <w:rFonts w:ascii="Arial" w:hAnsi="Arial" w:cs="Arial"/>
                                <w:sz w:val="16"/>
                                <w:szCs w:val="16"/>
                              </w:rPr>
                            </w:pPr>
                          </w:p>
                          <w:p w:rsidR="00EE104E" w:rsidRPr="00DB78F1" w:rsidRDefault="00EE104E" w:rsidP="00F50CF8">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EE104E" w:rsidRDefault="00EE104E" w:rsidP="00F50CF8">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EE104E" w:rsidRPr="00DB78F1" w:rsidRDefault="00EE104E" w:rsidP="00F50CF8">
                            <w:pPr>
                              <w:rPr>
                                <w:rFonts w:ascii="Arial" w:hAnsi="Arial" w:cs="Arial"/>
                                <w:sz w:val="20"/>
                                <w:szCs w:val="20"/>
                              </w:rPr>
                            </w:pPr>
                            <w:r>
                              <w:rPr>
                                <w:rFonts w:ascii="Arial" w:hAnsi="Arial" w:cs="Arial"/>
                                <w:sz w:val="20"/>
                                <w:szCs w:val="20"/>
                              </w:rPr>
                              <w:t xml:space="preserve">                  OAB/RS 67.268</w:t>
                            </w:r>
                          </w:p>
                          <w:p w:rsidR="00EE104E" w:rsidRDefault="00EE104E" w:rsidP="00F50C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28" type="#_x0000_t202" style="position:absolute;left:0;text-align:left;margin-left:91.5pt;margin-top:680.95pt;width:188.2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">
                <v:textbox>
                  <w:txbxContent>
                    <w:p w:rsidR="00F50CF8" w:rsidRDefault="00F50CF8" w:rsidP="00F50CF8">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F50CF8" w:rsidRPr="00AB42FF" w:rsidRDefault="00F50CF8" w:rsidP="00F50CF8">
                      <w:pPr>
                        <w:jc w:val="both"/>
                        <w:rPr>
                          <w:rFonts w:ascii="Arial" w:hAnsi="Arial" w:cs="Arial"/>
                          <w:sz w:val="16"/>
                          <w:szCs w:val="16"/>
                        </w:rPr>
                      </w:pPr>
                    </w:p>
                    <w:p w:rsidR="00F50CF8" w:rsidRPr="00DB78F1" w:rsidRDefault="00F50CF8" w:rsidP="00F50CF8">
                      <w:pPr>
                        <w:ind w:right="-1"/>
                        <w:rPr>
                          <w:rFonts w:ascii="Arial" w:hAnsi="Arial" w:cs="Arial"/>
                          <w:sz w:val="20"/>
                          <w:szCs w:val="20"/>
                        </w:rPr>
                      </w:pPr>
                      <w:r w:rsidRPr="00DB78F1">
                        <w:rPr>
                          <w:rFonts w:ascii="Arial" w:hAnsi="Arial" w:cs="Arial"/>
                          <w:sz w:val="20"/>
                          <w:szCs w:val="20"/>
                        </w:rPr>
                        <w:t xml:space="preserve">   Em ------/--------/--------.</w:t>
                      </w:r>
                    </w:p>
                    <w:p w:rsidR="00F50CF8" w:rsidRDefault="00F50CF8" w:rsidP="00F50CF8">
                      <w:pPr>
                        <w:rPr>
                          <w:rFonts w:ascii="Arial" w:hAnsi="Arial" w:cs="Arial"/>
                          <w:sz w:val="20"/>
                          <w:szCs w:val="20"/>
                        </w:rPr>
                      </w:pPr>
                      <w:r w:rsidRPr="00DB78F1">
                        <w:rPr>
                          <w:rFonts w:ascii="Arial" w:hAnsi="Arial" w:cs="Arial"/>
                          <w:sz w:val="20"/>
                          <w:szCs w:val="20"/>
                        </w:rPr>
                        <w:t xml:space="preserve">   </w:t>
                      </w:r>
                    </w:p>
                    <w:p w:rsidR="00F50CF8" w:rsidRPr="00AB42FF" w:rsidRDefault="00F50CF8" w:rsidP="00F50CF8">
                      <w:pPr>
                        <w:rPr>
                          <w:rFonts w:ascii="Arial" w:hAnsi="Arial" w:cs="Arial"/>
                          <w:sz w:val="16"/>
                          <w:szCs w:val="16"/>
                        </w:rPr>
                      </w:pPr>
                    </w:p>
                    <w:p w:rsidR="00F50CF8" w:rsidRPr="00DB78F1" w:rsidRDefault="00F50CF8" w:rsidP="00F50CF8">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F50CF8" w:rsidRDefault="00F50CF8" w:rsidP="00F50CF8">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F50CF8" w:rsidRPr="00DB78F1" w:rsidRDefault="00F50CF8" w:rsidP="00F50CF8">
                      <w:pPr>
                        <w:rPr>
                          <w:rFonts w:ascii="Arial" w:hAnsi="Arial" w:cs="Arial"/>
                          <w:sz w:val="20"/>
                          <w:szCs w:val="20"/>
                        </w:rPr>
                      </w:pPr>
                      <w:r>
                        <w:rPr>
                          <w:rFonts w:ascii="Arial" w:hAnsi="Arial" w:cs="Arial"/>
                          <w:sz w:val="20"/>
                          <w:szCs w:val="20"/>
                        </w:rPr>
                        <w:t xml:space="preserve">                  OAB/RS 67.268</w:t>
                      </w:r>
                    </w:p>
                    <w:p w:rsidR="00F50CF8" w:rsidRDefault="00F50CF8" w:rsidP="00F50CF8"/>
                  </w:txbxContent>
                </v:textbox>
              </v:shape>
            </w:pict>
          </mc:Fallback>
        </mc:AlternateContent>
      </w:r>
    </w:p>
    <w:p w:rsidR="00F50CF8" w:rsidRDefault="00F50CF8" w:rsidP="00F50CF8"/>
    <w:p w:rsidR="00F50CF8" w:rsidRDefault="00F50CF8" w:rsidP="00F50CF8"/>
    <w:p w:rsidR="00F50CF8" w:rsidRDefault="00F50CF8" w:rsidP="00F50CF8"/>
    <w:p w:rsidR="00F50CF8" w:rsidRDefault="00F50CF8" w:rsidP="00F50CF8">
      <w:pPr>
        <w:pStyle w:val="NormalWeb"/>
        <w:spacing w:before="120" w:beforeAutospacing="0" w:line="276" w:lineRule="auto"/>
        <w:rPr>
          <w:rFonts w:ascii="Arial" w:eastAsia="Arial" w:hAnsi="Arial" w:cs="Arial"/>
          <w:sz w:val="20"/>
          <w:szCs w:val="20"/>
        </w:rPr>
      </w:pPr>
    </w:p>
    <w:p w:rsidR="00F50CF8" w:rsidRDefault="00F50CF8" w:rsidP="00F50CF8">
      <w:pPr>
        <w:pStyle w:val="NormalWeb"/>
        <w:spacing w:before="120" w:beforeAutospacing="0" w:line="276" w:lineRule="auto"/>
        <w:jc w:val="center"/>
        <w:rPr>
          <w:rFonts w:ascii="Arial" w:eastAsia="Arial" w:hAnsi="Arial" w:cs="Arial"/>
          <w:sz w:val="20"/>
          <w:szCs w:val="20"/>
        </w:rPr>
      </w:pPr>
    </w:p>
    <w:p w:rsidR="00F50CF8" w:rsidRDefault="00F50CF8" w:rsidP="00F50CF8">
      <w:pPr>
        <w:pStyle w:val="NormalWeb"/>
        <w:spacing w:before="120" w:beforeAutospacing="0" w:line="276" w:lineRule="auto"/>
        <w:jc w:val="center"/>
        <w:rPr>
          <w:rFonts w:ascii="Arial" w:eastAsia="Arial" w:hAnsi="Arial" w:cs="Arial"/>
          <w:sz w:val="20"/>
          <w:szCs w:val="20"/>
        </w:rPr>
      </w:pPr>
    </w:p>
    <w:p w:rsidR="00F50CF8" w:rsidRDefault="00F50CF8" w:rsidP="00F50CF8">
      <w:pPr>
        <w:pStyle w:val="NormalWeb"/>
        <w:spacing w:before="120" w:beforeAutospacing="0" w:line="276" w:lineRule="auto"/>
        <w:jc w:val="center"/>
        <w:rPr>
          <w:rFonts w:ascii="Arial" w:eastAsia="Arial" w:hAnsi="Arial" w:cs="Arial"/>
          <w:sz w:val="20"/>
          <w:szCs w:val="20"/>
        </w:rPr>
      </w:pPr>
    </w:p>
    <w:p w:rsidR="00F50CF8" w:rsidRDefault="00F50CF8" w:rsidP="00F50CF8">
      <w:pPr>
        <w:pStyle w:val="NormalWeb"/>
        <w:spacing w:before="120" w:beforeAutospacing="0" w:line="276" w:lineRule="auto"/>
        <w:jc w:val="center"/>
        <w:rPr>
          <w:rFonts w:ascii="Arial" w:eastAsia="Arial" w:hAnsi="Arial" w:cs="Arial"/>
          <w:sz w:val="20"/>
          <w:szCs w:val="20"/>
        </w:rPr>
      </w:pPr>
    </w:p>
    <w:p w:rsidR="00F50CF8" w:rsidRDefault="00F50CF8" w:rsidP="00F50CF8">
      <w:pPr>
        <w:pStyle w:val="NormalWeb"/>
        <w:spacing w:before="120" w:beforeAutospacing="0" w:line="276" w:lineRule="auto"/>
        <w:jc w:val="center"/>
        <w:rPr>
          <w:rFonts w:ascii="Arial" w:eastAsia="Arial" w:hAnsi="Arial" w:cs="Arial"/>
          <w:sz w:val="20"/>
          <w:szCs w:val="20"/>
        </w:rPr>
      </w:pPr>
    </w:p>
    <w:p w:rsidR="00F50CF8" w:rsidRDefault="00F50CF8" w:rsidP="00F50CF8">
      <w:pPr>
        <w:pStyle w:val="NormalWeb"/>
        <w:spacing w:before="120" w:beforeAutospacing="0" w:line="276" w:lineRule="auto"/>
        <w:jc w:val="center"/>
        <w:rPr>
          <w:rFonts w:ascii="Arial" w:eastAsia="Arial" w:hAnsi="Arial" w:cs="Arial"/>
          <w:sz w:val="20"/>
          <w:szCs w:val="20"/>
        </w:rPr>
      </w:pPr>
    </w:p>
    <w:p w:rsidR="00F50CF8" w:rsidRDefault="00F50CF8" w:rsidP="00F50CF8">
      <w:pPr>
        <w:pStyle w:val="NormalWeb"/>
        <w:spacing w:before="120" w:beforeAutospacing="0" w:line="276" w:lineRule="auto"/>
        <w:jc w:val="center"/>
        <w:rPr>
          <w:rFonts w:ascii="Arial" w:eastAsia="Arial" w:hAnsi="Arial" w:cs="Arial"/>
          <w:sz w:val="20"/>
          <w:szCs w:val="20"/>
        </w:rPr>
      </w:pPr>
    </w:p>
    <w:p w:rsidR="00F50CF8" w:rsidRDefault="00F50CF8" w:rsidP="00F50CF8">
      <w:pPr>
        <w:pStyle w:val="NormalWeb"/>
        <w:spacing w:before="120" w:beforeAutospacing="0" w:line="276" w:lineRule="auto"/>
        <w:jc w:val="center"/>
        <w:rPr>
          <w:rFonts w:ascii="Arial" w:eastAsia="Arial" w:hAnsi="Arial" w:cs="Arial"/>
          <w:sz w:val="20"/>
          <w:szCs w:val="20"/>
        </w:rPr>
      </w:pPr>
    </w:p>
    <w:p w:rsidR="00F50CF8" w:rsidRPr="001D28E6" w:rsidRDefault="00F50CF8" w:rsidP="00F50CF8">
      <w:pPr>
        <w:pStyle w:val="NormalWeb"/>
        <w:spacing w:before="120" w:beforeAutospacing="0" w:line="276" w:lineRule="auto"/>
        <w:jc w:val="center"/>
        <w:rPr>
          <w:rFonts w:ascii="Arial" w:eastAsia="Arial" w:hAnsi="Arial" w:cs="Arial"/>
          <w:sz w:val="20"/>
          <w:szCs w:val="20"/>
        </w:rPr>
      </w:pPr>
    </w:p>
    <w:p w:rsidR="00F50CF8" w:rsidRPr="001D28E6" w:rsidRDefault="00F50CF8" w:rsidP="00F50CF8">
      <w:pPr>
        <w:spacing w:line="276" w:lineRule="auto"/>
        <w:jc w:val="center"/>
        <w:rPr>
          <w:rFonts w:ascii="Arial" w:eastAsia="Arial" w:hAnsi="Arial" w:cs="Arial"/>
          <w:b/>
          <w:sz w:val="20"/>
          <w:szCs w:val="20"/>
        </w:rPr>
      </w:pPr>
      <w:r w:rsidRPr="001D28E6">
        <w:rPr>
          <w:rFonts w:ascii="Arial" w:eastAsia="Arial" w:hAnsi="Arial" w:cs="Arial"/>
          <w:b/>
          <w:sz w:val="20"/>
          <w:szCs w:val="20"/>
        </w:rPr>
        <w:lastRenderedPageBreak/>
        <w:t>A</w:t>
      </w:r>
      <w:r>
        <w:rPr>
          <w:rFonts w:ascii="Arial" w:eastAsia="Arial" w:hAnsi="Arial" w:cs="Arial"/>
          <w:b/>
          <w:sz w:val="20"/>
          <w:szCs w:val="20"/>
        </w:rPr>
        <w:t>NEXO I -</w:t>
      </w:r>
    </w:p>
    <w:p w:rsidR="00F50CF8" w:rsidRPr="001D28E6" w:rsidRDefault="00F50CF8" w:rsidP="00F50CF8">
      <w:pPr>
        <w:spacing w:line="276" w:lineRule="auto"/>
        <w:jc w:val="center"/>
        <w:rPr>
          <w:rFonts w:ascii="Arial" w:eastAsia="Arial" w:hAnsi="Arial" w:cs="Arial"/>
          <w:sz w:val="20"/>
          <w:szCs w:val="20"/>
        </w:rPr>
      </w:pPr>
      <w:r w:rsidRPr="001D28E6">
        <w:rPr>
          <w:rFonts w:ascii="Arial" w:eastAsia="Arial" w:hAnsi="Arial" w:cs="Arial"/>
          <w:sz w:val="20"/>
          <w:szCs w:val="20"/>
        </w:rPr>
        <w:t>MODELO DE PROPOSTA DE PREÇOS</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sz w:val="20"/>
          <w:szCs w:val="20"/>
        </w:rPr>
        <w:t>À</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sz w:val="20"/>
          <w:szCs w:val="20"/>
        </w:rPr>
        <w:t xml:space="preserve">Prefeitura Municipal de </w:t>
      </w:r>
      <w:r>
        <w:rPr>
          <w:rFonts w:ascii="Arial" w:eastAsia="Arial" w:hAnsi="Arial" w:cs="Arial"/>
          <w:sz w:val="20"/>
          <w:szCs w:val="20"/>
        </w:rPr>
        <w:t>Ibarama</w:t>
      </w:r>
    </w:p>
    <w:p w:rsidR="00F50CF8" w:rsidRPr="001D28E6" w:rsidRDefault="00F50CF8" w:rsidP="00F50CF8">
      <w:pPr>
        <w:spacing w:line="276" w:lineRule="auto"/>
        <w:jc w:val="both"/>
        <w:rPr>
          <w:rFonts w:ascii="Arial" w:hAnsi="Arial" w:cs="Arial"/>
          <w:sz w:val="20"/>
          <w:szCs w:val="20"/>
        </w:rPr>
      </w:pPr>
    </w:p>
    <w:p w:rsidR="00F50CF8" w:rsidRDefault="00F50CF8" w:rsidP="00F50CF8">
      <w:pPr>
        <w:spacing w:line="276" w:lineRule="auto"/>
        <w:jc w:val="both"/>
        <w:rPr>
          <w:rFonts w:ascii="Arial" w:eastAsia="Arial" w:hAnsi="Arial" w:cs="Arial"/>
          <w:sz w:val="20"/>
          <w:szCs w:val="20"/>
        </w:rPr>
      </w:pPr>
      <w:r w:rsidRPr="001D28E6">
        <w:rPr>
          <w:rFonts w:ascii="Arial" w:eastAsia="Arial" w:hAnsi="Arial" w:cs="Arial"/>
          <w:sz w:val="20"/>
          <w:szCs w:val="20"/>
        </w:rPr>
        <w:t>Tomada de Preços Nº 0</w:t>
      </w:r>
      <w:r>
        <w:rPr>
          <w:rFonts w:ascii="Arial" w:eastAsia="Arial" w:hAnsi="Arial" w:cs="Arial"/>
          <w:sz w:val="20"/>
          <w:szCs w:val="20"/>
        </w:rPr>
        <w:t>06</w:t>
      </w:r>
      <w:r w:rsidRPr="001D28E6">
        <w:rPr>
          <w:rFonts w:ascii="Arial" w:eastAsia="Arial" w:hAnsi="Arial" w:cs="Arial"/>
          <w:sz w:val="20"/>
          <w:szCs w:val="20"/>
        </w:rPr>
        <w:t>/2022</w:t>
      </w:r>
    </w:p>
    <w:p w:rsidR="00F50CF8" w:rsidRDefault="00F50CF8" w:rsidP="00F50CF8">
      <w:pPr>
        <w:spacing w:line="276" w:lineRule="auto"/>
        <w:jc w:val="both"/>
        <w:rPr>
          <w:rFonts w:ascii="Arial" w:eastAsia="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p>
    <w:p w:rsidR="00F50CF8" w:rsidRPr="001D28E6" w:rsidRDefault="00F50CF8" w:rsidP="00F50CF8">
      <w:pPr>
        <w:spacing w:line="276" w:lineRule="auto"/>
        <w:jc w:val="both"/>
        <w:rPr>
          <w:rFonts w:ascii="Arial" w:hAnsi="Arial" w:cs="Arial"/>
          <w:sz w:val="20"/>
          <w:szCs w:val="20"/>
        </w:rPr>
      </w:pPr>
    </w:p>
    <w:p w:rsidR="00F50CF8" w:rsidRDefault="00F50CF8" w:rsidP="00F50CF8">
      <w:pPr>
        <w:spacing w:line="276" w:lineRule="auto"/>
        <w:jc w:val="both"/>
        <w:rPr>
          <w:rFonts w:ascii="Arial" w:eastAsia="Arial" w:hAnsi="Arial" w:cs="Arial"/>
          <w:sz w:val="20"/>
          <w:szCs w:val="20"/>
        </w:rPr>
      </w:pPr>
      <w:r w:rsidRPr="001D28E6">
        <w:rPr>
          <w:rFonts w:ascii="Arial" w:eastAsia="Arial" w:hAnsi="Arial" w:cs="Arial"/>
          <w:sz w:val="20"/>
          <w:szCs w:val="20"/>
        </w:rPr>
        <w:t>Objeto: Contratação de empresa para a execução</w:t>
      </w:r>
      <w:r>
        <w:rPr>
          <w:rFonts w:ascii="Arial" w:eastAsia="Arial" w:hAnsi="Arial" w:cs="Arial"/>
          <w:sz w:val="20"/>
          <w:szCs w:val="20"/>
        </w:rPr>
        <w:t xml:space="preserve"> de obra pública para </w:t>
      </w:r>
      <w:r w:rsidRPr="00D22022">
        <w:rPr>
          <w:rFonts w:ascii="Arial" w:eastAsia="Arial" w:hAnsi="Arial" w:cs="Arial"/>
          <w:b/>
          <w:sz w:val="20"/>
          <w:szCs w:val="20"/>
        </w:rPr>
        <w:t>Conclusão da Escola</w:t>
      </w:r>
      <w:r>
        <w:rPr>
          <w:rFonts w:ascii="Arial" w:eastAsia="Arial" w:hAnsi="Arial" w:cs="Arial"/>
          <w:b/>
          <w:sz w:val="20"/>
          <w:szCs w:val="20"/>
        </w:rPr>
        <w:t xml:space="preserve"> Municipal de Ensino Fundamental </w:t>
      </w:r>
      <w:proofErr w:type="spellStart"/>
      <w:r>
        <w:rPr>
          <w:rFonts w:ascii="Arial" w:eastAsia="Arial" w:hAnsi="Arial" w:cs="Arial"/>
          <w:b/>
          <w:sz w:val="20"/>
          <w:szCs w:val="20"/>
        </w:rPr>
        <w:t>Edwaldo</w:t>
      </w:r>
      <w:proofErr w:type="spellEnd"/>
      <w:r>
        <w:rPr>
          <w:rFonts w:ascii="Arial" w:eastAsia="Arial" w:hAnsi="Arial" w:cs="Arial"/>
          <w:b/>
          <w:sz w:val="20"/>
          <w:szCs w:val="20"/>
        </w:rPr>
        <w:t xml:space="preserve"> Henrique </w:t>
      </w:r>
      <w:proofErr w:type="spellStart"/>
      <w:r>
        <w:rPr>
          <w:rFonts w:ascii="Arial" w:eastAsia="Arial" w:hAnsi="Arial" w:cs="Arial"/>
          <w:b/>
          <w:sz w:val="20"/>
          <w:szCs w:val="20"/>
        </w:rPr>
        <w:t>Drews</w:t>
      </w:r>
      <w:proofErr w:type="spellEnd"/>
      <w:r w:rsidRPr="00CE6F86">
        <w:rPr>
          <w:rFonts w:ascii="Arial" w:eastAsia="Arial" w:hAnsi="Arial" w:cs="Arial"/>
          <w:b/>
          <w:sz w:val="20"/>
          <w:szCs w:val="20"/>
        </w:rPr>
        <w:t>,</w:t>
      </w:r>
      <w:r>
        <w:rPr>
          <w:rFonts w:ascii="Arial" w:eastAsia="Arial" w:hAnsi="Arial" w:cs="Arial"/>
          <w:sz w:val="20"/>
          <w:szCs w:val="20"/>
        </w:rPr>
        <w:t xml:space="preserve"> </w:t>
      </w:r>
      <w:r w:rsidRPr="001D28E6">
        <w:rPr>
          <w:rFonts w:ascii="Arial" w:eastAsia="Arial" w:hAnsi="Arial" w:cs="Arial"/>
          <w:sz w:val="20"/>
          <w:szCs w:val="20"/>
        </w:rPr>
        <w:t>incluindo mão de obra com fornecimento de todo o material</w:t>
      </w:r>
      <w:r>
        <w:rPr>
          <w:rFonts w:ascii="Arial" w:eastAsia="Arial" w:hAnsi="Arial" w:cs="Arial"/>
          <w:sz w:val="20"/>
          <w:szCs w:val="20"/>
        </w:rPr>
        <w:t>.</w:t>
      </w:r>
    </w:p>
    <w:p w:rsidR="00F50CF8" w:rsidRPr="001D28E6" w:rsidRDefault="00F50CF8" w:rsidP="00F50CF8">
      <w:pPr>
        <w:spacing w:line="276" w:lineRule="auto"/>
        <w:jc w:val="both"/>
        <w:rPr>
          <w:rFonts w:ascii="Arial" w:eastAsia="Arial" w:hAnsi="Arial" w:cs="Arial"/>
          <w:b/>
          <w:sz w:val="20"/>
          <w:szCs w:val="20"/>
        </w:rPr>
      </w:pPr>
    </w:p>
    <w:p w:rsidR="00F50CF8" w:rsidRPr="001D28E6"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PROPOSTA DE PREÇOS</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sz w:val="20"/>
          <w:szCs w:val="20"/>
        </w:rPr>
        <w:t>O valor total da proposta é de R$ _________</w:t>
      </w:r>
      <w:proofErr w:type="gramStart"/>
      <w:r w:rsidRPr="001D28E6">
        <w:rPr>
          <w:rFonts w:ascii="Arial" w:eastAsia="Arial" w:hAnsi="Arial" w:cs="Arial"/>
          <w:sz w:val="20"/>
          <w:szCs w:val="20"/>
        </w:rPr>
        <w:t>(</w:t>
      </w:r>
      <w:proofErr w:type="gramEnd"/>
      <w:r w:rsidRPr="001D28E6">
        <w:rPr>
          <w:rFonts w:ascii="Arial" w:eastAsia="Arial" w:hAnsi="Arial" w:cs="Arial"/>
          <w:sz w:val="20"/>
          <w:szCs w:val="20"/>
        </w:rPr>
        <w:t>____________________), sendo R$ ___________ (___________________) referente ao material e R$ _______________ (_____________________) referente aos serviços.</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hAnsi="Arial" w:cs="Arial"/>
          <w:sz w:val="20"/>
          <w:szCs w:val="20"/>
        </w:rPr>
      </w:pPr>
      <w:r w:rsidRPr="001D28E6">
        <w:rPr>
          <w:rFonts w:ascii="Arial" w:hAnsi="Arial" w:cs="Arial"/>
          <w:sz w:val="20"/>
          <w:szCs w:val="20"/>
        </w:rPr>
        <w:t xml:space="preserve">Valor Total da execução da obra: R$ </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sz w:val="20"/>
          <w:szCs w:val="20"/>
        </w:rPr>
        <w:t>Percentual do BDI: _____________.</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sz w:val="20"/>
          <w:szCs w:val="20"/>
        </w:rPr>
        <w:t>Percentual de Encargos Sociais sobre a mão de obra: _____________.</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sz w:val="20"/>
          <w:szCs w:val="20"/>
        </w:rPr>
        <w:t>Validade da proposta: 60 dias</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sz w:val="20"/>
          <w:szCs w:val="20"/>
        </w:rPr>
        <w:t>EMPRESA:</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sz w:val="20"/>
          <w:szCs w:val="20"/>
        </w:rPr>
        <w:t>CNPJ:</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sz w:val="20"/>
          <w:szCs w:val="20"/>
        </w:rPr>
        <w:t>ENDEREÇO;</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sz w:val="20"/>
          <w:szCs w:val="20"/>
        </w:rPr>
        <w:t>TELEFONE PARA CONTATO:</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sz w:val="20"/>
          <w:szCs w:val="20"/>
        </w:rPr>
        <w:t>E-MAIL:</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sz w:val="20"/>
          <w:szCs w:val="20"/>
        </w:rPr>
        <w:t>REPRESENTANTE LEGAL</w:t>
      </w:r>
    </w:p>
    <w:p w:rsidR="00F50CF8" w:rsidRPr="001D28E6" w:rsidRDefault="00F50CF8" w:rsidP="00F50CF8">
      <w:pPr>
        <w:spacing w:line="276" w:lineRule="auto"/>
        <w:jc w:val="both"/>
        <w:rPr>
          <w:rFonts w:ascii="Arial" w:hAnsi="Arial" w:cs="Arial"/>
          <w:sz w:val="20"/>
          <w:szCs w:val="20"/>
        </w:rPr>
      </w:pPr>
    </w:p>
    <w:p w:rsidR="00F50CF8" w:rsidRDefault="00F50CF8" w:rsidP="00F50CF8">
      <w:pPr>
        <w:spacing w:line="276" w:lineRule="auto"/>
        <w:jc w:val="both"/>
        <w:rPr>
          <w:rFonts w:ascii="Arial" w:eastAsia="Arial" w:hAnsi="Arial" w:cs="Arial"/>
          <w:sz w:val="20"/>
          <w:szCs w:val="20"/>
        </w:rPr>
      </w:pPr>
      <w:r w:rsidRPr="001D28E6">
        <w:rPr>
          <w:rFonts w:ascii="Arial" w:eastAsia="Arial" w:hAnsi="Arial" w:cs="Arial"/>
          <w:sz w:val="20"/>
          <w:szCs w:val="20"/>
        </w:rPr>
        <w:t>DATA:</w:t>
      </w:r>
    </w:p>
    <w:p w:rsidR="00F50CF8" w:rsidRDefault="00F50CF8" w:rsidP="00F50CF8">
      <w:pPr>
        <w:spacing w:line="276" w:lineRule="auto"/>
        <w:jc w:val="both"/>
        <w:rPr>
          <w:rFonts w:ascii="Arial" w:eastAsia="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p>
    <w:p w:rsidR="00F50CF8" w:rsidRDefault="00F50CF8" w:rsidP="00F50CF8">
      <w:pPr>
        <w:spacing w:line="276" w:lineRule="auto"/>
        <w:ind w:left="3540" w:firstLine="708"/>
        <w:jc w:val="both"/>
        <w:rPr>
          <w:rFonts w:ascii="Arial" w:eastAsia="Arial" w:hAnsi="Arial" w:cs="Arial"/>
          <w:sz w:val="20"/>
          <w:szCs w:val="20"/>
        </w:rPr>
      </w:pPr>
      <w:r w:rsidRPr="001D28E6">
        <w:rPr>
          <w:rFonts w:ascii="Arial" w:eastAsia="Arial" w:hAnsi="Arial" w:cs="Arial"/>
          <w:sz w:val="20"/>
          <w:szCs w:val="20"/>
        </w:rPr>
        <w:t>ASSINATURA/CARIMBO</w:t>
      </w:r>
    </w:p>
    <w:p w:rsidR="00F50CF8" w:rsidRDefault="00F50CF8" w:rsidP="00F50CF8">
      <w:pPr>
        <w:spacing w:line="276" w:lineRule="auto"/>
        <w:ind w:left="3540" w:firstLine="708"/>
        <w:jc w:val="both"/>
        <w:rPr>
          <w:rFonts w:ascii="Arial" w:eastAsia="Arial" w:hAnsi="Arial" w:cs="Arial"/>
          <w:sz w:val="20"/>
          <w:szCs w:val="20"/>
        </w:rPr>
      </w:pPr>
    </w:p>
    <w:p w:rsidR="00F50CF8" w:rsidRDefault="00F50CF8" w:rsidP="00F50CF8">
      <w:pPr>
        <w:spacing w:line="276" w:lineRule="auto"/>
        <w:ind w:left="3540" w:firstLine="708"/>
        <w:jc w:val="both"/>
        <w:rPr>
          <w:rFonts w:ascii="Arial" w:eastAsia="Arial" w:hAnsi="Arial" w:cs="Arial"/>
          <w:sz w:val="20"/>
          <w:szCs w:val="20"/>
        </w:rPr>
      </w:pPr>
    </w:p>
    <w:p w:rsidR="00F50CF8" w:rsidRPr="004C5081" w:rsidRDefault="00F50CF8" w:rsidP="00F50CF8">
      <w:pPr>
        <w:spacing w:line="276" w:lineRule="auto"/>
        <w:ind w:left="3540" w:firstLine="708"/>
        <w:jc w:val="both"/>
        <w:rPr>
          <w:rFonts w:ascii="Arial" w:eastAsia="Arial" w:hAnsi="Arial" w:cs="Arial"/>
          <w:sz w:val="20"/>
          <w:szCs w:val="20"/>
        </w:rPr>
      </w:pPr>
    </w:p>
    <w:p w:rsidR="00F50CF8" w:rsidRPr="001D28E6" w:rsidRDefault="00F50CF8" w:rsidP="00F50CF8">
      <w:pPr>
        <w:spacing w:line="276" w:lineRule="auto"/>
        <w:jc w:val="center"/>
        <w:rPr>
          <w:rFonts w:ascii="Arial" w:eastAsia="Arial" w:hAnsi="Arial" w:cs="Arial"/>
          <w:b/>
          <w:sz w:val="20"/>
          <w:szCs w:val="20"/>
        </w:rPr>
      </w:pPr>
      <w:r>
        <w:rPr>
          <w:rFonts w:ascii="Arial" w:eastAsia="Arial" w:hAnsi="Arial" w:cs="Arial"/>
          <w:b/>
          <w:sz w:val="20"/>
          <w:szCs w:val="20"/>
        </w:rPr>
        <w:t xml:space="preserve">ANEXO II - </w:t>
      </w:r>
      <w:r w:rsidRPr="001D28E6">
        <w:rPr>
          <w:rFonts w:ascii="Arial" w:eastAsia="Arial" w:hAnsi="Arial" w:cs="Arial"/>
          <w:b/>
          <w:sz w:val="20"/>
          <w:szCs w:val="20"/>
        </w:rPr>
        <w:t>MINUTA DE CONTRATO</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ind w:left="3402"/>
        <w:jc w:val="both"/>
        <w:rPr>
          <w:rFonts w:ascii="Arial" w:hAnsi="Arial" w:cs="Arial"/>
          <w:sz w:val="20"/>
          <w:szCs w:val="20"/>
        </w:rPr>
      </w:pPr>
      <w:r>
        <w:rPr>
          <w:rFonts w:ascii="Arial" w:eastAsia="Arial" w:hAnsi="Arial" w:cs="Arial"/>
          <w:sz w:val="20"/>
          <w:szCs w:val="20"/>
        </w:rPr>
        <w:t>CONTRATO</w:t>
      </w:r>
      <w:r w:rsidRPr="001D28E6">
        <w:rPr>
          <w:rFonts w:ascii="Arial" w:eastAsia="Arial" w:hAnsi="Arial" w:cs="Arial"/>
          <w:sz w:val="20"/>
          <w:szCs w:val="20"/>
        </w:rPr>
        <w:t xml:space="preserve"> PARA </w:t>
      </w:r>
      <w:r w:rsidRPr="00D22022">
        <w:rPr>
          <w:rFonts w:ascii="Arial" w:eastAsia="Arial" w:hAnsi="Arial" w:cs="Arial"/>
          <w:b/>
          <w:sz w:val="20"/>
          <w:szCs w:val="20"/>
        </w:rPr>
        <w:t>CONCLUSÃO DA ESCOLA</w:t>
      </w:r>
      <w:r>
        <w:rPr>
          <w:rFonts w:ascii="Arial" w:eastAsia="Arial" w:hAnsi="Arial" w:cs="Arial"/>
          <w:b/>
          <w:sz w:val="20"/>
          <w:szCs w:val="20"/>
        </w:rPr>
        <w:t xml:space="preserve"> MUNICIPAL DE ENSINO FUNDAMENTAL EDWALDO HENRIQUE DREWS, NA LOCALIDADE DE LOMBA ALTA, INTERIOR D</w:t>
      </w:r>
      <w:r w:rsidRPr="004F00C2">
        <w:rPr>
          <w:rFonts w:ascii="Arial" w:eastAsia="Arial" w:hAnsi="Arial" w:cs="Arial"/>
          <w:b/>
          <w:sz w:val="20"/>
          <w:szCs w:val="20"/>
        </w:rPr>
        <w:t>A CIDADE DE IBARAMA – RS</w:t>
      </w:r>
      <w:r w:rsidRPr="001D28E6">
        <w:rPr>
          <w:rFonts w:ascii="Arial" w:eastAsia="Arial" w:hAnsi="Arial" w:cs="Arial"/>
          <w:sz w:val="20"/>
          <w:szCs w:val="20"/>
        </w:rPr>
        <w:t xml:space="preserve">, QUE CELEBRAM O MUNICÍPIO DE </w:t>
      </w:r>
      <w:r>
        <w:rPr>
          <w:rFonts w:ascii="Arial" w:eastAsia="Arial" w:hAnsi="Arial" w:cs="Arial"/>
          <w:sz w:val="20"/>
          <w:szCs w:val="20"/>
        </w:rPr>
        <w:t>IBARAMA</w:t>
      </w:r>
      <w:r w:rsidRPr="001D28E6">
        <w:rPr>
          <w:rFonts w:ascii="Arial" w:eastAsia="Arial" w:hAnsi="Arial" w:cs="Arial"/>
          <w:sz w:val="20"/>
          <w:szCs w:val="20"/>
        </w:rPr>
        <w:t xml:space="preserve"> E A EMPRESA _______</w:t>
      </w:r>
      <w:r>
        <w:rPr>
          <w:rFonts w:ascii="Arial" w:eastAsia="Arial" w:hAnsi="Arial" w:cs="Arial"/>
          <w:sz w:val="20"/>
          <w:szCs w:val="20"/>
        </w:rPr>
        <w:t>__________________.</w:t>
      </w:r>
    </w:p>
    <w:p w:rsidR="00F50CF8" w:rsidRPr="001D28E6" w:rsidRDefault="00F50CF8" w:rsidP="00F50CF8">
      <w:pPr>
        <w:spacing w:line="276" w:lineRule="auto"/>
        <w:jc w:val="both"/>
        <w:rPr>
          <w:rFonts w:ascii="Arial" w:eastAsia="Arial" w:hAnsi="Arial" w:cs="Arial"/>
          <w:sz w:val="20"/>
          <w:szCs w:val="20"/>
        </w:rPr>
      </w:pP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O MUNICÍPIO DE </w:t>
      </w:r>
      <w:r>
        <w:rPr>
          <w:rFonts w:ascii="Arial" w:eastAsia="Arial" w:hAnsi="Arial" w:cs="Arial"/>
          <w:b/>
          <w:sz w:val="20"/>
          <w:szCs w:val="20"/>
        </w:rPr>
        <w:t>IBARAMA</w:t>
      </w:r>
      <w:r w:rsidRPr="001D28E6">
        <w:rPr>
          <w:rFonts w:ascii="Arial" w:eastAsia="Arial" w:hAnsi="Arial" w:cs="Arial"/>
          <w:b/>
          <w:sz w:val="20"/>
          <w:szCs w:val="20"/>
        </w:rPr>
        <w:t>/RS</w:t>
      </w:r>
      <w:r w:rsidRPr="001D28E6">
        <w:rPr>
          <w:rFonts w:ascii="Arial" w:eastAsia="Arial" w:hAnsi="Arial" w:cs="Arial"/>
          <w:sz w:val="20"/>
          <w:szCs w:val="20"/>
        </w:rPr>
        <w:t>, Pessoa Jurídica de Direito Público Interno, inscrito no CNPJ/MF sob</w:t>
      </w:r>
      <w:r w:rsidRPr="001D28E6">
        <w:rPr>
          <w:rFonts w:ascii="Arial" w:eastAsia="Arial" w:hAnsi="Arial" w:cs="Arial"/>
          <w:b/>
          <w:sz w:val="20"/>
          <w:szCs w:val="20"/>
        </w:rPr>
        <w:t xml:space="preserve"> </w:t>
      </w:r>
      <w:r w:rsidRPr="001D28E6">
        <w:rPr>
          <w:rFonts w:ascii="Arial" w:eastAsia="Arial" w:hAnsi="Arial" w:cs="Arial"/>
          <w:sz w:val="20"/>
          <w:szCs w:val="20"/>
        </w:rPr>
        <w:t>o nº 92.000.</w:t>
      </w:r>
      <w:r>
        <w:rPr>
          <w:rFonts w:ascii="Arial" w:eastAsia="Arial" w:hAnsi="Arial" w:cs="Arial"/>
          <w:sz w:val="20"/>
          <w:szCs w:val="20"/>
        </w:rPr>
        <w:t>231.0001-13</w:t>
      </w:r>
      <w:r w:rsidRPr="001D28E6">
        <w:rPr>
          <w:rFonts w:ascii="Arial" w:eastAsia="Arial" w:hAnsi="Arial" w:cs="Arial"/>
          <w:sz w:val="20"/>
          <w:szCs w:val="20"/>
        </w:rPr>
        <w:t xml:space="preserve">, com sede administrativa na Rua </w:t>
      </w:r>
      <w:r>
        <w:rPr>
          <w:rFonts w:ascii="Arial" w:eastAsia="Arial" w:hAnsi="Arial" w:cs="Arial"/>
          <w:sz w:val="20"/>
          <w:szCs w:val="20"/>
        </w:rPr>
        <w:t xml:space="preserve">Júlio </w:t>
      </w:r>
      <w:proofErr w:type="spellStart"/>
      <w:r>
        <w:rPr>
          <w:rFonts w:ascii="Arial" w:eastAsia="Arial" w:hAnsi="Arial" w:cs="Arial"/>
          <w:sz w:val="20"/>
          <w:szCs w:val="20"/>
        </w:rPr>
        <w:t>Bridi</w:t>
      </w:r>
      <w:proofErr w:type="spellEnd"/>
      <w:r>
        <w:rPr>
          <w:rFonts w:ascii="Arial" w:eastAsia="Arial" w:hAnsi="Arial" w:cs="Arial"/>
          <w:sz w:val="20"/>
          <w:szCs w:val="20"/>
        </w:rPr>
        <w:t>, nº 523</w:t>
      </w:r>
      <w:r w:rsidRPr="001D28E6">
        <w:rPr>
          <w:rFonts w:ascii="Arial" w:eastAsia="Arial" w:hAnsi="Arial" w:cs="Arial"/>
          <w:sz w:val="20"/>
          <w:szCs w:val="20"/>
        </w:rPr>
        <w:t xml:space="preserve">, representado por seu Prefeito Municipal, Senhor </w:t>
      </w:r>
      <w:r>
        <w:rPr>
          <w:rFonts w:ascii="Arial" w:eastAsia="Arial" w:hAnsi="Arial" w:cs="Arial"/>
          <w:sz w:val="20"/>
          <w:szCs w:val="20"/>
        </w:rPr>
        <w:t>VALMOR NERI MATTANA</w:t>
      </w:r>
      <w:r w:rsidRPr="001D28E6">
        <w:rPr>
          <w:rFonts w:ascii="Arial" w:eastAsia="Arial" w:hAnsi="Arial" w:cs="Arial"/>
          <w:sz w:val="20"/>
          <w:szCs w:val="20"/>
        </w:rPr>
        <w:t xml:space="preserve">, brasileiro, casado, agente político, doravante denominado </w:t>
      </w:r>
      <w:r w:rsidRPr="001D28E6">
        <w:rPr>
          <w:rFonts w:ascii="Arial" w:eastAsia="Arial" w:hAnsi="Arial" w:cs="Arial"/>
          <w:b/>
          <w:sz w:val="20"/>
          <w:szCs w:val="20"/>
        </w:rPr>
        <w:t>CONTRATANTE</w:t>
      </w:r>
      <w:r w:rsidRPr="001D28E6">
        <w:rPr>
          <w:rFonts w:ascii="Arial" w:eastAsia="Arial" w:hAnsi="Arial" w:cs="Arial"/>
          <w:sz w:val="20"/>
          <w:szCs w:val="20"/>
        </w:rPr>
        <w:t xml:space="preserve">, e a empresa </w:t>
      </w:r>
      <w:r w:rsidRPr="001D28E6">
        <w:rPr>
          <w:rFonts w:ascii="Arial" w:eastAsia="Arial" w:hAnsi="Arial" w:cs="Arial"/>
          <w:b/>
          <w:sz w:val="20"/>
          <w:szCs w:val="20"/>
        </w:rPr>
        <w:t>__________________________</w:t>
      </w:r>
      <w:proofErr w:type="gramStart"/>
      <w:r w:rsidRPr="001D28E6">
        <w:rPr>
          <w:rFonts w:ascii="Arial" w:eastAsia="Arial" w:hAnsi="Arial" w:cs="Arial"/>
          <w:b/>
          <w:sz w:val="20"/>
          <w:szCs w:val="20"/>
        </w:rPr>
        <w:t>.</w:t>
      </w:r>
      <w:r w:rsidRPr="001D28E6">
        <w:rPr>
          <w:rFonts w:ascii="Arial" w:eastAsia="Arial" w:hAnsi="Arial" w:cs="Arial"/>
          <w:sz w:val="20"/>
          <w:szCs w:val="20"/>
        </w:rPr>
        <w:t>,</w:t>
      </w:r>
      <w:proofErr w:type="gramEnd"/>
      <w:r w:rsidRPr="001D28E6">
        <w:rPr>
          <w:rFonts w:ascii="Arial" w:eastAsia="Arial" w:hAnsi="Arial" w:cs="Arial"/>
          <w:sz w:val="20"/>
          <w:szCs w:val="20"/>
        </w:rPr>
        <w:t xml:space="preserve"> pessoa jurídica de direito</w:t>
      </w:r>
      <w:r>
        <w:rPr>
          <w:rFonts w:ascii="Arial" w:eastAsia="Arial" w:hAnsi="Arial" w:cs="Arial"/>
          <w:sz w:val="20"/>
          <w:szCs w:val="20"/>
        </w:rPr>
        <w:t xml:space="preserve"> </w:t>
      </w:r>
      <w:r w:rsidRPr="001D28E6">
        <w:rPr>
          <w:rFonts w:ascii="Arial" w:eastAsia="Arial" w:hAnsi="Arial" w:cs="Arial"/>
          <w:sz w:val="20"/>
          <w:szCs w:val="20"/>
        </w:rPr>
        <w:t>privado,</w:t>
      </w:r>
      <w:r w:rsidRPr="001D28E6">
        <w:rPr>
          <w:rFonts w:ascii="Arial" w:hAnsi="Arial" w:cs="Arial"/>
          <w:sz w:val="20"/>
          <w:szCs w:val="20"/>
        </w:rPr>
        <w:tab/>
      </w:r>
      <w:r w:rsidRPr="001D28E6">
        <w:rPr>
          <w:rFonts w:ascii="Arial" w:eastAsia="Arial" w:hAnsi="Arial" w:cs="Arial"/>
          <w:sz w:val="20"/>
          <w:szCs w:val="20"/>
        </w:rPr>
        <w:t>inscrita</w:t>
      </w:r>
      <w:r w:rsidRPr="001D28E6">
        <w:rPr>
          <w:rFonts w:ascii="Arial" w:hAnsi="Arial" w:cs="Arial"/>
          <w:sz w:val="20"/>
          <w:szCs w:val="20"/>
        </w:rPr>
        <w:tab/>
      </w:r>
      <w:r w:rsidRPr="001D28E6">
        <w:rPr>
          <w:rFonts w:ascii="Arial" w:eastAsia="Arial" w:hAnsi="Arial" w:cs="Arial"/>
          <w:sz w:val="20"/>
          <w:szCs w:val="20"/>
        </w:rPr>
        <w:t>no</w:t>
      </w:r>
      <w:r w:rsidRPr="001D28E6">
        <w:rPr>
          <w:rFonts w:ascii="Arial" w:hAnsi="Arial" w:cs="Arial"/>
          <w:sz w:val="20"/>
          <w:szCs w:val="20"/>
        </w:rPr>
        <w:tab/>
      </w:r>
      <w:r w:rsidRPr="001D28E6">
        <w:rPr>
          <w:rFonts w:ascii="Arial" w:eastAsia="Arial" w:hAnsi="Arial" w:cs="Arial"/>
          <w:sz w:val="20"/>
          <w:szCs w:val="20"/>
        </w:rPr>
        <w:t>CNPJ/MF</w:t>
      </w:r>
      <w:r w:rsidRPr="001D28E6">
        <w:rPr>
          <w:rFonts w:ascii="Arial" w:hAnsi="Arial" w:cs="Arial"/>
          <w:sz w:val="20"/>
          <w:szCs w:val="20"/>
        </w:rPr>
        <w:tab/>
      </w:r>
      <w:r w:rsidRPr="001D28E6">
        <w:rPr>
          <w:rFonts w:ascii="Arial" w:eastAsia="Arial" w:hAnsi="Arial" w:cs="Arial"/>
          <w:sz w:val="20"/>
          <w:szCs w:val="20"/>
        </w:rPr>
        <w:t>sob</w:t>
      </w:r>
      <w:r w:rsidRPr="001D28E6">
        <w:rPr>
          <w:rFonts w:ascii="Arial" w:hAnsi="Arial" w:cs="Arial"/>
          <w:sz w:val="20"/>
          <w:szCs w:val="20"/>
        </w:rPr>
        <w:tab/>
      </w:r>
      <w:r w:rsidRPr="001D28E6">
        <w:rPr>
          <w:rFonts w:ascii="Arial" w:eastAsia="Arial" w:hAnsi="Arial" w:cs="Arial"/>
          <w:sz w:val="20"/>
          <w:szCs w:val="20"/>
        </w:rPr>
        <w:t>o</w:t>
      </w:r>
      <w:r w:rsidRPr="001D28E6">
        <w:rPr>
          <w:rFonts w:ascii="Arial" w:hAnsi="Arial" w:cs="Arial"/>
          <w:sz w:val="20"/>
          <w:szCs w:val="20"/>
        </w:rPr>
        <w:tab/>
      </w:r>
      <w:r w:rsidRPr="001D28E6">
        <w:rPr>
          <w:rFonts w:ascii="Arial" w:eastAsia="Arial" w:hAnsi="Arial" w:cs="Arial"/>
          <w:sz w:val="20"/>
          <w:szCs w:val="20"/>
        </w:rPr>
        <w:t>nº.</w:t>
      </w:r>
      <w:r>
        <w:rPr>
          <w:rFonts w:ascii="Arial" w:eastAsia="Arial" w:hAnsi="Arial" w:cs="Arial"/>
          <w:sz w:val="20"/>
          <w:szCs w:val="20"/>
        </w:rPr>
        <w:t>____________</w:t>
      </w:r>
      <w:r w:rsidRPr="001D28E6">
        <w:rPr>
          <w:rFonts w:ascii="Arial" w:eastAsia="Arial" w:hAnsi="Arial" w:cs="Arial"/>
          <w:sz w:val="20"/>
          <w:szCs w:val="20"/>
        </w:rPr>
        <w:t>___</w:t>
      </w:r>
      <w:r>
        <w:rPr>
          <w:rFonts w:ascii="Arial" w:eastAsia="Arial" w:hAnsi="Arial" w:cs="Arial"/>
          <w:sz w:val="20"/>
          <w:szCs w:val="20"/>
        </w:rPr>
        <w:t xml:space="preserve"> </w:t>
      </w:r>
      <w:r w:rsidRPr="001D28E6">
        <w:rPr>
          <w:rFonts w:ascii="Arial" w:eastAsia="Arial" w:hAnsi="Arial" w:cs="Arial"/>
          <w:sz w:val="20"/>
          <w:szCs w:val="20"/>
        </w:rPr>
        <w:t xml:space="preserve"> estabelecida_________________, neste ato representada pelo _______________________, nacionalidade, estado civil, profissão, inscrito no CPF sob o nº. __________________, portador da CI-RG nº._____________________, residente e domiciliado ___________________, na cidade de ________________, doravante designada </w:t>
      </w:r>
      <w:r w:rsidRPr="001D28E6">
        <w:rPr>
          <w:rFonts w:ascii="Arial" w:eastAsia="Arial" w:hAnsi="Arial" w:cs="Arial"/>
          <w:b/>
          <w:sz w:val="20"/>
          <w:szCs w:val="20"/>
        </w:rPr>
        <w:t>CONTRATADA</w:t>
      </w:r>
      <w:r w:rsidRPr="001D28E6">
        <w:rPr>
          <w:rFonts w:ascii="Arial" w:eastAsia="Arial" w:hAnsi="Arial" w:cs="Arial"/>
          <w:sz w:val="20"/>
          <w:szCs w:val="20"/>
        </w:rPr>
        <w:t xml:space="preserve">, firmam o presente Contrato para </w:t>
      </w:r>
      <w:r w:rsidRPr="00D22022">
        <w:rPr>
          <w:rFonts w:ascii="Arial" w:eastAsia="Arial" w:hAnsi="Arial" w:cs="Arial"/>
          <w:b/>
          <w:sz w:val="20"/>
          <w:szCs w:val="20"/>
        </w:rPr>
        <w:t>Conclusão da Escola</w:t>
      </w:r>
      <w:r>
        <w:rPr>
          <w:rFonts w:ascii="Arial" w:eastAsia="Arial" w:hAnsi="Arial" w:cs="Arial"/>
          <w:b/>
          <w:sz w:val="20"/>
          <w:szCs w:val="20"/>
        </w:rPr>
        <w:t xml:space="preserve"> Municipal de Ensino Fundamental </w:t>
      </w:r>
      <w:proofErr w:type="spellStart"/>
      <w:r>
        <w:rPr>
          <w:rFonts w:ascii="Arial" w:eastAsia="Arial" w:hAnsi="Arial" w:cs="Arial"/>
          <w:b/>
          <w:sz w:val="20"/>
          <w:szCs w:val="20"/>
        </w:rPr>
        <w:t>Edwaldo</w:t>
      </w:r>
      <w:proofErr w:type="spellEnd"/>
      <w:r>
        <w:rPr>
          <w:rFonts w:ascii="Arial" w:eastAsia="Arial" w:hAnsi="Arial" w:cs="Arial"/>
          <w:b/>
          <w:sz w:val="20"/>
          <w:szCs w:val="20"/>
        </w:rPr>
        <w:t xml:space="preserve"> Henrique </w:t>
      </w:r>
      <w:proofErr w:type="spellStart"/>
      <w:r>
        <w:rPr>
          <w:rFonts w:ascii="Arial" w:eastAsia="Arial" w:hAnsi="Arial" w:cs="Arial"/>
          <w:b/>
          <w:sz w:val="20"/>
          <w:szCs w:val="20"/>
        </w:rPr>
        <w:t>Drews</w:t>
      </w:r>
      <w:proofErr w:type="spellEnd"/>
      <w:r>
        <w:rPr>
          <w:rFonts w:ascii="Arial" w:eastAsia="Arial" w:hAnsi="Arial" w:cs="Arial"/>
          <w:b/>
          <w:sz w:val="20"/>
          <w:szCs w:val="20"/>
        </w:rPr>
        <w:t>, na localidade de Lomba Alta, interior d</w:t>
      </w:r>
      <w:r w:rsidRPr="004F00C2">
        <w:rPr>
          <w:rFonts w:ascii="Arial" w:eastAsia="Arial" w:hAnsi="Arial" w:cs="Arial"/>
          <w:b/>
          <w:sz w:val="20"/>
          <w:szCs w:val="20"/>
        </w:rPr>
        <w:t>a cidade de Ibarama – RS</w:t>
      </w:r>
      <w:r>
        <w:rPr>
          <w:rFonts w:ascii="Arial" w:eastAsia="Arial" w:hAnsi="Arial" w:cs="Arial"/>
          <w:sz w:val="20"/>
          <w:szCs w:val="20"/>
        </w:rPr>
        <w:t xml:space="preserve">, </w:t>
      </w:r>
      <w:r w:rsidRPr="001D28E6">
        <w:rPr>
          <w:rFonts w:ascii="Arial" w:eastAsia="Arial" w:hAnsi="Arial" w:cs="Arial"/>
          <w:sz w:val="20"/>
          <w:szCs w:val="20"/>
        </w:rPr>
        <w:t>incluindo mão de obra com fornecimento de todo o material,</w:t>
      </w:r>
      <w:r>
        <w:rPr>
          <w:rFonts w:ascii="Arial" w:eastAsia="Arial" w:hAnsi="Arial" w:cs="Arial"/>
          <w:sz w:val="20"/>
          <w:szCs w:val="20"/>
        </w:rPr>
        <w:t xml:space="preserve"> </w:t>
      </w:r>
      <w:r w:rsidRPr="001D28E6">
        <w:rPr>
          <w:rFonts w:ascii="Arial" w:eastAsia="Arial" w:hAnsi="Arial" w:cs="Arial"/>
          <w:sz w:val="20"/>
          <w:szCs w:val="20"/>
        </w:rPr>
        <w:t>que se regerá pelas seguintes cláusulas e condições:</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CLÁUSULA PRIMEIRA – OBJETO</w:t>
      </w:r>
    </w:p>
    <w:p w:rsidR="00F50CF8" w:rsidRDefault="00F50CF8" w:rsidP="00F50CF8">
      <w:pPr>
        <w:spacing w:line="276" w:lineRule="auto"/>
        <w:jc w:val="both"/>
        <w:rPr>
          <w:rFonts w:ascii="Arial" w:eastAsia="Arial" w:hAnsi="Arial" w:cs="Arial"/>
          <w:sz w:val="20"/>
          <w:szCs w:val="20"/>
        </w:rPr>
      </w:pPr>
      <w:r w:rsidRPr="001D28E6">
        <w:rPr>
          <w:rFonts w:ascii="Arial" w:eastAsia="Arial" w:hAnsi="Arial" w:cs="Arial"/>
          <w:sz w:val="20"/>
          <w:szCs w:val="20"/>
        </w:rPr>
        <w:t xml:space="preserve">Constitui objeto do presente a execução de obra pública de </w:t>
      </w:r>
      <w:r w:rsidRPr="00D22022">
        <w:rPr>
          <w:rFonts w:ascii="Arial" w:eastAsia="Arial" w:hAnsi="Arial" w:cs="Arial"/>
          <w:b/>
          <w:sz w:val="20"/>
          <w:szCs w:val="20"/>
        </w:rPr>
        <w:t>Conclusão da Escola</w:t>
      </w:r>
      <w:r>
        <w:rPr>
          <w:rFonts w:ascii="Arial" w:eastAsia="Arial" w:hAnsi="Arial" w:cs="Arial"/>
          <w:b/>
          <w:sz w:val="20"/>
          <w:szCs w:val="20"/>
        </w:rPr>
        <w:t xml:space="preserve"> Municipal de Ensino Fundamental </w:t>
      </w:r>
      <w:proofErr w:type="spellStart"/>
      <w:r>
        <w:rPr>
          <w:rFonts w:ascii="Arial" w:eastAsia="Arial" w:hAnsi="Arial" w:cs="Arial"/>
          <w:b/>
          <w:sz w:val="20"/>
          <w:szCs w:val="20"/>
        </w:rPr>
        <w:t>Edwaldo</w:t>
      </w:r>
      <w:proofErr w:type="spellEnd"/>
      <w:r>
        <w:rPr>
          <w:rFonts w:ascii="Arial" w:eastAsia="Arial" w:hAnsi="Arial" w:cs="Arial"/>
          <w:b/>
          <w:sz w:val="20"/>
          <w:szCs w:val="20"/>
        </w:rPr>
        <w:t xml:space="preserve"> Henrique </w:t>
      </w:r>
      <w:proofErr w:type="spellStart"/>
      <w:r>
        <w:rPr>
          <w:rFonts w:ascii="Arial" w:eastAsia="Arial" w:hAnsi="Arial" w:cs="Arial"/>
          <w:b/>
          <w:sz w:val="20"/>
          <w:szCs w:val="20"/>
        </w:rPr>
        <w:t>Drews</w:t>
      </w:r>
      <w:proofErr w:type="spellEnd"/>
      <w:r>
        <w:rPr>
          <w:rFonts w:ascii="Arial" w:eastAsia="Arial" w:hAnsi="Arial" w:cs="Arial"/>
          <w:b/>
          <w:sz w:val="20"/>
          <w:szCs w:val="20"/>
        </w:rPr>
        <w:t>, na localidade de Lomba Alta, interior d</w:t>
      </w:r>
      <w:r w:rsidRPr="004F00C2">
        <w:rPr>
          <w:rFonts w:ascii="Arial" w:eastAsia="Arial" w:hAnsi="Arial" w:cs="Arial"/>
          <w:b/>
          <w:sz w:val="20"/>
          <w:szCs w:val="20"/>
        </w:rPr>
        <w:t>a cidade de Ibarama – RS</w:t>
      </w:r>
      <w:r w:rsidRPr="001D28E6">
        <w:rPr>
          <w:rFonts w:ascii="Arial" w:eastAsia="Arial" w:hAnsi="Arial" w:cs="Arial"/>
          <w:sz w:val="20"/>
          <w:szCs w:val="20"/>
        </w:rPr>
        <w:t>, tudo em conformidade com o memorial descritivo, planilha de orçamento, cronograma físico financeiro, projeto arquitetônico e Edital de Licitação na Modalidade Tomada de Preços nº 0</w:t>
      </w:r>
      <w:r>
        <w:rPr>
          <w:rFonts w:ascii="Arial" w:eastAsia="Arial" w:hAnsi="Arial" w:cs="Arial"/>
          <w:sz w:val="20"/>
          <w:szCs w:val="20"/>
        </w:rPr>
        <w:t>06</w:t>
      </w:r>
      <w:r w:rsidRPr="001D28E6">
        <w:rPr>
          <w:rFonts w:ascii="Arial" w:eastAsia="Arial" w:hAnsi="Arial" w:cs="Arial"/>
          <w:sz w:val="20"/>
          <w:szCs w:val="20"/>
        </w:rPr>
        <w:t>/2022, partes integrantes e complementares deste Contrato independente de transcrição.</w:t>
      </w:r>
    </w:p>
    <w:p w:rsidR="00F50CF8" w:rsidRPr="001D28E6" w:rsidRDefault="00F50CF8" w:rsidP="00F50CF8">
      <w:pPr>
        <w:spacing w:line="276" w:lineRule="auto"/>
        <w:jc w:val="both"/>
        <w:rPr>
          <w:rFonts w:ascii="Arial" w:eastAsia="Arial" w:hAnsi="Arial" w:cs="Arial"/>
          <w:sz w:val="20"/>
          <w:szCs w:val="20"/>
        </w:rPr>
      </w:pPr>
    </w:p>
    <w:p w:rsidR="00F50CF8" w:rsidRPr="001D28E6"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CLÁUSULA SEGUNDA – PRAZO DE EXECUÇÃO</w:t>
      </w: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2.1 </w:t>
      </w:r>
      <w:r w:rsidRPr="001D28E6">
        <w:rPr>
          <w:rFonts w:ascii="Arial" w:eastAsia="Arial" w:hAnsi="Arial" w:cs="Arial"/>
          <w:sz w:val="20"/>
          <w:szCs w:val="20"/>
        </w:rPr>
        <w:t>O prazo máximo para a execução da obra</w:t>
      </w:r>
      <w:r>
        <w:rPr>
          <w:rFonts w:ascii="Arial" w:eastAsia="Arial" w:hAnsi="Arial" w:cs="Arial"/>
          <w:sz w:val="20"/>
          <w:szCs w:val="20"/>
        </w:rPr>
        <w:t xml:space="preserve"> será de 90 (noventa</w:t>
      </w:r>
      <w:r w:rsidRPr="001D28E6">
        <w:rPr>
          <w:rFonts w:ascii="Arial" w:eastAsia="Arial" w:hAnsi="Arial" w:cs="Arial"/>
          <w:sz w:val="20"/>
          <w:szCs w:val="20"/>
        </w:rPr>
        <w:t>) dias, observando-se os períodos atinentes às etapas contidas no cronograma físico-financeiro.</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2.1.2 </w:t>
      </w:r>
      <w:r w:rsidRPr="001D28E6">
        <w:rPr>
          <w:rFonts w:ascii="Arial" w:eastAsia="Arial" w:hAnsi="Arial" w:cs="Arial"/>
          <w:sz w:val="20"/>
          <w:szCs w:val="20"/>
        </w:rPr>
        <w:t xml:space="preserve">A CONTRATADA deverá iniciar a obra em até </w:t>
      </w:r>
      <w:proofErr w:type="gramStart"/>
      <w:r w:rsidRPr="001D28E6">
        <w:rPr>
          <w:rFonts w:ascii="Arial" w:eastAsia="Arial" w:hAnsi="Arial" w:cs="Arial"/>
          <w:sz w:val="20"/>
          <w:szCs w:val="20"/>
        </w:rPr>
        <w:t>5</w:t>
      </w:r>
      <w:proofErr w:type="gramEnd"/>
      <w:r w:rsidRPr="001D28E6">
        <w:rPr>
          <w:rFonts w:ascii="Arial" w:eastAsia="Arial" w:hAnsi="Arial" w:cs="Arial"/>
          <w:sz w:val="20"/>
          <w:szCs w:val="20"/>
        </w:rPr>
        <w:t xml:space="preserve"> (cinco) dias úteis contados da expedição da Ordem</w:t>
      </w:r>
      <w:r w:rsidRPr="001D28E6">
        <w:rPr>
          <w:rFonts w:ascii="Arial" w:eastAsia="Arial" w:hAnsi="Arial" w:cs="Arial"/>
          <w:b/>
          <w:sz w:val="20"/>
          <w:szCs w:val="20"/>
        </w:rPr>
        <w:t xml:space="preserve"> </w:t>
      </w:r>
      <w:r w:rsidRPr="001D28E6">
        <w:rPr>
          <w:rFonts w:ascii="Arial" w:eastAsia="Arial" w:hAnsi="Arial" w:cs="Arial"/>
          <w:sz w:val="20"/>
          <w:szCs w:val="20"/>
        </w:rPr>
        <w:t>de Serviço pelo CONTRATANTE.</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2.2 </w:t>
      </w:r>
      <w:r w:rsidRPr="001D28E6">
        <w:rPr>
          <w:rFonts w:ascii="Arial" w:eastAsia="Arial" w:hAnsi="Arial" w:cs="Arial"/>
          <w:sz w:val="20"/>
          <w:szCs w:val="20"/>
        </w:rPr>
        <w:t>O prazo para a execução total da obra será contado ininterruptamente, ressalvada a ocorrência de</w:t>
      </w:r>
      <w:r w:rsidRPr="001D28E6">
        <w:rPr>
          <w:rFonts w:ascii="Arial" w:eastAsia="Arial" w:hAnsi="Arial" w:cs="Arial"/>
          <w:b/>
          <w:sz w:val="20"/>
          <w:szCs w:val="20"/>
        </w:rPr>
        <w:t xml:space="preserve"> </w:t>
      </w:r>
      <w:r w:rsidRPr="001D28E6">
        <w:rPr>
          <w:rFonts w:ascii="Arial" w:eastAsia="Arial" w:hAnsi="Arial" w:cs="Arial"/>
          <w:sz w:val="20"/>
          <w:szCs w:val="20"/>
        </w:rPr>
        <w:t xml:space="preserve">casos fortuitos e/ou de força </w:t>
      </w:r>
      <w:proofErr w:type="gramStart"/>
      <w:r w:rsidRPr="001D28E6">
        <w:rPr>
          <w:rFonts w:ascii="Arial" w:eastAsia="Arial" w:hAnsi="Arial" w:cs="Arial"/>
          <w:sz w:val="20"/>
          <w:szCs w:val="20"/>
        </w:rPr>
        <w:t>maior, devidamente justificados, sendo descontados os dias de chuva e os impróprios</w:t>
      </w:r>
      <w:proofErr w:type="gramEnd"/>
      <w:r w:rsidRPr="001D28E6">
        <w:rPr>
          <w:rFonts w:ascii="Arial" w:eastAsia="Arial" w:hAnsi="Arial" w:cs="Arial"/>
          <w:sz w:val="20"/>
          <w:szCs w:val="20"/>
        </w:rPr>
        <w:t xml:space="preserve"> para o trabalho, desde que registrados no diário de obra, comprovadamente requerido de forma motivada pelo licitante vencedor e aceito pela Administração.</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CLÁUSULA TERCEIRA – EXECUÇÃO</w:t>
      </w: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3.1 </w:t>
      </w:r>
      <w:r w:rsidRPr="001D28E6">
        <w:rPr>
          <w:rFonts w:ascii="Arial" w:eastAsia="Arial" w:hAnsi="Arial" w:cs="Arial"/>
          <w:sz w:val="20"/>
          <w:szCs w:val="20"/>
        </w:rPr>
        <w:t>A CONTRATADA executará a obra empreitada atendendo taxativa e rigorosamente ao disposto no</w:t>
      </w:r>
      <w:r w:rsidRPr="001D28E6">
        <w:rPr>
          <w:rFonts w:ascii="Arial" w:eastAsia="Arial" w:hAnsi="Arial" w:cs="Arial"/>
          <w:b/>
          <w:sz w:val="20"/>
          <w:szCs w:val="20"/>
        </w:rPr>
        <w:t xml:space="preserve"> </w:t>
      </w:r>
      <w:r w:rsidRPr="001D28E6">
        <w:rPr>
          <w:rFonts w:ascii="Arial" w:eastAsia="Arial" w:hAnsi="Arial" w:cs="Arial"/>
          <w:sz w:val="20"/>
          <w:szCs w:val="20"/>
        </w:rPr>
        <w:t xml:space="preserve">Memorial Descritivo, Planilha de Orçamento, Cronograma Físico Financeiro, projeto arquitetônico, assim como as demais especificações técnicas pertinentes, observando em toda a sua extensão, as </w:t>
      </w:r>
      <w:r w:rsidRPr="001D28E6">
        <w:rPr>
          <w:rFonts w:ascii="Arial" w:eastAsia="Arial" w:hAnsi="Arial" w:cs="Arial"/>
          <w:sz w:val="20"/>
          <w:szCs w:val="20"/>
        </w:rPr>
        <w:lastRenderedPageBreak/>
        <w:t>disposições da ABNT aplicáveis à espécie e atendendo igualmente a todos os preceitos emergentes do CREA ou CAU.</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3.2 </w:t>
      </w:r>
      <w:r w:rsidRPr="001D28E6">
        <w:rPr>
          <w:rFonts w:ascii="Arial" w:eastAsia="Arial" w:hAnsi="Arial" w:cs="Arial"/>
          <w:sz w:val="20"/>
          <w:szCs w:val="20"/>
        </w:rPr>
        <w:t>A CONTRATADA obriga-se ainda a observar todas as determinações exaradas pelo órgão</w:t>
      </w:r>
      <w:r w:rsidRPr="001D28E6">
        <w:rPr>
          <w:rFonts w:ascii="Arial" w:eastAsia="Arial" w:hAnsi="Arial" w:cs="Arial"/>
          <w:b/>
          <w:sz w:val="20"/>
          <w:szCs w:val="20"/>
        </w:rPr>
        <w:t xml:space="preserve"> </w:t>
      </w:r>
      <w:r w:rsidRPr="001D28E6">
        <w:rPr>
          <w:rFonts w:ascii="Arial" w:eastAsia="Arial" w:hAnsi="Arial" w:cs="Arial"/>
          <w:sz w:val="20"/>
          <w:szCs w:val="20"/>
        </w:rPr>
        <w:t>fiscalizador do CONTRATANTE no curso de execução da empreitada, objetivando a adequada execução dos serviços em conformidade com as especificações supra, inclusive no pertinente aos materiais e equipamentos empregados;</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3.2.1 </w:t>
      </w:r>
      <w:r w:rsidRPr="001D28E6">
        <w:rPr>
          <w:rFonts w:ascii="Arial" w:eastAsia="Arial" w:hAnsi="Arial" w:cs="Arial"/>
          <w:sz w:val="20"/>
          <w:szCs w:val="20"/>
        </w:rPr>
        <w:t>Os materiais utilizados deverão ser de boa qualidade, ficando a critério do servidor fiscal do contrato</w:t>
      </w:r>
      <w:r w:rsidRPr="001D28E6">
        <w:rPr>
          <w:rFonts w:ascii="Arial" w:eastAsia="Arial" w:hAnsi="Arial" w:cs="Arial"/>
          <w:b/>
          <w:sz w:val="20"/>
          <w:szCs w:val="20"/>
        </w:rPr>
        <w:t xml:space="preserve"> </w:t>
      </w:r>
      <w:r w:rsidRPr="001D28E6">
        <w:rPr>
          <w:rFonts w:ascii="Arial" w:eastAsia="Arial" w:hAnsi="Arial" w:cs="Arial"/>
          <w:sz w:val="20"/>
          <w:szCs w:val="20"/>
        </w:rPr>
        <w:t>a impugnação do emprego daqueles considerados de inferior ou insatisfatória qualidade.</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3.3 </w:t>
      </w:r>
      <w:r w:rsidRPr="001D28E6">
        <w:rPr>
          <w:rFonts w:ascii="Arial" w:eastAsia="Arial" w:hAnsi="Arial" w:cs="Arial"/>
          <w:sz w:val="20"/>
          <w:szCs w:val="20"/>
        </w:rPr>
        <w:t>A CONTRATADA obriga-se também a empregar a melhor técnica construtiva, bem assim, observar</w:t>
      </w:r>
      <w:r w:rsidRPr="001D28E6">
        <w:rPr>
          <w:rFonts w:ascii="Arial" w:eastAsia="Arial" w:hAnsi="Arial" w:cs="Arial"/>
          <w:b/>
          <w:sz w:val="20"/>
          <w:szCs w:val="20"/>
        </w:rPr>
        <w:t xml:space="preserve"> </w:t>
      </w:r>
      <w:r w:rsidRPr="001D28E6">
        <w:rPr>
          <w:rFonts w:ascii="Arial" w:eastAsia="Arial" w:hAnsi="Arial" w:cs="Arial"/>
          <w:sz w:val="20"/>
          <w:szCs w:val="20"/>
        </w:rPr>
        <w:t>todas as formas e cautelas legais, tanto no que se refere às propriedades circunvizinhas, quanto no que diz respeito ao ordenamento de tráfego de veículos e pedestres, se necessário;</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3.4 </w:t>
      </w:r>
      <w:r w:rsidRPr="001D28E6">
        <w:rPr>
          <w:rFonts w:ascii="Arial" w:eastAsia="Arial" w:hAnsi="Arial" w:cs="Arial"/>
          <w:sz w:val="20"/>
          <w:szCs w:val="20"/>
        </w:rPr>
        <w:t xml:space="preserve">A CONTRATADA obriga-se a </w:t>
      </w:r>
      <w:proofErr w:type="gramStart"/>
      <w:r w:rsidRPr="001D28E6">
        <w:rPr>
          <w:rFonts w:ascii="Arial" w:eastAsia="Arial" w:hAnsi="Arial" w:cs="Arial"/>
          <w:sz w:val="20"/>
          <w:szCs w:val="20"/>
        </w:rPr>
        <w:t>aceitar nos</w:t>
      </w:r>
      <w:proofErr w:type="gramEnd"/>
      <w:r w:rsidRPr="001D28E6">
        <w:rPr>
          <w:rFonts w:ascii="Arial" w:eastAsia="Arial" w:hAnsi="Arial" w:cs="Arial"/>
          <w:sz w:val="20"/>
          <w:szCs w:val="20"/>
        </w:rPr>
        <w:t xml:space="preserve"> mesmos preços e condições apresentadas na proposta, os</w:t>
      </w:r>
      <w:r w:rsidRPr="001D28E6">
        <w:rPr>
          <w:rFonts w:ascii="Arial" w:eastAsia="Arial" w:hAnsi="Arial" w:cs="Arial"/>
          <w:b/>
          <w:sz w:val="20"/>
          <w:szCs w:val="20"/>
        </w:rPr>
        <w:t xml:space="preserve"> </w:t>
      </w:r>
      <w:r w:rsidRPr="001D28E6">
        <w:rPr>
          <w:rFonts w:ascii="Arial" w:eastAsia="Arial" w:hAnsi="Arial" w:cs="Arial"/>
          <w:sz w:val="20"/>
          <w:szCs w:val="20"/>
        </w:rPr>
        <w:t>acréscimos ou supressões nos itens que se fizerem necessário, até o limite de 25% (vinte e cinco por cento), conforme disposto no art. 65, §1° da Lei 8.666/93.</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3.5 </w:t>
      </w:r>
      <w:r w:rsidRPr="001D28E6">
        <w:rPr>
          <w:rFonts w:ascii="Arial" w:eastAsia="Arial" w:hAnsi="Arial" w:cs="Arial"/>
          <w:sz w:val="20"/>
          <w:szCs w:val="20"/>
        </w:rPr>
        <w:t>Em conformidade com o art. 72 da Lei n° 8.666/93, será admitida a subcontratação de parcelas da</w:t>
      </w:r>
      <w:r w:rsidRPr="001D28E6">
        <w:rPr>
          <w:rFonts w:ascii="Arial" w:eastAsia="Arial" w:hAnsi="Arial" w:cs="Arial"/>
          <w:b/>
          <w:sz w:val="20"/>
          <w:szCs w:val="20"/>
        </w:rPr>
        <w:t xml:space="preserve"> </w:t>
      </w:r>
      <w:r w:rsidRPr="001D28E6">
        <w:rPr>
          <w:rFonts w:ascii="Arial" w:eastAsia="Arial" w:hAnsi="Arial" w:cs="Arial"/>
          <w:sz w:val="20"/>
          <w:szCs w:val="20"/>
        </w:rPr>
        <w:t>obra, desde que expressa e previamente autorizado pelo Município, admitindo-se, desde já, a utilização de serviços de máquinas por terceiros.</w:t>
      </w:r>
    </w:p>
    <w:p w:rsidR="00F50CF8" w:rsidRDefault="00F50CF8" w:rsidP="00F50CF8">
      <w:pPr>
        <w:spacing w:line="276" w:lineRule="auto"/>
        <w:ind w:right="75"/>
        <w:jc w:val="both"/>
        <w:rPr>
          <w:rFonts w:ascii="Arial" w:eastAsia="Arial" w:hAnsi="Arial" w:cs="Arial"/>
          <w:b/>
          <w:sz w:val="20"/>
          <w:szCs w:val="20"/>
        </w:rPr>
      </w:pPr>
    </w:p>
    <w:p w:rsidR="00F50CF8" w:rsidRPr="001D28E6" w:rsidRDefault="00F50CF8" w:rsidP="00F50CF8">
      <w:pPr>
        <w:spacing w:line="276" w:lineRule="auto"/>
        <w:ind w:right="75"/>
        <w:jc w:val="both"/>
        <w:rPr>
          <w:rFonts w:ascii="Arial" w:eastAsia="Arial" w:hAnsi="Arial" w:cs="Arial"/>
          <w:b/>
          <w:sz w:val="20"/>
          <w:szCs w:val="20"/>
        </w:rPr>
      </w:pPr>
      <w:r w:rsidRPr="001D28E6">
        <w:rPr>
          <w:rFonts w:ascii="Arial" w:eastAsia="Arial" w:hAnsi="Arial" w:cs="Arial"/>
          <w:b/>
          <w:sz w:val="20"/>
          <w:szCs w:val="20"/>
        </w:rPr>
        <w:t>CLÁUSULA QUARTA – OBRIGAÇÕES ADICIONAIS DA CONTRATADA</w:t>
      </w:r>
    </w:p>
    <w:p w:rsidR="00F50CF8" w:rsidRPr="001D28E6" w:rsidRDefault="00F50CF8" w:rsidP="00F50CF8">
      <w:pPr>
        <w:spacing w:line="276" w:lineRule="auto"/>
        <w:ind w:right="75"/>
        <w:jc w:val="both"/>
        <w:rPr>
          <w:rFonts w:ascii="Arial" w:eastAsia="Arial" w:hAnsi="Arial" w:cs="Arial"/>
          <w:sz w:val="20"/>
          <w:szCs w:val="20"/>
        </w:rPr>
      </w:pPr>
      <w:r w:rsidRPr="001D28E6">
        <w:rPr>
          <w:rFonts w:ascii="Arial" w:eastAsia="Arial" w:hAnsi="Arial" w:cs="Arial"/>
          <w:b/>
          <w:sz w:val="20"/>
          <w:szCs w:val="20"/>
        </w:rPr>
        <w:t xml:space="preserve"> </w:t>
      </w:r>
      <w:r w:rsidRPr="001D28E6">
        <w:rPr>
          <w:rFonts w:ascii="Arial" w:eastAsia="Arial" w:hAnsi="Arial" w:cs="Arial"/>
          <w:sz w:val="20"/>
          <w:szCs w:val="20"/>
        </w:rPr>
        <w:t>Compete a CONTRATADA:</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4.1 </w:t>
      </w:r>
      <w:r w:rsidRPr="001D28E6">
        <w:rPr>
          <w:rFonts w:ascii="Arial" w:eastAsia="Arial" w:hAnsi="Arial" w:cs="Arial"/>
          <w:sz w:val="20"/>
          <w:szCs w:val="20"/>
        </w:rPr>
        <w:t>Providenciar, como condição para o início das obras, o fornecimento da Anotação de</w:t>
      </w:r>
      <w:r w:rsidRPr="001D28E6">
        <w:rPr>
          <w:rFonts w:ascii="Arial" w:eastAsia="Arial" w:hAnsi="Arial" w:cs="Arial"/>
          <w:b/>
          <w:sz w:val="20"/>
          <w:szCs w:val="20"/>
        </w:rPr>
        <w:t xml:space="preserve"> </w:t>
      </w:r>
      <w:r w:rsidRPr="001D28E6">
        <w:rPr>
          <w:rFonts w:ascii="Arial" w:eastAsia="Arial" w:hAnsi="Arial" w:cs="Arial"/>
          <w:sz w:val="20"/>
          <w:szCs w:val="20"/>
        </w:rPr>
        <w:t>Responsabilidade Técnica junto ao CREA/RS – ART, relativa à sua execução, e bem assim o fornecimento da comprovação de abertura da matrícula da obra junto ao INSS.</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4.2 </w:t>
      </w:r>
      <w:r w:rsidRPr="001D28E6">
        <w:rPr>
          <w:rFonts w:ascii="Arial" w:eastAsia="Arial" w:hAnsi="Arial" w:cs="Arial"/>
          <w:sz w:val="20"/>
          <w:szCs w:val="20"/>
        </w:rPr>
        <w:t>Assumir inteira responsabilidade técnica pela execução do objeto contratual, responsabilizando-se por</w:t>
      </w:r>
      <w:r w:rsidRPr="001D28E6">
        <w:rPr>
          <w:rFonts w:ascii="Arial" w:eastAsia="Arial" w:hAnsi="Arial" w:cs="Arial"/>
          <w:b/>
          <w:sz w:val="20"/>
          <w:szCs w:val="20"/>
        </w:rPr>
        <w:t xml:space="preserve"> </w:t>
      </w:r>
      <w:r w:rsidRPr="001D28E6">
        <w:rPr>
          <w:rFonts w:ascii="Arial" w:eastAsia="Arial" w:hAnsi="Arial" w:cs="Arial"/>
          <w:sz w:val="20"/>
          <w:szCs w:val="20"/>
        </w:rPr>
        <w:t>eventuais encargos trabalhistas, tributários, civis e criminais, por todos e quaisquer danos causados a terceiros em razão da obra e/ou de seus trabalhos nela realizados por si e/ou por subcontratados, assegurando o direito regressivo ao CONTRATANTE, caso seja solidária ou subsidiariamente responsabilizado.</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4.3 </w:t>
      </w:r>
      <w:r w:rsidRPr="001D28E6">
        <w:rPr>
          <w:rFonts w:ascii="Arial" w:eastAsia="Arial" w:hAnsi="Arial" w:cs="Arial"/>
          <w:sz w:val="20"/>
          <w:szCs w:val="20"/>
        </w:rPr>
        <w:t>Providenciar toda a sinalização viária e a adoção de medidas necessárias à prevenção de acidentes,</w:t>
      </w:r>
      <w:r w:rsidRPr="001D28E6">
        <w:rPr>
          <w:rFonts w:ascii="Arial" w:eastAsia="Arial" w:hAnsi="Arial" w:cs="Arial"/>
          <w:b/>
          <w:sz w:val="20"/>
          <w:szCs w:val="20"/>
        </w:rPr>
        <w:t xml:space="preserve"> </w:t>
      </w:r>
      <w:r w:rsidRPr="001D28E6">
        <w:rPr>
          <w:rFonts w:ascii="Arial" w:eastAsia="Arial" w:hAnsi="Arial" w:cs="Arial"/>
          <w:sz w:val="20"/>
          <w:szCs w:val="20"/>
        </w:rPr>
        <w:t>adotando cautelas legais, tanto no que se refere às propriedades circunvizinhas, quanto no que diz respeito ao ordenamento de tráfego de veículos e pedestres.</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4.4 </w:t>
      </w:r>
      <w:r w:rsidRPr="001D28E6">
        <w:rPr>
          <w:rFonts w:ascii="Arial" w:eastAsia="Arial" w:hAnsi="Arial" w:cs="Arial"/>
          <w:sz w:val="20"/>
          <w:szCs w:val="20"/>
        </w:rPr>
        <w:t>Cumprir fielmente o cronograma físico-financeiro de execução dos trabalhos, assim como as demais</w:t>
      </w:r>
      <w:r w:rsidRPr="001D28E6">
        <w:rPr>
          <w:rFonts w:ascii="Arial" w:eastAsia="Arial" w:hAnsi="Arial" w:cs="Arial"/>
          <w:b/>
          <w:sz w:val="20"/>
          <w:szCs w:val="20"/>
        </w:rPr>
        <w:t xml:space="preserve"> </w:t>
      </w:r>
      <w:r w:rsidRPr="001D28E6">
        <w:rPr>
          <w:rFonts w:ascii="Arial" w:eastAsia="Arial" w:hAnsi="Arial" w:cs="Arial"/>
          <w:sz w:val="20"/>
          <w:szCs w:val="20"/>
        </w:rPr>
        <w:t>disposições técnicas.</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4.5 </w:t>
      </w:r>
      <w:r w:rsidRPr="001D28E6">
        <w:rPr>
          <w:rFonts w:ascii="Arial" w:eastAsia="Arial" w:hAnsi="Arial" w:cs="Arial"/>
          <w:sz w:val="20"/>
          <w:szCs w:val="20"/>
        </w:rPr>
        <w:t>Permitir o livre acesso dos servidores dos órgãos ou entidades públicas concedentes ou contratantes,</w:t>
      </w:r>
      <w:r w:rsidRPr="001D28E6">
        <w:rPr>
          <w:rFonts w:ascii="Arial" w:eastAsia="Arial" w:hAnsi="Arial" w:cs="Arial"/>
          <w:b/>
          <w:sz w:val="20"/>
          <w:szCs w:val="20"/>
        </w:rPr>
        <w:t xml:space="preserve"> </w:t>
      </w:r>
      <w:r w:rsidRPr="001D28E6">
        <w:rPr>
          <w:rFonts w:ascii="Arial" w:eastAsia="Arial" w:hAnsi="Arial" w:cs="Arial"/>
          <w:sz w:val="20"/>
          <w:szCs w:val="20"/>
        </w:rPr>
        <w:t>bem como dos órgãos de controle interno e externo, a seus documentos e registros contábeis.</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lastRenderedPageBreak/>
        <w:t xml:space="preserve">4.6 </w:t>
      </w:r>
      <w:r w:rsidRPr="001D28E6">
        <w:rPr>
          <w:rFonts w:ascii="Arial" w:eastAsia="Arial" w:hAnsi="Arial" w:cs="Arial"/>
          <w:sz w:val="20"/>
          <w:szCs w:val="20"/>
        </w:rPr>
        <w:t xml:space="preserve">Proceder em um prazo máximo de </w:t>
      </w:r>
      <w:proofErr w:type="gramStart"/>
      <w:r w:rsidRPr="001D28E6">
        <w:rPr>
          <w:rFonts w:ascii="Arial" w:eastAsia="Arial" w:hAnsi="Arial" w:cs="Arial"/>
          <w:sz w:val="20"/>
          <w:szCs w:val="20"/>
        </w:rPr>
        <w:t>5</w:t>
      </w:r>
      <w:proofErr w:type="gramEnd"/>
      <w:r w:rsidRPr="001D28E6">
        <w:rPr>
          <w:rFonts w:ascii="Arial" w:eastAsia="Arial" w:hAnsi="Arial" w:cs="Arial"/>
          <w:sz w:val="20"/>
          <w:szCs w:val="20"/>
        </w:rPr>
        <w:t xml:space="preserve"> (cinco) dias úteis, a retirada de todos os seus equipamentos,</w:t>
      </w:r>
      <w:r w:rsidRPr="001D28E6">
        <w:rPr>
          <w:rFonts w:ascii="Arial" w:eastAsia="Arial" w:hAnsi="Arial" w:cs="Arial"/>
          <w:b/>
          <w:sz w:val="20"/>
          <w:szCs w:val="20"/>
        </w:rPr>
        <w:t xml:space="preserve"> </w:t>
      </w:r>
      <w:r w:rsidRPr="001D28E6">
        <w:rPr>
          <w:rFonts w:ascii="Arial" w:eastAsia="Arial" w:hAnsi="Arial" w:cs="Arial"/>
          <w:sz w:val="20"/>
          <w:szCs w:val="20"/>
        </w:rPr>
        <w:t>materiais, e o que mais estiver no canteiro de obras, contando-se este da data em que receber o termo provisório de recebimento da mesma, a ser expedido pelo Contratante.</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4.7 </w:t>
      </w:r>
      <w:r w:rsidRPr="001D28E6">
        <w:rPr>
          <w:rFonts w:ascii="Arial" w:eastAsia="Arial" w:hAnsi="Arial" w:cs="Arial"/>
          <w:sz w:val="20"/>
          <w:szCs w:val="20"/>
        </w:rPr>
        <w:t>Garantir os serviços executados pelo prazo de 05 (cinco) anos, durante o qual subsistirá sua</w:t>
      </w:r>
      <w:r w:rsidRPr="001D28E6">
        <w:rPr>
          <w:rFonts w:ascii="Arial" w:eastAsia="Arial" w:hAnsi="Arial" w:cs="Arial"/>
          <w:b/>
          <w:sz w:val="20"/>
          <w:szCs w:val="20"/>
        </w:rPr>
        <w:t xml:space="preserve"> </w:t>
      </w:r>
      <w:r w:rsidRPr="001D28E6">
        <w:rPr>
          <w:rFonts w:ascii="Arial" w:eastAsia="Arial" w:hAnsi="Arial" w:cs="Arial"/>
          <w:sz w:val="20"/>
          <w:szCs w:val="20"/>
        </w:rPr>
        <w:t>responsabilidade.</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4.8 </w:t>
      </w:r>
      <w:r w:rsidRPr="001D28E6">
        <w:rPr>
          <w:rFonts w:ascii="Arial" w:eastAsia="Arial" w:hAnsi="Arial" w:cs="Arial"/>
          <w:sz w:val="20"/>
          <w:szCs w:val="20"/>
        </w:rPr>
        <w:t>Sujeitar-se à fiscalização do CONTRATANTE, a ser exercida por intermédio de servidor designado</w:t>
      </w:r>
      <w:r w:rsidRPr="001D28E6">
        <w:rPr>
          <w:rFonts w:ascii="Arial" w:eastAsia="Arial" w:hAnsi="Arial" w:cs="Arial"/>
          <w:b/>
          <w:sz w:val="20"/>
          <w:szCs w:val="20"/>
        </w:rPr>
        <w:t xml:space="preserve"> </w:t>
      </w:r>
      <w:r w:rsidRPr="001D28E6">
        <w:rPr>
          <w:rFonts w:ascii="Arial" w:eastAsia="Arial" w:hAnsi="Arial" w:cs="Arial"/>
          <w:sz w:val="20"/>
          <w:szCs w:val="20"/>
        </w:rPr>
        <w:t>mediante portaria.</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4.9 </w:t>
      </w:r>
      <w:r w:rsidRPr="001D28E6">
        <w:rPr>
          <w:rFonts w:ascii="Arial" w:eastAsia="Arial" w:hAnsi="Arial" w:cs="Arial"/>
          <w:sz w:val="20"/>
          <w:szCs w:val="20"/>
        </w:rPr>
        <w:t>A CONTRATADA obriga-se a manter durante toda a execução e vigência do presente contrato, em</w:t>
      </w:r>
      <w:r w:rsidRPr="001D28E6">
        <w:rPr>
          <w:rFonts w:ascii="Arial" w:eastAsia="Arial" w:hAnsi="Arial" w:cs="Arial"/>
          <w:b/>
          <w:sz w:val="20"/>
          <w:szCs w:val="20"/>
        </w:rPr>
        <w:t xml:space="preserve"> </w:t>
      </w:r>
      <w:r w:rsidRPr="001D28E6">
        <w:rPr>
          <w:rFonts w:ascii="Arial" w:eastAsia="Arial" w:hAnsi="Arial" w:cs="Arial"/>
          <w:sz w:val="20"/>
          <w:szCs w:val="20"/>
        </w:rPr>
        <w:t>compatibilidade com as obrigações por ele assumidas, todas as condições de habilitação e qualificação exigidas na licitação.</w:t>
      </w:r>
    </w:p>
    <w:p w:rsidR="00F50CF8" w:rsidRDefault="00F50CF8" w:rsidP="00F50CF8">
      <w:pPr>
        <w:spacing w:line="276" w:lineRule="auto"/>
        <w:jc w:val="both"/>
        <w:rPr>
          <w:rFonts w:ascii="Arial" w:eastAsia="Arial" w:hAnsi="Arial" w:cs="Arial"/>
          <w:b/>
          <w:sz w:val="20"/>
          <w:szCs w:val="20"/>
        </w:rPr>
      </w:pPr>
      <w:bookmarkStart w:id="13" w:name="_GoBack"/>
      <w:bookmarkEnd w:id="13"/>
    </w:p>
    <w:p w:rsidR="00F50CF8" w:rsidRPr="004C5081"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CLÁUSULA QUINTA - PREÇO</w:t>
      </w:r>
      <w:bookmarkStart w:id="14" w:name="page23"/>
      <w:bookmarkEnd w:id="14"/>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5.1 </w:t>
      </w:r>
      <w:r w:rsidRPr="001D28E6">
        <w:rPr>
          <w:rFonts w:ascii="Arial" w:eastAsia="Arial" w:hAnsi="Arial" w:cs="Arial"/>
          <w:sz w:val="20"/>
          <w:szCs w:val="20"/>
        </w:rPr>
        <w:t>O preço total a ser pago é o da proposta ofertada pela empresa vencedora da Licitação, na</w:t>
      </w:r>
      <w:r w:rsidRPr="001D28E6">
        <w:rPr>
          <w:rFonts w:ascii="Arial" w:eastAsia="Arial" w:hAnsi="Arial" w:cs="Arial"/>
          <w:b/>
          <w:sz w:val="20"/>
          <w:szCs w:val="20"/>
        </w:rPr>
        <w:t xml:space="preserve"> </w:t>
      </w:r>
      <w:r w:rsidRPr="001D28E6">
        <w:rPr>
          <w:rFonts w:ascii="Arial" w:eastAsia="Arial" w:hAnsi="Arial" w:cs="Arial"/>
          <w:sz w:val="20"/>
          <w:szCs w:val="20"/>
        </w:rPr>
        <w:t xml:space="preserve">Modalidade Tomada de Preços n° </w:t>
      </w:r>
      <w:r>
        <w:rPr>
          <w:rFonts w:ascii="Arial" w:eastAsia="Arial" w:hAnsi="Arial" w:cs="Arial"/>
          <w:sz w:val="20"/>
          <w:szCs w:val="20"/>
        </w:rPr>
        <w:t>006</w:t>
      </w:r>
      <w:r w:rsidRPr="001D28E6">
        <w:rPr>
          <w:rFonts w:ascii="Arial" w:eastAsia="Arial" w:hAnsi="Arial" w:cs="Arial"/>
          <w:sz w:val="20"/>
          <w:szCs w:val="20"/>
        </w:rPr>
        <w:t>/2022, de R$ _________</w:t>
      </w:r>
      <w:proofErr w:type="gramStart"/>
      <w:r w:rsidRPr="001D28E6">
        <w:rPr>
          <w:rFonts w:ascii="Arial" w:eastAsia="Arial" w:hAnsi="Arial" w:cs="Arial"/>
          <w:sz w:val="20"/>
          <w:szCs w:val="20"/>
        </w:rPr>
        <w:t>(</w:t>
      </w:r>
      <w:proofErr w:type="gramEnd"/>
      <w:r w:rsidRPr="001D28E6">
        <w:rPr>
          <w:rFonts w:ascii="Arial" w:eastAsia="Arial" w:hAnsi="Arial" w:cs="Arial"/>
          <w:sz w:val="20"/>
          <w:szCs w:val="20"/>
        </w:rPr>
        <w:t>____________________), sendo R$ ___________ (___________________) referente ao material e R$ _______________ (_____________________) referente aos serviços.</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CLÁUSULA SEXTA – DOTAÇÃO ORÇAMENTARIA</w:t>
      </w: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sz w:val="20"/>
          <w:szCs w:val="20"/>
        </w:rPr>
        <w:t>As despesas decorrentes da contratação oriunda desta Licitação correrão à conta</w:t>
      </w:r>
      <w:r>
        <w:rPr>
          <w:rFonts w:ascii="Arial" w:eastAsia="Arial" w:hAnsi="Arial" w:cs="Arial"/>
          <w:sz w:val="20"/>
          <w:szCs w:val="20"/>
        </w:rPr>
        <w:t xml:space="preserve"> dos Recursos do Município, nas</w:t>
      </w:r>
      <w:r w:rsidRPr="001D28E6">
        <w:rPr>
          <w:rFonts w:ascii="Arial" w:eastAsia="Arial" w:hAnsi="Arial" w:cs="Arial"/>
          <w:sz w:val="20"/>
          <w:szCs w:val="20"/>
        </w:rPr>
        <w:t xml:space="preserve"> seguinte</w:t>
      </w:r>
      <w:r>
        <w:rPr>
          <w:rFonts w:ascii="Arial" w:eastAsia="Arial" w:hAnsi="Arial" w:cs="Arial"/>
          <w:sz w:val="20"/>
          <w:szCs w:val="20"/>
        </w:rPr>
        <w:t>s</w:t>
      </w:r>
      <w:r w:rsidRPr="001D28E6">
        <w:rPr>
          <w:rFonts w:ascii="Arial" w:eastAsia="Arial" w:hAnsi="Arial" w:cs="Arial"/>
          <w:b/>
          <w:sz w:val="20"/>
          <w:szCs w:val="20"/>
        </w:rPr>
        <w:t xml:space="preserve"> </w:t>
      </w:r>
      <w:r>
        <w:rPr>
          <w:rFonts w:ascii="Arial" w:eastAsia="Arial" w:hAnsi="Arial" w:cs="Arial"/>
          <w:sz w:val="20"/>
          <w:szCs w:val="20"/>
        </w:rPr>
        <w:t>dotações</w:t>
      </w:r>
      <w:r w:rsidRPr="001D28E6">
        <w:rPr>
          <w:rFonts w:ascii="Arial" w:eastAsia="Arial" w:hAnsi="Arial" w:cs="Arial"/>
          <w:sz w:val="20"/>
          <w:szCs w:val="20"/>
        </w:rPr>
        <w:t xml:space="preserve"> orçamentária</w:t>
      </w:r>
      <w:r>
        <w:rPr>
          <w:rFonts w:ascii="Arial" w:eastAsia="Arial" w:hAnsi="Arial" w:cs="Arial"/>
          <w:sz w:val="20"/>
          <w:szCs w:val="20"/>
        </w:rPr>
        <w:t>s</w:t>
      </w:r>
      <w:r w:rsidRPr="001D28E6">
        <w:rPr>
          <w:rFonts w:ascii="Arial" w:eastAsia="Arial" w:hAnsi="Arial" w:cs="Arial"/>
          <w:sz w:val="20"/>
          <w:szCs w:val="20"/>
        </w:rPr>
        <w:t>:</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hAnsi="Arial" w:cs="Arial"/>
          <w:sz w:val="20"/>
          <w:szCs w:val="20"/>
        </w:rPr>
      </w:pPr>
      <w:r w:rsidRPr="001D28E6">
        <w:rPr>
          <w:rFonts w:ascii="Arial" w:hAnsi="Arial" w:cs="Arial"/>
          <w:sz w:val="20"/>
          <w:szCs w:val="20"/>
        </w:rPr>
        <w:t xml:space="preserve">                 Órgão: </w:t>
      </w:r>
      <w:proofErr w:type="gramStart"/>
      <w:r>
        <w:rPr>
          <w:rFonts w:ascii="Arial" w:hAnsi="Arial" w:cs="Arial"/>
          <w:sz w:val="20"/>
          <w:szCs w:val="20"/>
        </w:rPr>
        <w:t>07 – Secretaria</w:t>
      </w:r>
      <w:proofErr w:type="gramEnd"/>
      <w:r>
        <w:rPr>
          <w:rFonts w:ascii="Arial" w:hAnsi="Arial" w:cs="Arial"/>
          <w:sz w:val="20"/>
          <w:szCs w:val="20"/>
        </w:rPr>
        <w:t xml:space="preserve"> de Educação, Cultura, Turismo e Desporto</w:t>
      </w:r>
    </w:p>
    <w:p w:rsidR="00F50CF8" w:rsidRPr="001D28E6" w:rsidRDefault="00F50CF8" w:rsidP="00F50CF8">
      <w:pPr>
        <w:spacing w:line="276" w:lineRule="auto"/>
        <w:jc w:val="both"/>
        <w:rPr>
          <w:rFonts w:ascii="Arial" w:hAnsi="Arial" w:cs="Arial"/>
          <w:sz w:val="20"/>
          <w:szCs w:val="20"/>
        </w:rPr>
      </w:pPr>
      <w:r w:rsidRPr="001D28E6">
        <w:rPr>
          <w:rFonts w:ascii="Arial" w:hAnsi="Arial" w:cs="Arial"/>
          <w:sz w:val="20"/>
          <w:szCs w:val="20"/>
        </w:rPr>
        <w:t xml:space="preserve">                 Unidade: </w:t>
      </w:r>
      <w:r>
        <w:rPr>
          <w:rFonts w:ascii="Arial" w:hAnsi="Arial" w:cs="Arial"/>
          <w:sz w:val="20"/>
          <w:szCs w:val="20"/>
        </w:rPr>
        <w:t>01 Manutenção do Ensino</w:t>
      </w:r>
    </w:p>
    <w:p w:rsidR="00F50CF8" w:rsidRPr="001D28E6" w:rsidRDefault="00F50CF8" w:rsidP="00F50CF8">
      <w:pPr>
        <w:spacing w:line="276" w:lineRule="auto"/>
        <w:jc w:val="both"/>
        <w:rPr>
          <w:rFonts w:ascii="Arial" w:hAnsi="Arial" w:cs="Arial"/>
          <w:sz w:val="20"/>
          <w:szCs w:val="20"/>
        </w:rPr>
      </w:pPr>
      <w:r w:rsidRPr="001D28E6">
        <w:rPr>
          <w:rFonts w:ascii="Arial" w:hAnsi="Arial" w:cs="Arial"/>
          <w:sz w:val="20"/>
          <w:szCs w:val="20"/>
        </w:rPr>
        <w:t xml:space="preserve">                 Projeto</w:t>
      </w:r>
      <w:r>
        <w:rPr>
          <w:rFonts w:ascii="Arial" w:hAnsi="Arial" w:cs="Arial"/>
          <w:sz w:val="20"/>
          <w:szCs w:val="20"/>
        </w:rPr>
        <w:t>/Ativ</w:t>
      </w:r>
      <w:proofErr w:type="gramStart"/>
      <w:r>
        <w:rPr>
          <w:rFonts w:ascii="Arial" w:hAnsi="Arial" w:cs="Arial"/>
          <w:sz w:val="20"/>
          <w:szCs w:val="20"/>
        </w:rPr>
        <w:t>.</w:t>
      </w:r>
      <w:r w:rsidRPr="001D28E6">
        <w:rPr>
          <w:rFonts w:ascii="Arial" w:hAnsi="Arial" w:cs="Arial"/>
          <w:sz w:val="20"/>
          <w:szCs w:val="20"/>
        </w:rPr>
        <w:t>:</w:t>
      </w:r>
      <w:proofErr w:type="gramEnd"/>
      <w:r w:rsidRPr="001D28E6">
        <w:rPr>
          <w:rFonts w:ascii="Arial" w:hAnsi="Arial" w:cs="Arial"/>
          <w:sz w:val="20"/>
          <w:szCs w:val="20"/>
        </w:rPr>
        <w:t xml:space="preserve"> </w:t>
      </w:r>
      <w:r>
        <w:rPr>
          <w:rFonts w:ascii="Arial" w:hAnsi="Arial" w:cs="Arial"/>
          <w:sz w:val="20"/>
          <w:szCs w:val="20"/>
        </w:rPr>
        <w:t>1042 – Construção de Prédios Escolares (Ensino Fundamental)- Conclusão</w:t>
      </w:r>
    </w:p>
    <w:p w:rsidR="00F50CF8" w:rsidRPr="001D28E6" w:rsidRDefault="00F50CF8" w:rsidP="00F50CF8">
      <w:pPr>
        <w:spacing w:line="276" w:lineRule="auto"/>
        <w:jc w:val="both"/>
        <w:rPr>
          <w:rFonts w:ascii="Arial" w:hAnsi="Arial" w:cs="Arial"/>
          <w:sz w:val="20"/>
          <w:szCs w:val="20"/>
        </w:rPr>
      </w:pPr>
      <w:r w:rsidRPr="001D28E6">
        <w:rPr>
          <w:rFonts w:ascii="Arial" w:hAnsi="Arial" w:cs="Arial"/>
          <w:sz w:val="20"/>
          <w:szCs w:val="20"/>
        </w:rPr>
        <w:t xml:space="preserve">                 </w:t>
      </w:r>
      <w:r>
        <w:rPr>
          <w:rFonts w:ascii="Arial" w:hAnsi="Arial" w:cs="Arial"/>
          <w:sz w:val="20"/>
          <w:szCs w:val="20"/>
        </w:rPr>
        <w:t xml:space="preserve">Elementos: 4.4.90.51.00.00.00.0020- Obras e Instalações </w:t>
      </w:r>
    </w:p>
    <w:p w:rsidR="00F50CF8" w:rsidRPr="001D28E6" w:rsidRDefault="00F50CF8" w:rsidP="00F50CF8">
      <w:pPr>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1D28E6">
        <w:rPr>
          <w:rFonts w:ascii="Arial" w:hAnsi="Arial" w:cs="Arial"/>
          <w:sz w:val="20"/>
          <w:szCs w:val="20"/>
        </w:rPr>
        <w:t xml:space="preserve">       </w:t>
      </w:r>
    </w:p>
    <w:p w:rsidR="00F50CF8" w:rsidRPr="001D28E6"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CLÁUSULA SÉTIMA - PAGAMENTO</w:t>
      </w: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7.1 </w:t>
      </w:r>
      <w:r w:rsidRPr="001D28E6">
        <w:rPr>
          <w:rFonts w:ascii="Arial" w:eastAsia="Arial" w:hAnsi="Arial" w:cs="Arial"/>
          <w:sz w:val="20"/>
          <w:szCs w:val="20"/>
        </w:rPr>
        <w:t>O pagamento será efetuado conforme liberação de recursos do Programa Pavimenta, após as vistorias e medições, de acordo com o cronograma físico-financeiro, a contar do recebimento da nota fiscal acompanhada da planilha de medição, aprovada pelo servidor responsável pela fiscalização da obra.</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7.2 </w:t>
      </w:r>
      <w:r w:rsidRPr="001D28E6">
        <w:rPr>
          <w:rFonts w:ascii="Arial" w:eastAsia="Arial" w:hAnsi="Arial" w:cs="Arial"/>
          <w:sz w:val="20"/>
          <w:szCs w:val="20"/>
        </w:rPr>
        <w:t>Os pagamentos finais ficarão condicionados à apresentação, pela contratada, de CND</w:t>
      </w:r>
      <w:r w:rsidRPr="001D28E6">
        <w:rPr>
          <w:rFonts w:ascii="Arial" w:eastAsia="Arial" w:hAnsi="Arial" w:cs="Arial"/>
          <w:b/>
          <w:sz w:val="20"/>
          <w:szCs w:val="20"/>
        </w:rPr>
        <w:t xml:space="preserve"> </w:t>
      </w:r>
      <w:r w:rsidRPr="001D28E6">
        <w:rPr>
          <w:rFonts w:ascii="Arial" w:eastAsia="Arial" w:hAnsi="Arial" w:cs="Arial"/>
          <w:sz w:val="20"/>
          <w:szCs w:val="20"/>
        </w:rPr>
        <w:t>–</w:t>
      </w:r>
      <w:r w:rsidRPr="001D28E6">
        <w:rPr>
          <w:rFonts w:ascii="Arial" w:eastAsia="Arial" w:hAnsi="Arial" w:cs="Arial"/>
          <w:b/>
          <w:sz w:val="20"/>
          <w:szCs w:val="20"/>
        </w:rPr>
        <w:t xml:space="preserve"> </w:t>
      </w:r>
      <w:r w:rsidRPr="001D28E6">
        <w:rPr>
          <w:rFonts w:ascii="Arial" w:eastAsia="Arial" w:hAnsi="Arial" w:cs="Arial"/>
          <w:sz w:val="20"/>
          <w:szCs w:val="20"/>
        </w:rPr>
        <w:t>Certidão</w:t>
      </w:r>
      <w:r w:rsidRPr="001D28E6">
        <w:rPr>
          <w:rFonts w:ascii="Arial" w:eastAsia="Arial" w:hAnsi="Arial" w:cs="Arial"/>
          <w:b/>
          <w:sz w:val="20"/>
          <w:szCs w:val="20"/>
        </w:rPr>
        <w:t xml:space="preserve"> </w:t>
      </w:r>
      <w:r w:rsidRPr="001D28E6">
        <w:rPr>
          <w:rFonts w:ascii="Arial" w:eastAsia="Arial" w:hAnsi="Arial" w:cs="Arial"/>
          <w:sz w:val="20"/>
          <w:szCs w:val="20"/>
        </w:rPr>
        <w:t>Negativa de Débito relativa à matrícula da obra junto ao INSS.</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7.3 </w:t>
      </w:r>
      <w:r w:rsidRPr="001D28E6">
        <w:rPr>
          <w:rFonts w:ascii="Arial" w:eastAsia="Arial" w:hAnsi="Arial" w:cs="Arial"/>
          <w:sz w:val="20"/>
          <w:szCs w:val="20"/>
        </w:rPr>
        <w:t>Serão processadas as retenções previdenciárias e fiscais nos termos da legislação vigente e o ISS de acordo com o Decreto Municipal nº 4.476, de 23 de abril de 2020.</w:t>
      </w:r>
    </w:p>
    <w:p w:rsidR="00F50CF8" w:rsidRPr="001D28E6" w:rsidRDefault="00F50CF8" w:rsidP="00F50CF8">
      <w:pPr>
        <w:spacing w:line="276" w:lineRule="auto"/>
        <w:jc w:val="both"/>
        <w:rPr>
          <w:rFonts w:ascii="Arial" w:hAnsi="Arial" w:cs="Arial"/>
          <w:sz w:val="20"/>
          <w:szCs w:val="20"/>
        </w:rPr>
      </w:pPr>
    </w:p>
    <w:p w:rsidR="00F50CF8" w:rsidRDefault="00F50CF8" w:rsidP="00F50CF8">
      <w:pPr>
        <w:jc w:val="both"/>
        <w:rPr>
          <w:rFonts w:ascii="Arial" w:hAnsi="Arial" w:cs="Arial"/>
          <w:sz w:val="20"/>
          <w:szCs w:val="20"/>
        </w:rPr>
      </w:pPr>
      <w:r w:rsidRPr="001D28E6">
        <w:rPr>
          <w:rFonts w:ascii="Arial" w:eastAsia="Arial" w:hAnsi="Arial" w:cs="Arial"/>
          <w:b/>
          <w:sz w:val="20"/>
          <w:szCs w:val="20"/>
        </w:rPr>
        <w:t>7.4</w:t>
      </w:r>
      <w:proofErr w:type="gramStart"/>
      <w:r>
        <w:rPr>
          <w:rFonts w:ascii="Arial" w:eastAsia="Arial" w:hAnsi="Arial" w:cs="Arial"/>
          <w:b/>
          <w:sz w:val="20"/>
          <w:szCs w:val="20"/>
        </w:rPr>
        <w:t xml:space="preserve"> </w:t>
      </w:r>
      <w:r w:rsidRPr="001D28E6">
        <w:rPr>
          <w:rFonts w:ascii="Arial" w:eastAsia="Arial" w:hAnsi="Arial" w:cs="Arial"/>
          <w:b/>
          <w:sz w:val="20"/>
          <w:szCs w:val="20"/>
        </w:rPr>
        <w:t xml:space="preserve"> </w:t>
      </w:r>
      <w:proofErr w:type="gramEnd"/>
      <w:r w:rsidRPr="00E63BB2">
        <w:rPr>
          <w:rFonts w:ascii="Arial" w:hAnsi="Arial" w:cs="Arial"/>
          <w:sz w:val="20"/>
          <w:szCs w:val="20"/>
        </w:rPr>
        <w:t>Apresentação de relação de funcionários alocados na obra (relação de trabalhadores) constantes no arquivo SEFIP.</w:t>
      </w:r>
    </w:p>
    <w:p w:rsidR="00F50CF8" w:rsidRPr="00E63BB2" w:rsidRDefault="00F50CF8" w:rsidP="00F50CF8">
      <w:pPr>
        <w:jc w:val="both"/>
        <w:rPr>
          <w:rFonts w:ascii="Arial" w:hAnsi="Arial" w:cs="Arial"/>
          <w:sz w:val="20"/>
          <w:szCs w:val="20"/>
        </w:rPr>
      </w:pPr>
    </w:p>
    <w:p w:rsidR="00F50CF8" w:rsidRDefault="00F50CF8" w:rsidP="00F50CF8">
      <w:pPr>
        <w:pStyle w:val="NormalWeb"/>
        <w:spacing w:before="120" w:beforeAutospacing="0" w:after="0" w:afterAutospacing="0" w:line="276" w:lineRule="auto"/>
        <w:rPr>
          <w:rFonts w:ascii="Arial" w:eastAsia="Arial" w:hAnsi="Arial" w:cs="Arial"/>
          <w:b/>
          <w:sz w:val="20"/>
          <w:szCs w:val="20"/>
        </w:rPr>
      </w:pPr>
      <w:r w:rsidRPr="001D28E6">
        <w:rPr>
          <w:rFonts w:ascii="Arial" w:eastAsia="Arial" w:hAnsi="Arial" w:cs="Arial"/>
          <w:b/>
          <w:sz w:val="20"/>
          <w:szCs w:val="20"/>
        </w:rPr>
        <w:t>CLÁUSULA OITAVA – REEQUILÍBRIO ECONÔMICO-FINANCEIRO E REAJUSTE</w:t>
      </w:r>
    </w:p>
    <w:p w:rsidR="00F50CF8" w:rsidRPr="00F25D05" w:rsidRDefault="00F50CF8" w:rsidP="00F50CF8">
      <w:pPr>
        <w:pStyle w:val="NormalWeb"/>
        <w:spacing w:before="120" w:beforeAutospacing="0" w:after="0" w:afterAutospacing="0" w:line="276" w:lineRule="auto"/>
        <w:rPr>
          <w:rFonts w:ascii="Arial" w:eastAsia="Arial" w:hAnsi="Arial" w:cs="Arial"/>
          <w:b/>
          <w:sz w:val="20"/>
          <w:szCs w:val="20"/>
        </w:rPr>
      </w:pPr>
      <w:r w:rsidRPr="001D28E6">
        <w:rPr>
          <w:rFonts w:ascii="Arial" w:eastAsia="Arial" w:hAnsi="Arial" w:cs="Arial"/>
          <w:b/>
          <w:sz w:val="20"/>
          <w:szCs w:val="20"/>
        </w:rPr>
        <w:t xml:space="preserve">8.1 </w:t>
      </w:r>
      <w:r w:rsidRPr="001D28E6">
        <w:rPr>
          <w:rFonts w:ascii="Arial" w:eastAsia="Arial" w:hAnsi="Arial" w:cs="Arial"/>
          <w:sz w:val="20"/>
          <w:szCs w:val="20"/>
        </w:rPr>
        <w:t xml:space="preserve">Ocorrendo </w:t>
      </w:r>
      <w:proofErr w:type="gramStart"/>
      <w:r w:rsidRPr="001D28E6">
        <w:rPr>
          <w:rFonts w:ascii="Arial" w:eastAsia="Arial" w:hAnsi="Arial" w:cs="Arial"/>
          <w:sz w:val="20"/>
          <w:szCs w:val="20"/>
        </w:rPr>
        <w:t>as</w:t>
      </w:r>
      <w:proofErr w:type="gramEnd"/>
      <w:r w:rsidRPr="001D28E6">
        <w:rPr>
          <w:rFonts w:ascii="Arial" w:eastAsia="Arial" w:hAnsi="Arial" w:cs="Arial"/>
          <w:sz w:val="20"/>
          <w:szCs w:val="20"/>
        </w:rPr>
        <w:t xml:space="preserve"> hipóteses previstas no artigo 65, inciso II, alínea</w:t>
      </w:r>
      <w:r w:rsidRPr="001D28E6">
        <w:rPr>
          <w:rFonts w:ascii="Arial" w:eastAsia="Arial" w:hAnsi="Arial" w:cs="Arial"/>
          <w:b/>
          <w:sz w:val="20"/>
          <w:szCs w:val="20"/>
        </w:rPr>
        <w:t xml:space="preserve"> </w:t>
      </w:r>
      <w:r w:rsidRPr="001D28E6">
        <w:rPr>
          <w:rFonts w:ascii="Arial" w:eastAsia="Arial" w:hAnsi="Arial" w:cs="Arial"/>
          <w:i/>
          <w:sz w:val="20"/>
          <w:szCs w:val="20"/>
        </w:rPr>
        <w:t>“d”</w:t>
      </w:r>
      <w:r w:rsidRPr="001D28E6">
        <w:rPr>
          <w:rFonts w:ascii="Arial" w:eastAsia="Arial" w:hAnsi="Arial" w:cs="Arial"/>
          <w:sz w:val="20"/>
          <w:szCs w:val="20"/>
        </w:rPr>
        <w:t>, da Lei nº 8.666/93, será concedido</w:t>
      </w:r>
      <w:r w:rsidRPr="001D28E6">
        <w:rPr>
          <w:rFonts w:ascii="Arial" w:eastAsia="Arial" w:hAnsi="Arial" w:cs="Arial"/>
          <w:b/>
          <w:sz w:val="20"/>
          <w:szCs w:val="20"/>
        </w:rPr>
        <w:t xml:space="preserve"> </w:t>
      </w:r>
      <w:r w:rsidRPr="001D28E6">
        <w:rPr>
          <w:rFonts w:ascii="Arial" w:eastAsia="Arial" w:hAnsi="Arial" w:cs="Arial"/>
          <w:sz w:val="20"/>
          <w:szCs w:val="20"/>
        </w:rPr>
        <w:t>reequilíbrio econômico-financeiro do contrato, mediante requerimento fundamentado da contratada, desde que suficientemente provado de forma documental;</w:t>
      </w:r>
    </w:p>
    <w:p w:rsidR="00F50CF8" w:rsidRPr="001D28E6" w:rsidRDefault="00F50CF8" w:rsidP="00F50CF8">
      <w:pPr>
        <w:spacing w:line="276" w:lineRule="auto"/>
        <w:jc w:val="both"/>
        <w:rPr>
          <w:rFonts w:ascii="Arial" w:eastAsia="Arial" w:hAnsi="Arial" w:cs="Arial"/>
          <w:sz w:val="20"/>
          <w:szCs w:val="20"/>
        </w:rPr>
      </w:pPr>
    </w:p>
    <w:p w:rsidR="00F50CF8" w:rsidRPr="001D28E6"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CLÁUSULA NONA -</w:t>
      </w:r>
      <w:proofErr w:type="gramStart"/>
      <w:r w:rsidRPr="001D28E6">
        <w:rPr>
          <w:rFonts w:ascii="Arial" w:eastAsia="Arial" w:hAnsi="Arial" w:cs="Arial"/>
          <w:b/>
          <w:sz w:val="20"/>
          <w:szCs w:val="20"/>
        </w:rPr>
        <w:t xml:space="preserve">  </w:t>
      </w:r>
      <w:proofErr w:type="gramEnd"/>
      <w:r w:rsidRPr="001D28E6">
        <w:rPr>
          <w:rFonts w:ascii="Arial" w:eastAsia="Arial" w:hAnsi="Arial" w:cs="Arial"/>
          <w:b/>
          <w:sz w:val="20"/>
          <w:szCs w:val="20"/>
        </w:rPr>
        <w:t>DA GARANTIA</w:t>
      </w: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9.1</w:t>
      </w:r>
      <w:r w:rsidRPr="001D28E6">
        <w:rPr>
          <w:rFonts w:ascii="Arial" w:eastAsia="Arial" w:hAnsi="Arial" w:cs="Arial"/>
          <w:sz w:val="20"/>
          <w:szCs w:val="20"/>
        </w:rPr>
        <w:t xml:space="preserve"> </w:t>
      </w:r>
      <w:r w:rsidRPr="001D28E6">
        <w:rPr>
          <w:rFonts w:ascii="Arial" w:eastAsia="Arial" w:hAnsi="Arial" w:cs="Arial"/>
          <w:bCs/>
          <w:sz w:val="20"/>
          <w:szCs w:val="20"/>
        </w:rPr>
        <w:t>No prazo da assinatura do contrato</w:t>
      </w:r>
      <w:r w:rsidRPr="001D28E6">
        <w:rPr>
          <w:rFonts w:ascii="Arial" w:eastAsia="Arial" w:hAnsi="Arial" w:cs="Arial"/>
          <w:sz w:val="20"/>
          <w:szCs w:val="20"/>
        </w:rPr>
        <w:t xml:space="preserve">, a contratada deverá apresentar garantia, numa das modalidades previstas no art. 56, § </w:t>
      </w:r>
      <w:proofErr w:type="gramStart"/>
      <w:r w:rsidRPr="001D28E6">
        <w:rPr>
          <w:rFonts w:ascii="Arial" w:eastAsia="Arial" w:hAnsi="Arial" w:cs="Arial"/>
          <w:sz w:val="20"/>
          <w:szCs w:val="20"/>
        </w:rPr>
        <w:t>1.</w:t>
      </w:r>
      <w:proofErr w:type="gramEnd"/>
      <w:r w:rsidRPr="001D28E6">
        <w:rPr>
          <w:rFonts w:ascii="Arial" w:eastAsia="Arial" w:hAnsi="Arial" w:cs="Arial"/>
          <w:sz w:val="20"/>
          <w:szCs w:val="20"/>
        </w:rPr>
        <w:t xml:space="preserve">°, incisos I, II e III, da Lei </w:t>
      </w:r>
      <w:proofErr w:type="spellStart"/>
      <w:r w:rsidRPr="001D28E6">
        <w:rPr>
          <w:rFonts w:ascii="Arial" w:eastAsia="Arial" w:hAnsi="Arial" w:cs="Arial"/>
          <w:sz w:val="20"/>
          <w:szCs w:val="20"/>
        </w:rPr>
        <w:t>n.°</w:t>
      </w:r>
      <w:proofErr w:type="spellEnd"/>
      <w:r w:rsidRPr="001D28E6">
        <w:rPr>
          <w:rFonts w:ascii="Arial" w:eastAsia="Arial" w:hAnsi="Arial" w:cs="Arial"/>
          <w:sz w:val="20"/>
          <w:szCs w:val="20"/>
        </w:rPr>
        <w:t xml:space="preserve"> 8.666-93, correspondente a 5% (cinco por cento) sobre o valor do contrato, cabendo à contratada optar por uma das seguintes modalidades de garantia: </w:t>
      </w:r>
    </w:p>
    <w:p w:rsidR="00F50CF8" w:rsidRPr="001D28E6" w:rsidRDefault="00F50CF8" w:rsidP="00F50CF8">
      <w:pPr>
        <w:spacing w:line="276" w:lineRule="auto"/>
        <w:jc w:val="both"/>
        <w:rPr>
          <w:rFonts w:ascii="Arial" w:eastAsia="Arial" w:hAnsi="Arial" w:cs="Arial"/>
          <w:sz w:val="20"/>
          <w:szCs w:val="20"/>
        </w:rPr>
      </w:pPr>
      <w:r>
        <w:rPr>
          <w:rFonts w:ascii="Arial" w:eastAsia="Arial" w:hAnsi="Arial" w:cs="Arial"/>
          <w:sz w:val="20"/>
          <w:szCs w:val="20"/>
        </w:rPr>
        <w:t xml:space="preserve">I </w:t>
      </w:r>
      <w:r w:rsidRPr="001D28E6">
        <w:rPr>
          <w:rFonts w:ascii="Arial" w:eastAsia="Arial" w:hAnsi="Arial" w:cs="Arial"/>
          <w:sz w:val="20"/>
          <w:szCs w:val="20"/>
        </w:rPr>
        <w:t xml:space="preserve">- caução em dinheiro ou em títulos de dívida pública, devendo estes </w:t>
      </w:r>
      <w:proofErr w:type="gramStart"/>
      <w:r w:rsidRPr="001D28E6">
        <w:rPr>
          <w:rFonts w:ascii="Arial" w:eastAsia="Arial" w:hAnsi="Arial" w:cs="Arial"/>
          <w:sz w:val="20"/>
          <w:szCs w:val="20"/>
        </w:rPr>
        <w:t>ter sido emitidos</w:t>
      </w:r>
      <w:proofErr w:type="gramEnd"/>
      <w:r w:rsidRPr="001D28E6">
        <w:rPr>
          <w:rFonts w:ascii="Arial" w:eastAsia="Arial" w:hAnsi="Arial" w:cs="Arial"/>
          <w:sz w:val="20"/>
          <w:szCs w:val="20"/>
        </w:rPr>
        <w:t xml:space="preserve"> sob a forma escritural, mediante registro em sistema centralizado de liquidação e de custódia autorizado pelo Banco Central do Brasil e avaliados pelos seus valores econômicos, conforme definido pelo Ministério da Fazenda (Redação dada pela Lei n° 11.079 de 31.12.2004).</w:t>
      </w:r>
    </w:p>
    <w:p w:rsidR="00F50CF8" w:rsidRPr="001D28E6" w:rsidRDefault="00F50CF8" w:rsidP="00F50CF8">
      <w:pPr>
        <w:spacing w:line="276" w:lineRule="auto"/>
        <w:jc w:val="both"/>
        <w:rPr>
          <w:rFonts w:ascii="Arial" w:eastAsia="Arial" w:hAnsi="Arial" w:cs="Arial"/>
          <w:sz w:val="20"/>
          <w:szCs w:val="20"/>
        </w:rPr>
      </w:pPr>
      <w:r>
        <w:rPr>
          <w:rFonts w:ascii="Arial" w:eastAsia="Arial" w:hAnsi="Arial" w:cs="Arial"/>
          <w:sz w:val="20"/>
          <w:szCs w:val="20"/>
        </w:rPr>
        <w:t xml:space="preserve">II </w:t>
      </w:r>
      <w:r w:rsidRPr="001D28E6">
        <w:rPr>
          <w:rFonts w:ascii="Arial" w:eastAsia="Arial" w:hAnsi="Arial" w:cs="Arial"/>
          <w:sz w:val="20"/>
          <w:szCs w:val="20"/>
        </w:rPr>
        <w:t xml:space="preserve">- seguro garantia. </w:t>
      </w: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sz w:val="20"/>
          <w:szCs w:val="20"/>
        </w:rPr>
        <w:t>III - fiança bancária.</w:t>
      </w:r>
    </w:p>
    <w:p w:rsidR="00F50CF8" w:rsidRPr="001D28E6" w:rsidRDefault="00F50CF8" w:rsidP="00F50CF8">
      <w:pPr>
        <w:spacing w:line="276" w:lineRule="auto"/>
        <w:jc w:val="both"/>
        <w:rPr>
          <w:rFonts w:ascii="Arial" w:eastAsia="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9.2</w:t>
      </w:r>
      <w:r w:rsidRPr="001D28E6">
        <w:rPr>
          <w:rFonts w:ascii="Arial" w:eastAsia="Arial" w:hAnsi="Arial" w:cs="Arial"/>
          <w:sz w:val="20"/>
          <w:szCs w:val="20"/>
        </w:rPr>
        <w:t xml:space="preserve"> A caução será liberada, mediante requerimento da CONTRATADA, após emissão e assinatura do Termo de Recebimento definitivo das obras pela</w:t>
      </w:r>
      <w:r>
        <w:rPr>
          <w:rFonts w:ascii="Arial" w:eastAsia="Arial" w:hAnsi="Arial" w:cs="Arial"/>
          <w:sz w:val="20"/>
          <w:szCs w:val="20"/>
        </w:rPr>
        <w:t xml:space="preserve"> Prefeitura Municipal de Ibarama</w:t>
      </w:r>
      <w:r w:rsidRPr="001D28E6">
        <w:rPr>
          <w:rFonts w:ascii="Arial" w:eastAsia="Arial" w:hAnsi="Arial" w:cs="Arial"/>
          <w:sz w:val="20"/>
          <w:szCs w:val="20"/>
        </w:rPr>
        <w:t xml:space="preserve">/RS. </w:t>
      </w:r>
    </w:p>
    <w:p w:rsidR="00F50CF8" w:rsidRPr="001D28E6" w:rsidRDefault="00F50CF8" w:rsidP="00F50CF8">
      <w:pPr>
        <w:spacing w:line="276" w:lineRule="auto"/>
        <w:jc w:val="both"/>
        <w:rPr>
          <w:rFonts w:ascii="Arial" w:eastAsia="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9.3</w:t>
      </w:r>
      <w:r>
        <w:rPr>
          <w:rFonts w:ascii="Arial" w:eastAsia="Arial" w:hAnsi="Arial" w:cs="Arial"/>
          <w:b/>
          <w:sz w:val="20"/>
          <w:szCs w:val="20"/>
        </w:rPr>
        <w:t xml:space="preserve"> </w:t>
      </w:r>
      <w:r w:rsidRPr="001D28E6">
        <w:rPr>
          <w:rFonts w:ascii="Arial" w:eastAsia="Arial" w:hAnsi="Arial" w:cs="Arial"/>
          <w:sz w:val="20"/>
          <w:szCs w:val="20"/>
        </w:rPr>
        <w:t>A caução responderá pelo inadimplemento das obrigações contratuais, bem ainda pelas multas que venham a ser impostas à CONTRATADA.</w:t>
      </w:r>
    </w:p>
    <w:p w:rsidR="00F50CF8" w:rsidRPr="001D28E6" w:rsidRDefault="00F50CF8" w:rsidP="00F50CF8">
      <w:pPr>
        <w:spacing w:line="276" w:lineRule="auto"/>
        <w:jc w:val="both"/>
        <w:rPr>
          <w:rFonts w:ascii="Arial" w:eastAsia="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9.4</w:t>
      </w:r>
      <w:r w:rsidRPr="001D28E6">
        <w:rPr>
          <w:rFonts w:ascii="Arial" w:eastAsia="Arial" w:hAnsi="Arial" w:cs="Arial"/>
          <w:sz w:val="20"/>
          <w:szCs w:val="20"/>
        </w:rPr>
        <w:t xml:space="preserve"> A Prefeitura Municipal de </w:t>
      </w:r>
      <w:r>
        <w:rPr>
          <w:rFonts w:ascii="Arial" w:eastAsia="Arial" w:hAnsi="Arial" w:cs="Arial"/>
          <w:sz w:val="20"/>
          <w:szCs w:val="20"/>
        </w:rPr>
        <w:t>Ibarama</w:t>
      </w:r>
      <w:r w:rsidRPr="001D28E6">
        <w:rPr>
          <w:rFonts w:ascii="Arial" w:eastAsia="Arial" w:hAnsi="Arial" w:cs="Arial"/>
          <w:sz w:val="20"/>
          <w:szCs w:val="20"/>
        </w:rPr>
        <w:t xml:space="preserve"> não pagará juros, nem correção monetária, sobre a caução depositada em garantia de execução do Contrato, exceto a caução depositada em dinheiro, conforme § 4º do art. 56 da Lei nº 8.666/93.</w:t>
      </w:r>
    </w:p>
    <w:p w:rsidR="00F50CF8" w:rsidRPr="001D28E6" w:rsidRDefault="00F50CF8" w:rsidP="00F50CF8">
      <w:pPr>
        <w:spacing w:line="276" w:lineRule="auto"/>
        <w:jc w:val="both"/>
        <w:rPr>
          <w:rFonts w:ascii="Arial" w:eastAsia="Arial" w:hAnsi="Arial" w:cs="Arial"/>
          <w:b/>
          <w:sz w:val="20"/>
          <w:szCs w:val="20"/>
        </w:rPr>
      </w:pPr>
      <w:bookmarkStart w:id="15" w:name="page24"/>
      <w:bookmarkEnd w:id="15"/>
    </w:p>
    <w:p w:rsidR="00F50CF8" w:rsidRPr="001D28E6"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CLÁUSULA DÉCIMA - DURAÇÃO DO CONTRATO:</w:t>
      </w: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10.1 </w:t>
      </w:r>
      <w:r w:rsidRPr="001D28E6">
        <w:rPr>
          <w:rFonts w:ascii="Arial" w:eastAsia="Arial" w:hAnsi="Arial" w:cs="Arial"/>
          <w:sz w:val="20"/>
          <w:szCs w:val="20"/>
        </w:rPr>
        <w:t xml:space="preserve">O presente Contrato </w:t>
      </w:r>
      <w:r>
        <w:rPr>
          <w:rFonts w:ascii="Arial" w:eastAsia="Arial" w:hAnsi="Arial" w:cs="Arial"/>
          <w:sz w:val="20"/>
          <w:szCs w:val="20"/>
        </w:rPr>
        <w:t>será por prazo determinado de 105</w:t>
      </w:r>
      <w:r w:rsidRPr="001D28E6">
        <w:rPr>
          <w:rFonts w:ascii="Arial" w:eastAsia="Arial" w:hAnsi="Arial" w:cs="Arial"/>
          <w:sz w:val="20"/>
          <w:szCs w:val="20"/>
        </w:rPr>
        <w:t xml:space="preserve"> (</w:t>
      </w:r>
      <w:r>
        <w:rPr>
          <w:rFonts w:ascii="Arial" w:eastAsia="Arial" w:hAnsi="Arial" w:cs="Arial"/>
          <w:sz w:val="20"/>
          <w:szCs w:val="20"/>
        </w:rPr>
        <w:t>cento e cinco)</w:t>
      </w:r>
      <w:r w:rsidRPr="001D28E6">
        <w:rPr>
          <w:rFonts w:ascii="Arial" w:eastAsia="Arial" w:hAnsi="Arial" w:cs="Arial"/>
          <w:sz w:val="20"/>
          <w:szCs w:val="20"/>
        </w:rPr>
        <w:t xml:space="preserve"> dias, tendo início na data de sua</w:t>
      </w:r>
      <w:r w:rsidRPr="001D28E6">
        <w:rPr>
          <w:rFonts w:ascii="Arial" w:eastAsia="Arial" w:hAnsi="Arial" w:cs="Arial"/>
          <w:b/>
          <w:sz w:val="20"/>
          <w:szCs w:val="20"/>
        </w:rPr>
        <w:t xml:space="preserve"> </w:t>
      </w:r>
      <w:r w:rsidRPr="001D28E6">
        <w:rPr>
          <w:rFonts w:ascii="Arial" w:eastAsia="Arial" w:hAnsi="Arial" w:cs="Arial"/>
          <w:sz w:val="20"/>
          <w:szCs w:val="20"/>
        </w:rPr>
        <w:t>assinatura, período estimado para a execução total da obra e seu recebimento, com a liquidação das obrigações acessórias pelas partes.</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10.2 </w:t>
      </w:r>
      <w:r w:rsidRPr="001D28E6">
        <w:rPr>
          <w:rFonts w:ascii="Arial" w:eastAsia="Arial" w:hAnsi="Arial" w:cs="Arial"/>
          <w:sz w:val="20"/>
          <w:szCs w:val="20"/>
        </w:rPr>
        <w:t>A vigência deste instrumento não ilide o prazo de garantia da obra e</w:t>
      </w:r>
      <w:r w:rsidRPr="001D28E6">
        <w:rPr>
          <w:rFonts w:ascii="Arial" w:eastAsia="Arial" w:hAnsi="Arial" w:cs="Arial"/>
          <w:b/>
          <w:sz w:val="20"/>
          <w:szCs w:val="20"/>
        </w:rPr>
        <w:t xml:space="preserve"> não substitui o prazo de que trata a cláusula segunda</w:t>
      </w:r>
      <w:r w:rsidRPr="001D28E6">
        <w:rPr>
          <w:rFonts w:ascii="Arial" w:eastAsia="Arial" w:hAnsi="Arial" w:cs="Arial"/>
          <w:sz w:val="20"/>
          <w:szCs w:val="20"/>
        </w:rPr>
        <w:t>.</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CLÁUSULA DÉCIMA PRIMEIRA– FISCALIZAÇÃO</w:t>
      </w: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11.1 </w:t>
      </w:r>
      <w:r w:rsidRPr="001D28E6">
        <w:rPr>
          <w:rFonts w:ascii="Arial" w:eastAsia="Arial" w:hAnsi="Arial" w:cs="Arial"/>
          <w:sz w:val="20"/>
          <w:szCs w:val="20"/>
        </w:rPr>
        <w:t>O CONTRATANTE exercerá ampla e irrestritamente a fiscalização da fiel execução do objeto deste</w:t>
      </w:r>
      <w:r w:rsidRPr="001D28E6">
        <w:rPr>
          <w:rFonts w:ascii="Arial" w:eastAsia="Arial" w:hAnsi="Arial" w:cs="Arial"/>
          <w:b/>
          <w:sz w:val="20"/>
          <w:szCs w:val="20"/>
        </w:rPr>
        <w:t xml:space="preserve"> </w:t>
      </w:r>
      <w:r w:rsidRPr="001D28E6">
        <w:rPr>
          <w:rFonts w:ascii="Arial" w:eastAsia="Arial" w:hAnsi="Arial" w:cs="Arial"/>
          <w:sz w:val="20"/>
          <w:szCs w:val="20"/>
        </w:rPr>
        <w:t xml:space="preserve">contrato, em relação à boa execução dos serviços, prazos, dispositivos de segurança, recolhimentos dos encargos sociais e trabalhista dos empregados da CONTRATADA que estiverem labutando na obra, por intermédio </w:t>
      </w:r>
      <w:proofErr w:type="gramStart"/>
      <w:r w:rsidRPr="001D28E6">
        <w:rPr>
          <w:rFonts w:ascii="Arial" w:eastAsia="Arial" w:hAnsi="Arial" w:cs="Arial"/>
          <w:sz w:val="20"/>
          <w:szCs w:val="20"/>
        </w:rPr>
        <w:t>do(</w:t>
      </w:r>
      <w:proofErr w:type="gramEnd"/>
      <w:r w:rsidRPr="001D28E6">
        <w:rPr>
          <w:rFonts w:ascii="Arial" w:eastAsia="Arial" w:hAnsi="Arial" w:cs="Arial"/>
          <w:sz w:val="20"/>
          <w:szCs w:val="20"/>
        </w:rPr>
        <w:t>a) servidor(a) _________________, designado(a) através de portaria.</w:t>
      </w:r>
    </w:p>
    <w:p w:rsidR="00F50CF8" w:rsidRPr="001D28E6" w:rsidRDefault="00F50CF8" w:rsidP="00F50CF8">
      <w:pPr>
        <w:spacing w:line="276" w:lineRule="auto"/>
        <w:jc w:val="both"/>
        <w:rPr>
          <w:rFonts w:ascii="Arial" w:hAnsi="Arial" w:cs="Arial"/>
          <w:sz w:val="20"/>
          <w:szCs w:val="20"/>
        </w:rPr>
      </w:pPr>
    </w:p>
    <w:p w:rsidR="00F50CF8" w:rsidRPr="000015A1"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CLÁUSULA DÉCIMA SEGUNDA - RECEBIMENTO D</w:t>
      </w:r>
      <w:r w:rsidR="000015A1">
        <w:rPr>
          <w:rFonts w:ascii="Arial" w:eastAsia="Arial" w:hAnsi="Arial" w:cs="Arial"/>
          <w:b/>
          <w:sz w:val="20"/>
          <w:szCs w:val="20"/>
        </w:rPr>
        <w:t>O OBJETO DO CONTRATO E GARANTIA</w:t>
      </w: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12.1 </w:t>
      </w:r>
      <w:r w:rsidRPr="001D28E6">
        <w:rPr>
          <w:rFonts w:ascii="Arial" w:eastAsia="Arial" w:hAnsi="Arial" w:cs="Arial"/>
          <w:sz w:val="20"/>
          <w:szCs w:val="20"/>
        </w:rPr>
        <w:t>Concluídas as obras e verificada a sua adequação às condições exigidas, em conformidade com o</w:t>
      </w:r>
      <w:r w:rsidRPr="001D28E6">
        <w:rPr>
          <w:rFonts w:ascii="Arial" w:eastAsia="Arial" w:hAnsi="Arial" w:cs="Arial"/>
          <w:b/>
          <w:sz w:val="20"/>
          <w:szCs w:val="20"/>
        </w:rPr>
        <w:t xml:space="preserve"> </w:t>
      </w:r>
      <w:r w:rsidRPr="001D28E6">
        <w:rPr>
          <w:rFonts w:ascii="Arial" w:eastAsia="Arial" w:hAnsi="Arial" w:cs="Arial"/>
          <w:sz w:val="20"/>
          <w:szCs w:val="20"/>
        </w:rPr>
        <w:t>art. 73 da Lei nº 8.666/93, o CONTRATANTE procederá ao recebimento de seu objeto:</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12.1.1 </w:t>
      </w:r>
      <w:r w:rsidRPr="001D28E6">
        <w:rPr>
          <w:rFonts w:ascii="Arial" w:eastAsia="Arial" w:hAnsi="Arial" w:cs="Arial"/>
          <w:sz w:val="20"/>
          <w:szCs w:val="20"/>
        </w:rPr>
        <w:t>Provisoriamente, pelo responsável por seu acompanhamento e fiscalização, mediante termo</w:t>
      </w:r>
      <w:r w:rsidRPr="001D28E6">
        <w:rPr>
          <w:rFonts w:ascii="Arial" w:eastAsia="Arial" w:hAnsi="Arial" w:cs="Arial"/>
          <w:b/>
          <w:sz w:val="20"/>
          <w:szCs w:val="20"/>
        </w:rPr>
        <w:t xml:space="preserve"> </w:t>
      </w:r>
      <w:r w:rsidRPr="001D28E6">
        <w:rPr>
          <w:rFonts w:ascii="Arial" w:eastAsia="Arial" w:hAnsi="Arial" w:cs="Arial"/>
          <w:sz w:val="20"/>
          <w:szCs w:val="20"/>
        </w:rPr>
        <w:t>circunstanciado assinado pelas partes;</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12.1.2 </w:t>
      </w:r>
      <w:r w:rsidRPr="001D28E6">
        <w:rPr>
          <w:rFonts w:ascii="Arial" w:eastAsia="Arial" w:hAnsi="Arial" w:cs="Arial"/>
          <w:sz w:val="20"/>
          <w:szCs w:val="20"/>
        </w:rPr>
        <w:t>Definitivamente, por servidor ou comissão designada pela autoridade, mediante termo</w:t>
      </w:r>
      <w:r w:rsidRPr="001D28E6">
        <w:rPr>
          <w:rFonts w:ascii="Arial" w:eastAsia="Arial" w:hAnsi="Arial" w:cs="Arial"/>
          <w:b/>
          <w:sz w:val="20"/>
          <w:szCs w:val="20"/>
        </w:rPr>
        <w:t xml:space="preserve"> </w:t>
      </w:r>
      <w:r w:rsidRPr="001D28E6">
        <w:rPr>
          <w:rFonts w:ascii="Arial" w:eastAsia="Arial" w:hAnsi="Arial" w:cs="Arial"/>
          <w:sz w:val="20"/>
          <w:szCs w:val="20"/>
        </w:rPr>
        <w:t xml:space="preserve">circunstanciado assinado pelas partes, após o decurso do prazo de vistoria que comprove a </w:t>
      </w:r>
      <w:r w:rsidRPr="001D28E6">
        <w:rPr>
          <w:rFonts w:ascii="Arial" w:eastAsia="Arial" w:hAnsi="Arial" w:cs="Arial"/>
          <w:sz w:val="20"/>
          <w:szCs w:val="20"/>
        </w:rPr>
        <w:lastRenderedPageBreak/>
        <w:t>adequação do objeto aos termos contratuais, inclusive no que tange a regularização de eventuais defeitos ou imperfeições verificadas anteriormente.</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12.2 </w:t>
      </w:r>
      <w:r w:rsidRPr="001D28E6">
        <w:rPr>
          <w:rFonts w:ascii="Arial" w:eastAsia="Arial" w:hAnsi="Arial" w:cs="Arial"/>
          <w:sz w:val="20"/>
          <w:szCs w:val="20"/>
        </w:rPr>
        <w:t>Ensaios, testes e demais provas exigidos por normas técnicas oficiais para boa execução do objeto</w:t>
      </w:r>
      <w:r w:rsidRPr="001D28E6">
        <w:rPr>
          <w:rFonts w:ascii="Arial" w:eastAsia="Arial" w:hAnsi="Arial" w:cs="Arial"/>
          <w:b/>
          <w:sz w:val="20"/>
          <w:szCs w:val="20"/>
        </w:rPr>
        <w:t xml:space="preserve"> </w:t>
      </w:r>
      <w:r w:rsidRPr="001D28E6">
        <w:rPr>
          <w:rFonts w:ascii="Arial" w:eastAsia="Arial" w:hAnsi="Arial" w:cs="Arial"/>
          <w:sz w:val="20"/>
          <w:szCs w:val="20"/>
        </w:rPr>
        <w:t>do contrato ocorrerá por conta da contratada.</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12.3 </w:t>
      </w:r>
      <w:r w:rsidRPr="001D28E6">
        <w:rPr>
          <w:rFonts w:ascii="Arial" w:eastAsia="Arial" w:hAnsi="Arial" w:cs="Arial"/>
          <w:sz w:val="20"/>
          <w:szCs w:val="20"/>
        </w:rPr>
        <w:t>Não obstante a expedição do termo provisório ou definitivo de recebimento, o CONTRATADO</w:t>
      </w:r>
      <w:r w:rsidRPr="001D28E6">
        <w:rPr>
          <w:rFonts w:ascii="Arial" w:eastAsia="Arial" w:hAnsi="Arial" w:cs="Arial"/>
          <w:b/>
          <w:sz w:val="20"/>
          <w:szCs w:val="20"/>
        </w:rPr>
        <w:t xml:space="preserve"> </w:t>
      </w:r>
      <w:r w:rsidRPr="001D28E6">
        <w:rPr>
          <w:rFonts w:ascii="Arial" w:eastAsia="Arial" w:hAnsi="Arial" w:cs="Arial"/>
          <w:sz w:val="20"/>
          <w:szCs w:val="20"/>
        </w:rPr>
        <w:t xml:space="preserve">responderá pela solidez e segurança dos serviços executados, e eventuais vícios ocultos, inclusive no tocante aos materiais e equipamentos empregados e aplicados na obra, durante o prazo de </w:t>
      </w:r>
      <w:proofErr w:type="gramStart"/>
      <w:r w:rsidRPr="001D28E6">
        <w:rPr>
          <w:rFonts w:ascii="Arial" w:eastAsia="Arial" w:hAnsi="Arial" w:cs="Arial"/>
          <w:sz w:val="20"/>
          <w:szCs w:val="20"/>
        </w:rPr>
        <w:t>5</w:t>
      </w:r>
      <w:proofErr w:type="gramEnd"/>
      <w:r w:rsidRPr="001D28E6">
        <w:rPr>
          <w:rFonts w:ascii="Arial" w:eastAsia="Arial" w:hAnsi="Arial" w:cs="Arial"/>
          <w:sz w:val="20"/>
          <w:szCs w:val="20"/>
        </w:rPr>
        <w:t xml:space="preserve"> (cinco) anos, em consonância com o art. 618 do Código Civil Brasileiro e Edital que regulou o Certame.</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CLÁUSULA DÉCIMA</w:t>
      </w:r>
      <w:r>
        <w:rPr>
          <w:rFonts w:ascii="Arial" w:eastAsia="Arial" w:hAnsi="Arial" w:cs="Arial"/>
          <w:b/>
          <w:sz w:val="20"/>
          <w:szCs w:val="20"/>
        </w:rPr>
        <w:t xml:space="preserve"> </w:t>
      </w:r>
      <w:r w:rsidRPr="001D28E6">
        <w:rPr>
          <w:rFonts w:ascii="Arial" w:eastAsia="Arial" w:hAnsi="Arial" w:cs="Arial"/>
          <w:b/>
          <w:sz w:val="20"/>
          <w:szCs w:val="20"/>
        </w:rPr>
        <w:t>TERCEIRA - PENALIDADES</w:t>
      </w:r>
    </w:p>
    <w:p w:rsidR="00F50CF8"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13.1 </w:t>
      </w:r>
      <w:r w:rsidRPr="001D28E6">
        <w:rPr>
          <w:rFonts w:ascii="Arial" w:eastAsia="Arial" w:hAnsi="Arial" w:cs="Arial"/>
          <w:sz w:val="20"/>
          <w:szCs w:val="20"/>
        </w:rPr>
        <w:t xml:space="preserve">Deixar de iniciar a obra, inclusive quando não expedida </w:t>
      </w:r>
      <w:proofErr w:type="gramStart"/>
      <w:r w:rsidRPr="001D28E6">
        <w:rPr>
          <w:rFonts w:ascii="Arial" w:eastAsia="Arial" w:hAnsi="Arial" w:cs="Arial"/>
          <w:sz w:val="20"/>
          <w:szCs w:val="20"/>
        </w:rPr>
        <w:t>a</w:t>
      </w:r>
      <w:proofErr w:type="gramEnd"/>
      <w:r w:rsidRPr="001D28E6">
        <w:rPr>
          <w:rFonts w:ascii="Arial" w:eastAsia="Arial" w:hAnsi="Arial" w:cs="Arial"/>
          <w:sz w:val="20"/>
          <w:szCs w:val="20"/>
        </w:rPr>
        <w:t xml:space="preserve"> ordem de serviço devido ao não</w:t>
      </w:r>
      <w:r w:rsidRPr="001D28E6">
        <w:rPr>
          <w:rFonts w:ascii="Arial" w:eastAsia="Arial" w:hAnsi="Arial" w:cs="Arial"/>
          <w:b/>
          <w:sz w:val="20"/>
          <w:szCs w:val="20"/>
        </w:rPr>
        <w:t xml:space="preserve"> </w:t>
      </w:r>
      <w:r w:rsidRPr="001D28E6">
        <w:rPr>
          <w:rFonts w:ascii="Arial" w:eastAsia="Arial" w:hAnsi="Arial" w:cs="Arial"/>
          <w:sz w:val="20"/>
          <w:szCs w:val="20"/>
        </w:rPr>
        <w:t xml:space="preserve">atendimento das exigências que competiam à CONTRATADA: multa, no percentual de 5% (cinco por cento) sobre o valor total estimado da contratação, cumulada com a suspensão temporária de participar em licitação e impedimento de contratar com o Município de </w:t>
      </w:r>
      <w:r>
        <w:rPr>
          <w:rFonts w:ascii="Arial" w:eastAsia="Arial" w:hAnsi="Arial" w:cs="Arial"/>
          <w:sz w:val="20"/>
          <w:szCs w:val="20"/>
        </w:rPr>
        <w:t>Ibarama</w:t>
      </w:r>
      <w:r w:rsidRPr="001D28E6">
        <w:rPr>
          <w:rFonts w:ascii="Arial" w:eastAsia="Arial" w:hAnsi="Arial" w:cs="Arial"/>
          <w:sz w:val="20"/>
          <w:szCs w:val="20"/>
        </w:rPr>
        <w:t xml:space="preserve"> pelo prazo de 1 ano.</w:t>
      </w:r>
    </w:p>
    <w:p w:rsidR="00F50CF8" w:rsidRPr="001D28E6" w:rsidRDefault="00F50CF8" w:rsidP="00F50CF8">
      <w:pPr>
        <w:spacing w:line="276" w:lineRule="auto"/>
        <w:jc w:val="both"/>
        <w:rPr>
          <w:rFonts w:ascii="Arial" w:eastAsia="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13.2 </w:t>
      </w:r>
      <w:r w:rsidRPr="001D28E6">
        <w:rPr>
          <w:rFonts w:ascii="Arial" w:eastAsia="Arial" w:hAnsi="Arial" w:cs="Arial"/>
          <w:sz w:val="20"/>
          <w:szCs w:val="20"/>
        </w:rPr>
        <w:t>O atraso injustificado na execução da obra, sujeitará o contratado à multa de 3% (três por cento),</w:t>
      </w:r>
      <w:r w:rsidRPr="001D28E6">
        <w:rPr>
          <w:rFonts w:ascii="Arial" w:eastAsia="Arial" w:hAnsi="Arial" w:cs="Arial"/>
          <w:b/>
          <w:sz w:val="20"/>
          <w:szCs w:val="20"/>
        </w:rPr>
        <w:t xml:space="preserve"> </w:t>
      </w:r>
      <w:r w:rsidRPr="001D28E6">
        <w:rPr>
          <w:rFonts w:ascii="Arial" w:eastAsia="Arial" w:hAnsi="Arial" w:cs="Arial"/>
          <w:sz w:val="20"/>
          <w:szCs w:val="20"/>
        </w:rPr>
        <w:t xml:space="preserve">calculada sobre o valor </w:t>
      </w:r>
      <w:proofErr w:type="gramStart"/>
      <w:r w:rsidRPr="001D28E6">
        <w:rPr>
          <w:rFonts w:ascii="Arial" w:eastAsia="Arial" w:hAnsi="Arial" w:cs="Arial"/>
          <w:sz w:val="20"/>
          <w:szCs w:val="20"/>
        </w:rPr>
        <w:t>total da contratação, assim como ao acréscimo de mais 0,3% (três décimos por cento) por dia útil de atraso, limitados</w:t>
      </w:r>
      <w:proofErr w:type="gramEnd"/>
      <w:r w:rsidRPr="001D28E6">
        <w:rPr>
          <w:rFonts w:ascii="Arial" w:eastAsia="Arial" w:hAnsi="Arial" w:cs="Arial"/>
          <w:sz w:val="20"/>
          <w:szCs w:val="20"/>
        </w:rPr>
        <w:t xml:space="preserve"> estes a 20 (vinte) dias úteis, prazo após o qual será considerado inexecução contratual.</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13.3 </w:t>
      </w:r>
      <w:r w:rsidRPr="001D28E6">
        <w:rPr>
          <w:rFonts w:ascii="Arial" w:eastAsia="Arial" w:hAnsi="Arial" w:cs="Arial"/>
          <w:sz w:val="20"/>
          <w:szCs w:val="20"/>
        </w:rPr>
        <w:t>Em caso de inexecução contratual, a Administração o rescindirá unilateralmente, ficando o</w:t>
      </w:r>
      <w:r w:rsidRPr="001D28E6">
        <w:rPr>
          <w:rFonts w:ascii="Arial" w:eastAsia="Arial" w:hAnsi="Arial" w:cs="Arial"/>
          <w:b/>
          <w:sz w:val="20"/>
          <w:szCs w:val="20"/>
        </w:rPr>
        <w:t xml:space="preserve"> </w:t>
      </w:r>
      <w:r w:rsidRPr="001D28E6">
        <w:rPr>
          <w:rFonts w:ascii="Arial" w:eastAsia="Arial" w:hAnsi="Arial" w:cs="Arial"/>
          <w:sz w:val="20"/>
          <w:szCs w:val="20"/>
        </w:rPr>
        <w:t xml:space="preserve">contratado sujeito a incidência de multa no percentual de 11% (onze por cento), calculada sobre o total atualizado do contrato, mais suspensão temporária de licitar ou contratar com o Município de </w:t>
      </w:r>
      <w:r>
        <w:rPr>
          <w:rFonts w:ascii="Arial" w:eastAsia="Arial" w:hAnsi="Arial" w:cs="Arial"/>
          <w:sz w:val="20"/>
          <w:szCs w:val="20"/>
        </w:rPr>
        <w:t>Ibarama</w:t>
      </w:r>
      <w:r w:rsidRPr="001D28E6">
        <w:rPr>
          <w:rFonts w:ascii="Arial" w:eastAsia="Arial" w:hAnsi="Arial" w:cs="Arial"/>
          <w:sz w:val="20"/>
          <w:szCs w:val="20"/>
        </w:rPr>
        <w:t xml:space="preserve"> pelo período de um ano e seis meses, (artigo 87, incisos II e III combinado com o artigo 40 inciso III da Lei 8.666/93), não se aplicando neste caso, as penalidades do subitem anterior.</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13.4 </w:t>
      </w:r>
      <w:r w:rsidRPr="001D28E6">
        <w:rPr>
          <w:rFonts w:ascii="Arial" w:eastAsia="Arial" w:hAnsi="Arial" w:cs="Arial"/>
          <w:sz w:val="20"/>
          <w:szCs w:val="20"/>
        </w:rPr>
        <w:t>Verificando-se outras irregularidades na execução da obra, não tipificadas nos itens anteriores,</w:t>
      </w:r>
      <w:r w:rsidRPr="001D28E6">
        <w:rPr>
          <w:rFonts w:ascii="Arial" w:eastAsia="Arial" w:hAnsi="Arial" w:cs="Arial"/>
          <w:b/>
          <w:sz w:val="20"/>
          <w:szCs w:val="20"/>
        </w:rPr>
        <w:t xml:space="preserve"> </w:t>
      </w:r>
      <w:r w:rsidRPr="001D28E6">
        <w:rPr>
          <w:rFonts w:ascii="Arial" w:eastAsia="Arial" w:hAnsi="Arial" w:cs="Arial"/>
          <w:sz w:val="20"/>
          <w:szCs w:val="20"/>
        </w:rPr>
        <w:t xml:space="preserve">poderá a Administração aplicar as demais penalidades previstas pelo art. 87 da Lei nº 8.666/93, definindo-se quanto </w:t>
      </w:r>
      <w:proofErr w:type="gramStart"/>
      <w:r w:rsidRPr="001D28E6">
        <w:rPr>
          <w:rFonts w:ascii="Arial" w:eastAsia="Arial" w:hAnsi="Arial" w:cs="Arial"/>
          <w:sz w:val="20"/>
          <w:szCs w:val="20"/>
        </w:rPr>
        <w:t>a</w:t>
      </w:r>
      <w:proofErr w:type="gramEnd"/>
      <w:r w:rsidRPr="001D28E6">
        <w:rPr>
          <w:rFonts w:ascii="Arial" w:eastAsia="Arial" w:hAnsi="Arial" w:cs="Arial"/>
          <w:sz w:val="20"/>
          <w:szCs w:val="20"/>
        </w:rPr>
        <w:t xml:space="preserve"> multa o percentual máximo de 15% (quinze por cento), a ser dosada pela municipalidade em razão das inconformidades constatadas.</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proofErr w:type="gramStart"/>
      <w:r w:rsidRPr="001D28E6">
        <w:rPr>
          <w:rFonts w:ascii="Arial" w:eastAsia="Arial" w:hAnsi="Arial" w:cs="Arial"/>
          <w:b/>
          <w:sz w:val="20"/>
          <w:szCs w:val="20"/>
        </w:rPr>
        <w:t xml:space="preserve">13.5 </w:t>
      </w:r>
      <w:r w:rsidRPr="001D28E6">
        <w:rPr>
          <w:rFonts w:ascii="Arial" w:eastAsia="Arial" w:hAnsi="Arial" w:cs="Arial"/>
          <w:sz w:val="20"/>
          <w:szCs w:val="20"/>
        </w:rPr>
        <w:t>Nenhuma</w:t>
      </w:r>
      <w:proofErr w:type="gramEnd"/>
      <w:r w:rsidRPr="001D28E6">
        <w:rPr>
          <w:rFonts w:ascii="Arial" w:eastAsia="Arial" w:hAnsi="Arial" w:cs="Arial"/>
          <w:sz w:val="20"/>
          <w:szCs w:val="20"/>
        </w:rPr>
        <w:t xml:space="preserve"> penalidade será aplicada sem a competente instrução prévia de Processo Administrativo</w:t>
      </w:r>
      <w:r w:rsidRPr="001D28E6">
        <w:rPr>
          <w:rFonts w:ascii="Arial" w:eastAsia="Arial" w:hAnsi="Arial" w:cs="Arial"/>
          <w:b/>
          <w:sz w:val="20"/>
          <w:szCs w:val="20"/>
        </w:rPr>
        <w:t xml:space="preserve"> </w:t>
      </w:r>
      <w:r w:rsidRPr="001D28E6">
        <w:rPr>
          <w:rFonts w:ascii="Arial" w:eastAsia="Arial" w:hAnsi="Arial" w:cs="Arial"/>
          <w:sz w:val="20"/>
          <w:szCs w:val="20"/>
        </w:rPr>
        <w:t>Especial – PAE, em que seja ao licitante/contratado assegurado o pleno exercício do contraditório e da ampla defesa, salvo se houver concordância do interessado.</w:t>
      </w:r>
    </w:p>
    <w:p w:rsidR="00F50CF8" w:rsidRPr="001D28E6" w:rsidRDefault="00F50CF8" w:rsidP="00F50CF8">
      <w:pPr>
        <w:spacing w:line="276" w:lineRule="auto"/>
        <w:jc w:val="both"/>
        <w:rPr>
          <w:rFonts w:ascii="Arial" w:eastAsia="Arial" w:hAnsi="Arial" w:cs="Arial"/>
          <w:b/>
          <w:sz w:val="20"/>
          <w:szCs w:val="20"/>
        </w:rPr>
      </w:pPr>
    </w:p>
    <w:p w:rsidR="00F50CF8" w:rsidRPr="001D28E6"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CLÁUSULA DÉCIMA QUARTA - RESCISÃO</w:t>
      </w: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14.1 </w:t>
      </w:r>
      <w:r w:rsidRPr="001D28E6">
        <w:rPr>
          <w:rFonts w:ascii="Arial" w:eastAsia="Arial" w:hAnsi="Arial" w:cs="Arial"/>
          <w:sz w:val="20"/>
          <w:szCs w:val="20"/>
        </w:rPr>
        <w:t>O presente Contrato poderá ser rescindido, além dos motivos e na forma previstos nos artigos 77,</w:t>
      </w:r>
      <w:r w:rsidRPr="001D28E6">
        <w:rPr>
          <w:rFonts w:ascii="Arial" w:eastAsia="Arial" w:hAnsi="Arial" w:cs="Arial"/>
          <w:b/>
          <w:sz w:val="20"/>
          <w:szCs w:val="20"/>
        </w:rPr>
        <w:t xml:space="preserve"> </w:t>
      </w:r>
      <w:r w:rsidRPr="001D28E6">
        <w:rPr>
          <w:rFonts w:ascii="Arial" w:eastAsia="Arial" w:hAnsi="Arial" w:cs="Arial"/>
          <w:sz w:val="20"/>
          <w:szCs w:val="20"/>
        </w:rPr>
        <w:t>78 e 79 da Lei nº. 8.666/93, atualizada pela Lei nº. 8.883/94, decorrendo as consequências definidas no artigo 80 do mesmo diploma legal, sem prejuízo de quaisquer outras sanções previstas.</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14.2 </w:t>
      </w:r>
      <w:r w:rsidRPr="001D28E6">
        <w:rPr>
          <w:rFonts w:ascii="Arial" w:eastAsia="Arial" w:hAnsi="Arial" w:cs="Arial"/>
          <w:sz w:val="20"/>
          <w:szCs w:val="20"/>
        </w:rPr>
        <w:t>Em havendo a inexecução total ou parcial do Contrato por parte do CONTRATADO, poderá o</w:t>
      </w:r>
      <w:r w:rsidRPr="001D28E6">
        <w:rPr>
          <w:rFonts w:ascii="Arial" w:eastAsia="Arial" w:hAnsi="Arial" w:cs="Arial"/>
          <w:b/>
          <w:sz w:val="20"/>
          <w:szCs w:val="20"/>
        </w:rPr>
        <w:t xml:space="preserve"> </w:t>
      </w:r>
      <w:r w:rsidRPr="001D28E6">
        <w:rPr>
          <w:rFonts w:ascii="Arial" w:eastAsia="Arial" w:hAnsi="Arial" w:cs="Arial"/>
          <w:sz w:val="20"/>
          <w:szCs w:val="20"/>
        </w:rPr>
        <w:t>CONTRATANTE proceder à sua rescisão unilateral, sem prejuízo das penalidades previstas na clausula décima segunda.</w:t>
      </w:r>
    </w:p>
    <w:p w:rsidR="00F50CF8" w:rsidRDefault="00F50CF8" w:rsidP="00F50CF8">
      <w:pPr>
        <w:spacing w:line="276" w:lineRule="auto"/>
        <w:jc w:val="both"/>
        <w:rPr>
          <w:rFonts w:ascii="Arial" w:eastAsia="Arial" w:hAnsi="Arial" w:cs="Arial"/>
          <w:b/>
          <w:sz w:val="20"/>
          <w:szCs w:val="20"/>
        </w:rPr>
      </w:pPr>
    </w:p>
    <w:p w:rsidR="00EE104E" w:rsidRDefault="00EE104E" w:rsidP="00F50CF8">
      <w:pPr>
        <w:spacing w:line="276" w:lineRule="auto"/>
        <w:jc w:val="both"/>
        <w:rPr>
          <w:rFonts w:ascii="Arial" w:eastAsia="Arial" w:hAnsi="Arial" w:cs="Arial"/>
          <w:b/>
          <w:sz w:val="20"/>
          <w:szCs w:val="20"/>
        </w:rPr>
      </w:pPr>
    </w:p>
    <w:p w:rsidR="00EE104E" w:rsidRPr="001D28E6" w:rsidRDefault="00EE104E" w:rsidP="00F50CF8">
      <w:pPr>
        <w:spacing w:line="276" w:lineRule="auto"/>
        <w:jc w:val="both"/>
        <w:rPr>
          <w:rFonts w:ascii="Arial" w:eastAsia="Arial" w:hAnsi="Arial" w:cs="Arial"/>
          <w:b/>
          <w:sz w:val="20"/>
          <w:szCs w:val="20"/>
        </w:rPr>
      </w:pPr>
    </w:p>
    <w:p w:rsidR="00F50CF8" w:rsidRPr="001D28E6"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lastRenderedPageBreak/>
        <w:t>CLÁUSULA DÉCIMA QUINTA - VINCULAÇÃO</w:t>
      </w: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15.1 </w:t>
      </w:r>
      <w:r w:rsidRPr="001D28E6">
        <w:rPr>
          <w:rFonts w:ascii="Arial" w:eastAsia="Arial" w:hAnsi="Arial" w:cs="Arial"/>
          <w:sz w:val="20"/>
          <w:szCs w:val="20"/>
        </w:rPr>
        <w:t>O presente contrato encontra-se vinculado ao Edital de Tomada de Preços nº 0</w:t>
      </w:r>
      <w:r>
        <w:rPr>
          <w:rFonts w:ascii="Arial" w:eastAsia="Arial" w:hAnsi="Arial" w:cs="Arial"/>
          <w:sz w:val="20"/>
          <w:szCs w:val="20"/>
        </w:rPr>
        <w:t>06</w:t>
      </w:r>
      <w:r w:rsidRPr="001D28E6">
        <w:rPr>
          <w:rFonts w:ascii="Arial" w:eastAsia="Arial" w:hAnsi="Arial" w:cs="Arial"/>
          <w:sz w:val="20"/>
          <w:szCs w:val="20"/>
        </w:rPr>
        <w:t>/2022, parte anexa</w:t>
      </w:r>
      <w:r w:rsidRPr="001D28E6">
        <w:rPr>
          <w:rFonts w:ascii="Arial" w:eastAsia="Arial" w:hAnsi="Arial" w:cs="Arial"/>
          <w:b/>
          <w:sz w:val="20"/>
          <w:szCs w:val="20"/>
        </w:rPr>
        <w:t xml:space="preserve"> </w:t>
      </w:r>
      <w:r w:rsidRPr="001D28E6">
        <w:rPr>
          <w:rFonts w:ascii="Arial" w:eastAsia="Arial" w:hAnsi="Arial" w:cs="Arial"/>
          <w:sz w:val="20"/>
          <w:szCs w:val="20"/>
        </w:rPr>
        <w:t>e integrante deste.</w:t>
      </w:r>
    </w:p>
    <w:p w:rsidR="00F50CF8" w:rsidRPr="001D28E6" w:rsidRDefault="00F50CF8" w:rsidP="00F50CF8">
      <w:pPr>
        <w:spacing w:line="276" w:lineRule="auto"/>
        <w:jc w:val="both"/>
        <w:rPr>
          <w:rFonts w:ascii="Arial" w:eastAsia="Arial" w:hAnsi="Arial" w:cs="Arial"/>
          <w:b/>
          <w:sz w:val="20"/>
          <w:szCs w:val="20"/>
        </w:rPr>
      </w:pPr>
    </w:p>
    <w:p w:rsidR="00F50CF8" w:rsidRPr="001D28E6"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CLÁUSULA DÉCIMA SEXTA - SITUAÇÕES NÃO PREVISTAS:</w:t>
      </w: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16.1 </w:t>
      </w:r>
      <w:r w:rsidRPr="001D28E6">
        <w:rPr>
          <w:rFonts w:ascii="Arial" w:eastAsia="Arial" w:hAnsi="Arial" w:cs="Arial"/>
          <w:sz w:val="20"/>
          <w:szCs w:val="20"/>
        </w:rPr>
        <w:t>Situações não previstas expressamente neste instrumento contratual regular-se-ão pelo disposto no</w:t>
      </w:r>
      <w:r w:rsidRPr="001D28E6">
        <w:rPr>
          <w:rFonts w:ascii="Arial" w:eastAsia="Arial" w:hAnsi="Arial" w:cs="Arial"/>
          <w:b/>
          <w:sz w:val="20"/>
          <w:szCs w:val="20"/>
        </w:rPr>
        <w:t xml:space="preserve"> </w:t>
      </w:r>
      <w:r w:rsidRPr="001D28E6">
        <w:rPr>
          <w:rFonts w:ascii="Arial" w:eastAsia="Arial" w:hAnsi="Arial" w:cs="Arial"/>
          <w:sz w:val="20"/>
          <w:szCs w:val="20"/>
        </w:rPr>
        <w:t>Edital de Tomada de Preços n° 0</w:t>
      </w:r>
      <w:r>
        <w:rPr>
          <w:rFonts w:ascii="Arial" w:eastAsia="Arial" w:hAnsi="Arial" w:cs="Arial"/>
          <w:sz w:val="20"/>
          <w:szCs w:val="20"/>
        </w:rPr>
        <w:t>06</w:t>
      </w:r>
      <w:r w:rsidRPr="001D28E6">
        <w:rPr>
          <w:rFonts w:ascii="Arial" w:eastAsia="Arial" w:hAnsi="Arial" w:cs="Arial"/>
          <w:sz w:val="20"/>
          <w:szCs w:val="20"/>
        </w:rPr>
        <w:t>/2022, Lei Federal nº 8.666/93, atualizada pela Lei nº 8.883/94, Lei Complementar nº 123 de 14 de dezembro de 2006 e suas alterações, aplicando-se supletivamente os princípios da teoria geral dos contratos e as disposições de direito público.</w:t>
      </w:r>
    </w:p>
    <w:p w:rsidR="00F50CF8" w:rsidRPr="001D28E6" w:rsidRDefault="00F50CF8" w:rsidP="00F50CF8">
      <w:pPr>
        <w:spacing w:line="276" w:lineRule="auto"/>
        <w:jc w:val="both"/>
        <w:rPr>
          <w:rFonts w:ascii="Arial" w:eastAsia="Arial" w:hAnsi="Arial" w:cs="Arial"/>
          <w:b/>
          <w:sz w:val="20"/>
          <w:szCs w:val="20"/>
        </w:rPr>
      </w:pPr>
    </w:p>
    <w:p w:rsidR="00F50CF8" w:rsidRPr="001D28E6"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CLÁUSULA DÉCIMA SÉTIMA – ANEXOS</w:t>
      </w: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17.1 </w:t>
      </w:r>
      <w:r w:rsidRPr="001D28E6">
        <w:rPr>
          <w:rFonts w:ascii="Arial" w:eastAsia="Arial" w:hAnsi="Arial" w:cs="Arial"/>
          <w:sz w:val="20"/>
          <w:szCs w:val="20"/>
        </w:rPr>
        <w:t>Constituem anexos e fazem parte integrante deste Contrato: Memorial Descritivo, Planilha de</w:t>
      </w:r>
      <w:r w:rsidRPr="001D28E6">
        <w:rPr>
          <w:rFonts w:ascii="Arial" w:eastAsia="Arial" w:hAnsi="Arial" w:cs="Arial"/>
          <w:b/>
          <w:sz w:val="20"/>
          <w:szCs w:val="20"/>
        </w:rPr>
        <w:t xml:space="preserve"> </w:t>
      </w:r>
      <w:r w:rsidRPr="001D28E6">
        <w:rPr>
          <w:rFonts w:ascii="Arial" w:eastAsia="Arial" w:hAnsi="Arial" w:cs="Arial"/>
          <w:sz w:val="20"/>
          <w:szCs w:val="20"/>
        </w:rPr>
        <w:t xml:space="preserve">Orçamento, Cronograma físico financeiro, Projeto arquitetônico, Edital de Licitação na Modalidade Tomada de Preços n° </w:t>
      </w:r>
      <w:r>
        <w:rPr>
          <w:rFonts w:ascii="Arial" w:eastAsia="Arial" w:hAnsi="Arial" w:cs="Arial"/>
          <w:sz w:val="20"/>
          <w:szCs w:val="20"/>
        </w:rPr>
        <w:t>0</w:t>
      </w:r>
      <w:r w:rsidRPr="001D28E6">
        <w:rPr>
          <w:rFonts w:ascii="Arial" w:eastAsia="Arial" w:hAnsi="Arial" w:cs="Arial"/>
          <w:sz w:val="20"/>
          <w:szCs w:val="20"/>
        </w:rPr>
        <w:t>0</w:t>
      </w:r>
      <w:r w:rsidR="00EE104E">
        <w:rPr>
          <w:rFonts w:ascii="Arial" w:eastAsia="Arial" w:hAnsi="Arial" w:cs="Arial"/>
          <w:sz w:val="20"/>
          <w:szCs w:val="20"/>
        </w:rPr>
        <w:t>6</w:t>
      </w:r>
      <w:r w:rsidRPr="001D28E6">
        <w:rPr>
          <w:rFonts w:ascii="Arial" w:eastAsia="Arial" w:hAnsi="Arial" w:cs="Arial"/>
          <w:sz w:val="20"/>
          <w:szCs w:val="20"/>
        </w:rPr>
        <w:t>/2022 e a proposta da CONTRATADA apresentada no processo licitatório.</w:t>
      </w:r>
    </w:p>
    <w:p w:rsidR="00F50CF8" w:rsidRPr="001D28E6" w:rsidRDefault="00F50CF8" w:rsidP="00F50CF8">
      <w:pPr>
        <w:spacing w:line="276" w:lineRule="auto"/>
        <w:jc w:val="both"/>
        <w:rPr>
          <w:rFonts w:ascii="Arial" w:eastAsia="Arial" w:hAnsi="Arial" w:cs="Arial"/>
          <w:b/>
          <w:sz w:val="20"/>
          <w:szCs w:val="20"/>
        </w:rPr>
      </w:pPr>
    </w:p>
    <w:p w:rsidR="00F50CF8" w:rsidRPr="001D28E6" w:rsidRDefault="00F50CF8" w:rsidP="00F50CF8">
      <w:pPr>
        <w:spacing w:line="276" w:lineRule="auto"/>
        <w:jc w:val="both"/>
        <w:rPr>
          <w:rFonts w:ascii="Arial" w:eastAsia="Arial" w:hAnsi="Arial" w:cs="Arial"/>
          <w:b/>
          <w:sz w:val="20"/>
          <w:szCs w:val="20"/>
        </w:rPr>
      </w:pPr>
      <w:r w:rsidRPr="001D28E6">
        <w:rPr>
          <w:rFonts w:ascii="Arial" w:eastAsia="Arial" w:hAnsi="Arial" w:cs="Arial"/>
          <w:b/>
          <w:sz w:val="20"/>
          <w:szCs w:val="20"/>
        </w:rPr>
        <w:t>CLÁUSULA DÉCIMA OITAVA - FORO</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b/>
          <w:sz w:val="20"/>
          <w:szCs w:val="20"/>
        </w:rPr>
        <w:t xml:space="preserve">18.1 </w:t>
      </w:r>
      <w:proofErr w:type="gramStart"/>
      <w:r w:rsidRPr="001D28E6">
        <w:rPr>
          <w:rFonts w:ascii="Arial" w:eastAsia="Arial" w:hAnsi="Arial" w:cs="Arial"/>
          <w:sz w:val="20"/>
          <w:szCs w:val="20"/>
        </w:rPr>
        <w:t>É</w:t>
      </w:r>
      <w:proofErr w:type="gramEnd"/>
      <w:r w:rsidRPr="001D28E6">
        <w:rPr>
          <w:rFonts w:ascii="Arial" w:eastAsia="Arial" w:hAnsi="Arial" w:cs="Arial"/>
          <w:sz w:val="20"/>
          <w:szCs w:val="20"/>
        </w:rPr>
        <w:t xml:space="preserve"> eleito o Foro da Comarca de Sobradinho/RS, para dirimir quaisquer controvérsias decorrentes do</w:t>
      </w:r>
      <w:r w:rsidRPr="001D28E6">
        <w:rPr>
          <w:rFonts w:ascii="Arial" w:eastAsia="Arial" w:hAnsi="Arial" w:cs="Arial"/>
          <w:b/>
          <w:sz w:val="20"/>
          <w:szCs w:val="20"/>
        </w:rPr>
        <w:t xml:space="preserve"> </w:t>
      </w:r>
      <w:r w:rsidRPr="001D28E6">
        <w:rPr>
          <w:rFonts w:ascii="Arial" w:eastAsia="Arial" w:hAnsi="Arial" w:cs="Arial"/>
          <w:sz w:val="20"/>
          <w:szCs w:val="20"/>
        </w:rPr>
        <w:t>presente contrato.</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sidRPr="001D28E6">
        <w:rPr>
          <w:rFonts w:ascii="Arial" w:eastAsia="Arial" w:hAnsi="Arial" w:cs="Arial"/>
          <w:sz w:val="20"/>
          <w:szCs w:val="20"/>
        </w:rPr>
        <w:t>Certos e ajustados</w:t>
      </w:r>
      <w:proofErr w:type="gramStart"/>
      <w:r w:rsidRPr="001D28E6">
        <w:rPr>
          <w:rFonts w:ascii="Arial" w:eastAsia="Arial" w:hAnsi="Arial" w:cs="Arial"/>
          <w:sz w:val="20"/>
          <w:szCs w:val="20"/>
        </w:rPr>
        <w:t>, firmam</w:t>
      </w:r>
      <w:proofErr w:type="gramEnd"/>
      <w:r w:rsidRPr="001D28E6">
        <w:rPr>
          <w:rFonts w:ascii="Arial" w:eastAsia="Arial" w:hAnsi="Arial" w:cs="Arial"/>
          <w:sz w:val="20"/>
          <w:szCs w:val="20"/>
        </w:rPr>
        <w:t xml:space="preserve"> o presente contrato em 03 (três) vias de igual teor e forma, que vai assinada e ratificada na presença de 02 (duas) testemunhas, responsabilizando-se as partes por todos os termos, para que deles decorram os esperados efeitos jurídicos.</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p>
    <w:p w:rsidR="00F50CF8" w:rsidRPr="001D28E6" w:rsidRDefault="00F50CF8" w:rsidP="00F50CF8">
      <w:pPr>
        <w:spacing w:line="276" w:lineRule="auto"/>
        <w:jc w:val="both"/>
        <w:rPr>
          <w:rFonts w:ascii="Arial" w:eastAsia="Arial" w:hAnsi="Arial" w:cs="Arial"/>
          <w:sz w:val="20"/>
          <w:szCs w:val="20"/>
        </w:rPr>
      </w:pPr>
      <w:r>
        <w:rPr>
          <w:rFonts w:ascii="Arial" w:eastAsia="Arial" w:hAnsi="Arial" w:cs="Arial"/>
          <w:sz w:val="20"/>
          <w:szCs w:val="20"/>
        </w:rPr>
        <w:t xml:space="preserve">Ibarama/RS, __de ___________ </w:t>
      </w:r>
      <w:proofErr w:type="spellStart"/>
      <w:r>
        <w:rPr>
          <w:rFonts w:ascii="Arial" w:eastAsia="Arial" w:hAnsi="Arial" w:cs="Arial"/>
          <w:sz w:val="20"/>
          <w:szCs w:val="20"/>
        </w:rPr>
        <w:t>de</w:t>
      </w:r>
      <w:proofErr w:type="spellEnd"/>
      <w:r>
        <w:rPr>
          <w:rFonts w:ascii="Arial" w:eastAsia="Arial" w:hAnsi="Arial" w:cs="Arial"/>
          <w:sz w:val="20"/>
          <w:szCs w:val="20"/>
        </w:rPr>
        <w:t xml:space="preserve"> </w:t>
      </w:r>
      <w:r w:rsidRPr="001D28E6">
        <w:rPr>
          <w:rFonts w:ascii="Arial" w:eastAsia="Arial" w:hAnsi="Arial" w:cs="Arial"/>
          <w:sz w:val="20"/>
          <w:szCs w:val="20"/>
        </w:rPr>
        <w:t>2022.</w:t>
      </w:r>
    </w:p>
    <w:p w:rsidR="00F50CF8" w:rsidRPr="001D28E6"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hAnsi="Arial" w:cs="Arial"/>
          <w:sz w:val="20"/>
          <w:szCs w:val="20"/>
        </w:rPr>
      </w:pPr>
    </w:p>
    <w:p w:rsidR="00F50CF8" w:rsidRDefault="00F50CF8" w:rsidP="00F50CF8">
      <w:pPr>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VALMOR NERI MATTANA</w:t>
      </w:r>
    </w:p>
    <w:p w:rsidR="00F50CF8" w:rsidRDefault="00F50CF8" w:rsidP="00F50CF8">
      <w:pPr>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Prefeito Municipal</w:t>
      </w:r>
    </w:p>
    <w:p w:rsidR="00F50CF8" w:rsidRDefault="00F50CF8" w:rsidP="00F50CF8">
      <w:pPr>
        <w:spacing w:line="276" w:lineRule="auto"/>
        <w:jc w:val="both"/>
        <w:rPr>
          <w:rFonts w:ascii="Arial" w:hAnsi="Arial" w:cs="Arial"/>
          <w:sz w:val="20"/>
          <w:szCs w:val="20"/>
        </w:rPr>
      </w:pPr>
    </w:p>
    <w:p w:rsidR="00F50CF8" w:rsidRPr="001D28E6" w:rsidRDefault="00F50CF8" w:rsidP="00F50CF8">
      <w:pPr>
        <w:spacing w:line="276" w:lineRule="auto"/>
        <w:jc w:val="both"/>
        <w:rPr>
          <w:rFonts w:ascii="Arial" w:hAnsi="Arial" w:cs="Arial"/>
          <w:sz w:val="20"/>
          <w:szCs w:val="20"/>
        </w:rPr>
      </w:pPr>
      <w:r>
        <w:rPr>
          <w:rFonts w:ascii="Arial" w:hAnsi="Arial" w:cs="Arial"/>
          <w:sz w:val="20"/>
          <w:szCs w:val="20"/>
        </w:rPr>
        <w:t>Empresa contratada.</w:t>
      </w:r>
    </w:p>
    <w:p w:rsidR="00F50CF8" w:rsidRPr="001D28E6" w:rsidRDefault="00F50CF8" w:rsidP="00F50CF8">
      <w:pPr>
        <w:spacing w:line="276" w:lineRule="auto"/>
        <w:jc w:val="both"/>
        <w:rPr>
          <w:rFonts w:ascii="Arial" w:eastAsia="Arial" w:hAnsi="Arial" w:cs="Arial"/>
          <w:sz w:val="20"/>
          <w:szCs w:val="20"/>
        </w:rPr>
      </w:pPr>
    </w:p>
    <w:p w:rsidR="00F50CF8" w:rsidRPr="001D28E6" w:rsidRDefault="00F50CF8" w:rsidP="00F50CF8">
      <w:pPr>
        <w:spacing w:line="276" w:lineRule="auto"/>
        <w:jc w:val="both"/>
        <w:rPr>
          <w:rFonts w:ascii="Arial" w:hAnsi="Arial" w:cs="Arial"/>
          <w:b/>
          <w:sz w:val="20"/>
          <w:szCs w:val="20"/>
        </w:rPr>
      </w:pPr>
      <w:r w:rsidRPr="001D28E6">
        <w:rPr>
          <w:rFonts w:ascii="Arial" w:eastAsia="Arial" w:hAnsi="Arial" w:cs="Arial"/>
          <w:sz w:val="20"/>
          <w:szCs w:val="20"/>
        </w:rPr>
        <w:t>Testemunhas:</w:t>
      </w:r>
    </w:p>
    <w:p w:rsidR="00F50CF8" w:rsidRPr="001D28E6" w:rsidRDefault="00F50CF8" w:rsidP="00F50CF8">
      <w:pPr>
        <w:pStyle w:val="NormalWeb"/>
        <w:tabs>
          <w:tab w:val="left" w:pos="3570"/>
        </w:tabs>
        <w:spacing w:before="120" w:beforeAutospacing="0" w:line="276" w:lineRule="auto"/>
        <w:rPr>
          <w:rFonts w:ascii="Arial" w:hAnsi="Arial" w:cs="Arial"/>
          <w:sz w:val="20"/>
          <w:szCs w:val="20"/>
        </w:rPr>
      </w:pPr>
    </w:p>
    <w:p w:rsidR="00F50CF8" w:rsidRDefault="00F50CF8" w:rsidP="00F50CF8"/>
    <w:p w:rsidR="00F50CF8" w:rsidRDefault="00F50CF8" w:rsidP="00F50CF8"/>
    <w:p w:rsidR="00F50CF8" w:rsidRDefault="00F50CF8" w:rsidP="00F50CF8"/>
    <w:p w:rsidR="00301A64" w:rsidRDefault="00301A64"/>
    <w:sectPr w:rsidR="00301A64" w:rsidSect="00F50CF8">
      <w:headerReference w:type="default" r:id="rId11"/>
      <w:footerReference w:type="default" r:id="rId12"/>
      <w:pgSz w:w="11906" w:h="16838"/>
      <w:pgMar w:top="2127" w:right="1133" w:bottom="1843" w:left="1701"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3C1" w:rsidRDefault="00FE13C1" w:rsidP="00B85255">
      <w:r>
        <w:separator/>
      </w:r>
    </w:p>
  </w:endnote>
  <w:endnote w:type="continuationSeparator" w:id="0">
    <w:p w:rsidR="00FE13C1" w:rsidRDefault="00FE13C1" w:rsidP="00B8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4E" w:rsidRPr="001A7F3D" w:rsidRDefault="00EE104E" w:rsidP="00F50CF8">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EE104E" w:rsidRPr="001A7F3D" w:rsidRDefault="00EE104E" w:rsidP="00F50CF8">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EE104E" w:rsidRPr="001A7F3D" w:rsidRDefault="00EE104E" w:rsidP="00F50CF8">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3C1" w:rsidRDefault="00FE13C1" w:rsidP="00B85255">
      <w:r>
        <w:separator/>
      </w:r>
    </w:p>
  </w:footnote>
  <w:footnote w:type="continuationSeparator" w:id="0">
    <w:p w:rsidR="00FE13C1" w:rsidRDefault="00FE13C1" w:rsidP="00B85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4E" w:rsidRPr="001A7F3D" w:rsidRDefault="00EE104E" w:rsidP="00F50CF8">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6ECD1E02" wp14:editId="4E0514A8">
          <wp:simplePos x="0" y="0"/>
          <wp:positionH relativeFrom="column">
            <wp:posOffset>-209550</wp:posOffset>
          </wp:positionH>
          <wp:positionV relativeFrom="paragraph">
            <wp:posOffset>-144780</wp:posOffset>
          </wp:positionV>
          <wp:extent cx="990600" cy="981075"/>
          <wp:effectExtent l="0" t="0" r="0" b="9525"/>
          <wp:wrapNone/>
          <wp:docPr id="4" name="Imagem 4"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EE104E" w:rsidRPr="000015A1" w:rsidRDefault="00EE104E" w:rsidP="00F50CF8">
    <w:pPr>
      <w:pStyle w:val="Cabealho"/>
      <w:spacing w:line="276" w:lineRule="auto"/>
      <w:ind w:firstLine="1701"/>
      <w:rPr>
        <w:rFonts w:ascii="Arial" w:hAnsi="Arial" w:cs="Arial"/>
        <w:b/>
        <w:spacing w:val="24"/>
        <w:sz w:val="16"/>
        <w:szCs w:val="16"/>
      </w:rPr>
    </w:pPr>
    <w:r w:rsidRPr="001A7F3D">
      <w:rPr>
        <w:rFonts w:ascii="Palatino Linotype" w:hAnsi="Palatino Linotype" w:cs="Mongolian Baiti"/>
        <w:b/>
        <w:spacing w:val="24"/>
        <w:sz w:val="32"/>
        <w:szCs w:val="32"/>
      </w:rPr>
      <w:t>PREFEITURA MUNICIPAL DE IBARAMA</w:t>
    </w:r>
  </w:p>
  <w:p w:rsidR="00EE104E" w:rsidRPr="001A7F3D" w:rsidRDefault="00EE104E" w:rsidP="00F50CF8">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EE104E" w:rsidRPr="007C1904" w:rsidRDefault="00EE104E">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shadow w:val="0"/>
        <w:vanish w:val="0"/>
        <w:webHidden w:val="0"/>
        <w:position w:val="0"/>
        <w:sz w:val="24"/>
        <w:szCs w:val="24"/>
        <w:u w:val="none"/>
        <w:effect w:val="none"/>
        <w:vertAlign w:val="baseline"/>
        <w:specVanish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A2A27"/>
    <w:multiLevelType w:val="hybridMultilevel"/>
    <w:tmpl w:val="DB12D96C"/>
    <w:lvl w:ilvl="0" w:tplc="08446EA6">
      <w:start w:val="1"/>
      <w:numFmt w:val="lowerLetter"/>
      <w:lvlText w:val="%1)"/>
      <w:lvlJc w:val="left"/>
      <w:pPr>
        <w:tabs>
          <w:tab w:val="num" w:pos="2475"/>
        </w:tabs>
        <w:ind w:left="2475" w:hanging="360"/>
      </w:pPr>
      <w:rPr>
        <w:rFonts w:hint="default"/>
        <w:b/>
      </w:rPr>
    </w:lvl>
    <w:lvl w:ilvl="1" w:tplc="C3948EC4">
      <w:start w:val="6"/>
      <w:numFmt w:val="decimal"/>
      <w:lvlText w:val="%2)"/>
      <w:lvlJc w:val="left"/>
      <w:pPr>
        <w:tabs>
          <w:tab w:val="num" w:pos="3195"/>
        </w:tabs>
        <w:ind w:left="3195" w:hanging="360"/>
      </w:pPr>
      <w:rPr>
        <w:rFonts w:hint="default"/>
      </w:rPr>
    </w:lvl>
    <w:lvl w:ilvl="2" w:tplc="0416001B">
      <w:start w:val="1"/>
      <w:numFmt w:val="lowerRoman"/>
      <w:lvlText w:val="%3."/>
      <w:lvlJc w:val="right"/>
      <w:pPr>
        <w:tabs>
          <w:tab w:val="num" w:pos="3915"/>
        </w:tabs>
        <w:ind w:left="3915" w:hanging="180"/>
      </w:pPr>
    </w:lvl>
    <w:lvl w:ilvl="3" w:tplc="0416000F" w:tentative="1">
      <w:start w:val="1"/>
      <w:numFmt w:val="decimal"/>
      <w:lvlText w:val="%4."/>
      <w:lvlJc w:val="left"/>
      <w:pPr>
        <w:tabs>
          <w:tab w:val="num" w:pos="4635"/>
        </w:tabs>
        <w:ind w:left="4635" w:hanging="360"/>
      </w:pPr>
    </w:lvl>
    <w:lvl w:ilvl="4" w:tplc="04160019" w:tentative="1">
      <w:start w:val="1"/>
      <w:numFmt w:val="lowerLetter"/>
      <w:lvlText w:val="%5."/>
      <w:lvlJc w:val="left"/>
      <w:pPr>
        <w:tabs>
          <w:tab w:val="num" w:pos="5355"/>
        </w:tabs>
        <w:ind w:left="5355" w:hanging="360"/>
      </w:pPr>
    </w:lvl>
    <w:lvl w:ilvl="5" w:tplc="0416001B" w:tentative="1">
      <w:start w:val="1"/>
      <w:numFmt w:val="lowerRoman"/>
      <w:lvlText w:val="%6."/>
      <w:lvlJc w:val="right"/>
      <w:pPr>
        <w:tabs>
          <w:tab w:val="num" w:pos="6075"/>
        </w:tabs>
        <w:ind w:left="6075" w:hanging="180"/>
      </w:pPr>
    </w:lvl>
    <w:lvl w:ilvl="6" w:tplc="0416000F" w:tentative="1">
      <w:start w:val="1"/>
      <w:numFmt w:val="decimal"/>
      <w:lvlText w:val="%7."/>
      <w:lvlJc w:val="left"/>
      <w:pPr>
        <w:tabs>
          <w:tab w:val="num" w:pos="6795"/>
        </w:tabs>
        <w:ind w:left="6795" w:hanging="360"/>
      </w:pPr>
    </w:lvl>
    <w:lvl w:ilvl="7" w:tplc="04160019" w:tentative="1">
      <w:start w:val="1"/>
      <w:numFmt w:val="lowerLetter"/>
      <w:lvlText w:val="%8."/>
      <w:lvlJc w:val="left"/>
      <w:pPr>
        <w:tabs>
          <w:tab w:val="num" w:pos="7515"/>
        </w:tabs>
        <w:ind w:left="7515" w:hanging="360"/>
      </w:pPr>
    </w:lvl>
    <w:lvl w:ilvl="8" w:tplc="0416001B" w:tentative="1">
      <w:start w:val="1"/>
      <w:numFmt w:val="lowerRoman"/>
      <w:lvlText w:val="%9."/>
      <w:lvlJc w:val="right"/>
      <w:pPr>
        <w:tabs>
          <w:tab w:val="num" w:pos="8235"/>
        </w:tabs>
        <w:ind w:left="8235" w:hanging="180"/>
      </w:pPr>
    </w:lvl>
  </w:abstractNum>
  <w:abstractNum w:abstractNumId="2">
    <w:nsid w:val="042665F0"/>
    <w:multiLevelType w:val="hybridMultilevel"/>
    <w:tmpl w:val="F05204EA"/>
    <w:lvl w:ilvl="0" w:tplc="72CEE920">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692408E"/>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E16E4D"/>
    <w:multiLevelType w:val="multilevel"/>
    <w:tmpl w:val="96E0811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5">
    <w:nsid w:val="08320E42"/>
    <w:multiLevelType w:val="multilevel"/>
    <w:tmpl w:val="000AD8F4"/>
    <w:lvl w:ilvl="0">
      <w:start w:val="2"/>
      <w:numFmt w:val="decimal"/>
      <w:lvlText w:val="%1"/>
      <w:lvlJc w:val="left"/>
      <w:pPr>
        <w:ind w:left="435" w:hanging="435"/>
      </w:pPr>
      <w:rPr>
        <w:rFonts w:hint="default"/>
      </w:rPr>
    </w:lvl>
    <w:lvl w:ilvl="1">
      <w:start w:val="1"/>
      <w:numFmt w:val="decimal"/>
      <w:lvlText w:val="%1.%2"/>
      <w:lvlJc w:val="left"/>
      <w:pPr>
        <w:ind w:left="577" w:hanging="435"/>
      </w:pPr>
      <w:rPr>
        <w:rFonts w:hint="default"/>
        <w:b/>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0AD0081B"/>
    <w:multiLevelType w:val="hybridMultilevel"/>
    <w:tmpl w:val="59DE0C0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0E1C03C2"/>
    <w:multiLevelType w:val="multilevel"/>
    <w:tmpl w:val="4B9E85A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8">
    <w:nsid w:val="1D8404AB"/>
    <w:multiLevelType w:val="hybridMultilevel"/>
    <w:tmpl w:val="931C38F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210864F5"/>
    <w:multiLevelType w:val="multilevel"/>
    <w:tmpl w:val="D7489E6C"/>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10">
    <w:nsid w:val="26C4574C"/>
    <w:multiLevelType w:val="hybridMultilevel"/>
    <w:tmpl w:val="EEEA2064"/>
    <w:lvl w:ilvl="0" w:tplc="0986B066">
      <w:start w:val="1"/>
      <w:numFmt w:val="decimal"/>
      <w:lvlText w:val="%1)"/>
      <w:lvlJc w:val="left"/>
      <w:pPr>
        <w:ind w:left="720" w:hanging="360"/>
      </w:pPr>
      <w:rPr>
        <w:rFonts w:ascii="Calibri" w:eastAsia="Calibri" w:hAnsi="Calibri"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27FB7241"/>
    <w:multiLevelType w:val="hybridMultilevel"/>
    <w:tmpl w:val="5D3413C4"/>
    <w:lvl w:ilvl="0" w:tplc="DE7A92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5C6409"/>
    <w:multiLevelType w:val="hybridMultilevel"/>
    <w:tmpl w:val="DC821186"/>
    <w:lvl w:ilvl="0" w:tplc="04160011">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22A2A5B"/>
    <w:multiLevelType w:val="multilevel"/>
    <w:tmpl w:val="2AD460FC"/>
    <w:lvl w:ilvl="0">
      <w:start w:val="6"/>
      <w:numFmt w:val="decimal"/>
      <w:lvlText w:val="%1"/>
      <w:lvlJc w:val="left"/>
      <w:pPr>
        <w:tabs>
          <w:tab w:val="num" w:pos="390"/>
        </w:tabs>
        <w:ind w:left="390" w:hanging="390"/>
      </w:pPr>
      <w:rPr>
        <w:rFonts w:hint="default"/>
        <w:b/>
      </w:rPr>
    </w:lvl>
    <w:lvl w:ilvl="1">
      <w:start w:val="2"/>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Zero"/>
      <w:lvlText w:val="%1.%2.%3.%4.%5"/>
      <w:lvlJc w:val="left"/>
      <w:pPr>
        <w:tabs>
          <w:tab w:val="num" w:pos="5400"/>
        </w:tabs>
        <w:ind w:left="5400" w:hanging="1080"/>
      </w:pPr>
      <w:rPr>
        <w:rFonts w:hint="default"/>
        <w:b/>
      </w:rPr>
    </w:lvl>
    <w:lvl w:ilvl="5">
      <w:start w:val="1"/>
      <w:numFmt w:val="decimalZero"/>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14">
    <w:nsid w:val="33F74521"/>
    <w:multiLevelType w:val="hybridMultilevel"/>
    <w:tmpl w:val="8E6A19E0"/>
    <w:lvl w:ilvl="0" w:tplc="F84E863C">
      <w:start w:val="6"/>
      <w:numFmt w:val="bullet"/>
      <w:lvlText w:val="-"/>
      <w:lvlJc w:val="left"/>
      <w:pPr>
        <w:tabs>
          <w:tab w:val="num" w:pos="1440"/>
        </w:tabs>
        <w:ind w:left="1193" w:hanging="113"/>
      </w:pPr>
      <w:rPr>
        <w:rFonts w:ascii="Times New Roman" w:eastAsia="Times New Roman" w:hAnsi="Times New Roman" w:cs="Times New Roman" w:hint="default"/>
      </w:rPr>
    </w:lvl>
    <w:lvl w:ilvl="1" w:tplc="04160003">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5">
    <w:nsid w:val="46725856"/>
    <w:multiLevelType w:val="hybridMultilevel"/>
    <w:tmpl w:val="5776AF70"/>
    <w:lvl w:ilvl="0" w:tplc="4328E9F8">
      <w:start w:val="2"/>
      <w:numFmt w:val="decimalZero"/>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85F1886"/>
    <w:multiLevelType w:val="multilevel"/>
    <w:tmpl w:val="F7D07F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491B6521"/>
    <w:multiLevelType w:val="hybridMultilevel"/>
    <w:tmpl w:val="FCBE9B54"/>
    <w:lvl w:ilvl="0" w:tplc="81B2EC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9615915"/>
    <w:multiLevelType w:val="multilevel"/>
    <w:tmpl w:val="70980D6C"/>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4DDA72FA"/>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F27581D"/>
    <w:multiLevelType w:val="multilevel"/>
    <w:tmpl w:val="9744958A"/>
    <w:lvl w:ilvl="0">
      <w:start w:val="7"/>
      <w:numFmt w:val="decimal"/>
      <w:lvlText w:val="%1"/>
      <w:lvlJc w:val="left"/>
      <w:pPr>
        <w:ind w:left="375" w:hanging="375"/>
      </w:pPr>
      <w:rPr>
        <w:rFonts w:hint="default"/>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4F61B6"/>
    <w:multiLevelType w:val="multilevel"/>
    <w:tmpl w:val="AC2A3F4C"/>
    <w:lvl w:ilvl="0">
      <w:start w:val="2"/>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5D8A3FD9"/>
    <w:multiLevelType w:val="multilevel"/>
    <w:tmpl w:val="37A0801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3">
    <w:nsid w:val="68585251"/>
    <w:multiLevelType w:val="hybridMultilevel"/>
    <w:tmpl w:val="6CB276AC"/>
    <w:lvl w:ilvl="0" w:tplc="2904CD6C">
      <w:start w:val="1"/>
      <w:numFmt w:val="upperRoman"/>
      <w:lvlText w:val="%1"/>
      <w:lvlJc w:val="left"/>
      <w:pPr>
        <w:ind w:left="221" w:hanging="159"/>
      </w:pPr>
      <w:rPr>
        <w:rFonts w:ascii="Tahoma" w:eastAsia="Tahoma" w:hAnsi="Tahoma" w:cs="Tahoma" w:hint="default"/>
        <w:w w:val="74"/>
        <w:sz w:val="22"/>
        <w:szCs w:val="22"/>
        <w:lang w:val="pt-PT" w:eastAsia="en-US" w:bidi="ar-SA"/>
      </w:rPr>
    </w:lvl>
    <w:lvl w:ilvl="1" w:tplc="4106ED08">
      <w:numFmt w:val="bullet"/>
      <w:lvlText w:val="•"/>
      <w:lvlJc w:val="left"/>
      <w:pPr>
        <w:ind w:left="1190" w:hanging="159"/>
      </w:pPr>
      <w:rPr>
        <w:rFonts w:hint="default"/>
        <w:lang w:val="pt-PT" w:eastAsia="en-US" w:bidi="ar-SA"/>
      </w:rPr>
    </w:lvl>
    <w:lvl w:ilvl="2" w:tplc="15C0A9FE">
      <w:numFmt w:val="bullet"/>
      <w:lvlText w:val="•"/>
      <w:lvlJc w:val="left"/>
      <w:pPr>
        <w:ind w:left="2161" w:hanging="159"/>
      </w:pPr>
      <w:rPr>
        <w:rFonts w:hint="default"/>
        <w:lang w:val="pt-PT" w:eastAsia="en-US" w:bidi="ar-SA"/>
      </w:rPr>
    </w:lvl>
    <w:lvl w:ilvl="3" w:tplc="F9A00378">
      <w:numFmt w:val="bullet"/>
      <w:lvlText w:val="•"/>
      <w:lvlJc w:val="left"/>
      <w:pPr>
        <w:ind w:left="3131" w:hanging="159"/>
      </w:pPr>
      <w:rPr>
        <w:rFonts w:hint="default"/>
        <w:lang w:val="pt-PT" w:eastAsia="en-US" w:bidi="ar-SA"/>
      </w:rPr>
    </w:lvl>
    <w:lvl w:ilvl="4" w:tplc="4C6EA242">
      <w:numFmt w:val="bullet"/>
      <w:lvlText w:val="•"/>
      <w:lvlJc w:val="left"/>
      <w:pPr>
        <w:ind w:left="4102" w:hanging="159"/>
      </w:pPr>
      <w:rPr>
        <w:rFonts w:hint="default"/>
        <w:lang w:val="pt-PT" w:eastAsia="en-US" w:bidi="ar-SA"/>
      </w:rPr>
    </w:lvl>
    <w:lvl w:ilvl="5" w:tplc="62C8F1DC">
      <w:numFmt w:val="bullet"/>
      <w:lvlText w:val="•"/>
      <w:lvlJc w:val="left"/>
      <w:pPr>
        <w:ind w:left="5073" w:hanging="159"/>
      </w:pPr>
      <w:rPr>
        <w:rFonts w:hint="default"/>
        <w:lang w:val="pt-PT" w:eastAsia="en-US" w:bidi="ar-SA"/>
      </w:rPr>
    </w:lvl>
    <w:lvl w:ilvl="6" w:tplc="2AFECC16">
      <w:numFmt w:val="bullet"/>
      <w:lvlText w:val="•"/>
      <w:lvlJc w:val="left"/>
      <w:pPr>
        <w:ind w:left="6043" w:hanging="159"/>
      </w:pPr>
      <w:rPr>
        <w:rFonts w:hint="default"/>
        <w:lang w:val="pt-PT" w:eastAsia="en-US" w:bidi="ar-SA"/>
      </w:rPr>
    </w:lvl>
    <w:lvl w:ilvl="7" w:tplc="EAC8B21E">
      <w:numFmt w:val="bullet"/>
      <w:lvlText w:val="•"/>
      <w:lvlJc w:val="left"/>
      <w:pPr>
        <w:ind w:left="7014" w:hanging="159"/>
      </w:pPr>
      <w:rPr>
        <w:rFonts w:hint="default"/>
        <w:lang w:val="pt-PT" w:eastAsia="en-US" w:bidi="ar-SA"/>
      </w:rPr>
    </w:lvl>
    <w:lvl w:ilvl="8" w:tplc="A87ABA90">
      <w:numFmt w:val="bullet"/>
      <w:lvlText w:val="•"/>
      <w:lvlJc w:val="left"/>
      <w:pPr>
        <w:ind w:left="7985" w:hanging="159"/>
      </w:pPr>
      <w:rPr>
        <w:rFonts w:hint="default"/>
        <w:lang w:val="pt-PT" w:eastAsia="en-US" w:bidi="ar-SA"/>
      </w:rPr>
    </w:lvl>
  </w:abstractNum>
  <w:abstractNum w:abstractNumId="24">
    <w:nsid w:val="68781058"/>
    <w:multiLevelType w:val="multilevel"/>
    <w:tmpl w:val="5B1839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68FC556F"/>
    <w:multiLevelType w:val="hybridMultilevel"/>
    <w:tmpl w:val="3934F4BE"/>
    <w:lvl w:ilvl="0" w:tplc="68FCF466">
      <w:start w:val="1"/>
      <w:numFmt w:val="decimal"/>
      <w:lvlText w:val="%1)"/>
      <w:lvlJc w:val="left"/>
      <w:pPr>
        <w:tabs>
          <w:tab w:val="num" w:pos="1440"/>
        </w:tabs>
        <w:ind w:left="1440" w:hanging="360"/>
      </w:pPr>
      <w:rPr>
        <w:rFonts w:hint="default"/>
      </w:rPr>
    </w:lvl>
    <w:lvl w:ilvl="1" w:tplc="695C8F38">
      <w:start w:val="1"/>
      <w:numFmt w:val="lowerLetter"/>
      <w:lvlText w:val="%2)"/>
      <w:lvlJc w:val="left"/>
      <w:pPr>
        <w:tabs>
          <w:tab w:val="num" w:pos="2160"/>
        </w:tabs>
        <w:ind w:left="2160" w:hanging="360"/>
      </w:pPr>
      <w:rPr>
        <w:rFonts w:hint="default"/>
        <w:b/>
      </w:rPr>
    </w:lvl>
    <w:lvl w:ilvl="2" w:tplc="B060C7F0">
      <w:start w:val="1"/>
      <w:numFmt w:val="upperRoman"/>
      <w:pStyle w:val="Ttulo1"/>
      <w:lvlText w:val="%3-"/>
      <w:lvlJc w:val="left"/>
      <w:pPr>
        <w:tabs>
          <w:tab w:val="num" w:pos="3420"/>
        </w:tabs>
        <w:ind w:left="3420" w:hanging="720"/>
      </w:pPr>
      <w:rPr>
        <w:rFonts w:hint="default"/>
        <w:b/>
      </w:r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6">
    <w:nsid w:val="6E836A5F"/>
    <w:multiLevelType w:val="hybridMultilevel"/>
    <w:tmpl w:val="39E8CB90"/>
    <w:lvl w:ilvl="0" w:tplc="E97E14C6">
      <w:start w:val="1"/>
      <w:numFmt w:val="lowerLetter"/>
      <w:lvlText w:val="%1)"/>
      <w:lvlJc w:val="left"/>
      <w:pPr>
        <w:tabs>
          <w:tab w:val="num" w:pos="2160"/>
        </w:tabs>
        <w:ind w:left="2160" w:hanging="360"/>
      </w:pPr>
      <w:rPr>
        <w:rFonts w:hint="default"/>
        <w:b/>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7">
    <w:nsid w:val="6F6A0154"/>
    <w:multiLevelType w:val="hybridMultilevel"/>
    <w:tmpl w:val="243680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nsid w:val="6FC40CFC"/>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0CB58CB"/>
    <w:multiLevelType w:val="hybridMultilevel"/>
    <w:tmpl w:val="95BA9E98"/>
    <w:lvl w:ilvl="0" w:tplc="7D5EFE40">
      <w:numFmt w:val="bullet"/>
      <w:lvlText w:val="-"/>
      <w:lvlJc w:val="left"/>
      <w:pPr>
        <w:tabs>
          <w:tab w:val="num" w:pos="1992"/>
        </w:tabs>
        <w:ind w:left="1992" w:hanging="360"/>
      </w:pPr>
      <w:rPr>
        <w:rFonts w:ascii="Times New Roman" w:eastAsia="Times New Roman" w:hAnsi="Times New Roman" w:cs="Times New Roman" w:hint="default"/>
      </w:rPr>
    </w:lvl>
    <w:lvl w:ilvl="1" w:tplc="04160003" w:tentative="1">
      <w:start w:val="1"/>
      <w:numFmt w:val="bullet"/>
      <w:lvlText w:val="o"/>
      <w:lvlJc w:val="left"/>
      <w:pPr>
        <w:tabs>
          <w:tab w:val="num" w:pos="2712"/>
        </w:tabs>
        <w:ind w:left="2712" w:hanging="360"/>
      </w:pPr>
      <w:rPr>
        <w:rFonts w:ascii="Courier New" w:hAnsi="Courier New" w:hint="default"/>
      </w:rPr>
    </w:lvl>
    <w:lvl w:ilvl="2" w:tplc="04160005" w:tentative="1">
      <w:start w:val="1"/>
      <w:numFmt w:val="bullet"/>
      <w:lvlText w:val=""/>
      <w:lvlJc w:val="left"/>
      <w:pPr>
        <w:tabs>
          <w:tab w:val="num" w:pos="3432"/>
        </w:tabs>
        <w:ind w:left="3432" w:hanging="360"/>
      </w:pPr>
      <w:rPr>
        <w:rFonts w:ascii="Wingdings" w:hAnsi="Wingdings" w:hint="default"/>
      </w:rPr>
    </w:lvl>
    <w:lvl w:ilvl="3" w:tplc="04160001" w:tentative="1">
      <w:start w:val="1"/>
      <w:numFmt w:val="bullet"/>
      <w:lvlText w:val=""/>
      <w:lvlJc w:val="left"/>
      <w:pPr>
        <w:tabs>
          <w:tab w:val="num" w:pos="4152"/>
        </w:tabs>
        <w:ind w:left="4152" w:hanging="360"/>
      </w:pPr>
      <w:rPr>
        <w:rFonts w:ascii="Symbol" w:hAnsi="Symbol" w:hint="default"/>
      </w:rPr>
    </w:lvl>
    <w:lvl w:ilvl="4" w:tplc="04160003" w:tentative="1">
      <w:start w:val="1"/>
      <w:numFmt w:val="bullet"/>
      <w:lvlText w:val="o"/>
      <w:lvlJc w:val="left"/>
      <w:pPr>
        <w:tabs>
          <w:tab w:val="num" w:pos="4872"/>
        </w:tabs>
        <w:ind w:left="4872" w:hanging="360"/>
      </w:pPr>
      <w:rPr>
        <w:rFonts w:ascii="Courier New" w:hAnsi="Courier New" w:hint="default"/>
      </w:rPr>
    </w:lvl>
    <w:lvl w:ilvl="5" w:tplc="04160005" w:tentative="1">
      <w:start w:val="1"/>
      <w:numFmt w:val="bullet"/>
      <w:lvlText w:val=""/>
      <w:lvlJc w:val="left"/>
      <w:pPr>
        <w:tabs>
          <w:tab w:val="num" w:pos="5592"/>
        </w:tabs>
        <w:ind w:left="5592" w:hanging="360"/>
      </w:pPr>
      <w:rPr>
        <w:rFonts w:ascii="Wingdings" w:hAnsi="Wingdings" w:hint="default"/>
      </w:rPr>
    </w:lvl>
    <w:lvl w:ilvl="6" w:tplc="04160001" w:tentative="1">
      <w:start w:val="1"/>
      <w:numFmt w:val="bullet"/>
      <w:lvlText w:val=""/>
      <w:lvlJc w:val="left"/>
      <w:pPr>
        <w:tabs>
          <w:tab w:val="num" w:pos="6312"/>
        </w:tabs>
        <w:ind w:left="6312" w:hanging="360"/>
      </w:pPr>
      <w:rPr>
        <w:rFonts w:ascii="Symbol" w:hAnsi="Symbol" w:hint="default"/>
      </w:rPr>
    </w:lvl>
    <w:lvl w:ilvl="7" w:tplc="04160003" w:tentative="1">
      <w:start w:val="1"/>
      <w:numFmt w:val="bullet"/>
      <w:lvlText w:val="o"/>
      <w:lvlJc w:val="left"/>
      <w:pPr>
        <w:tabs>
          <w:tab w:val="num" w:pos="7032"/>
        </w:tabs>
        <w:ind w:left="7032" w:hanging="360"/>
      </w:pPr>
      <w:rPr>
        <w:rFonts w:ascii="Courier New" w:hAnsi="Courier New" w:hint="default"/>
      </w:rPr>
    </w:lvl>
    <w:lvl w:ilvl="8" w:tplc="04160005" w:tentative="1">
      <w:start w:val="1"/>
      <w:numFmt w:val="bullet"/>
      <w:lvlText w:val=""/>
      <w:lvlJc w:val="left"/>
      <w:pPr>
        <w:tabs>
          <w:tab w:val="num" w:pos="7752"/>
        </w:tabs>
        <w:ind w:left="7752" w:hanging="360"/>
      </w:pPr>
      <w:rPr>
        <w:rFonts w:ascii="Wingdings" w:hAnsi="Wingdings" w:hint="default"/>
      </w:rPr>
    </w:lvl>
  </w:abstractNum>
  <w:abstractNum w:abstractNumId="30">
    <w:nsid w:val="734915D2"/>
    <w:multiLevelType w:val="hybridMultilevel"/>
    <w:tmpl w:val="9D72B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7803361"/>
    <w:multiLevelType w:val="multilevel"/>
    <w:tmpl w:val="BBD2FB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num w:numId="1">
    <w:abstractNumId w:val="28"/>
  </w:num>
  <w:num w:numId="2">
    <w:abstractNumId w:val="2"/>
  </w:num>
  <w:num w:numId="3">
    <w:abstractNumId w:val="19"/>
  </w:num>
  <w:num w:numId="4">
    <w:abstractNumId w:val="3"/>
  </w:num>
  <w:num w:numId="5">
    <w:abstractNumId w:val="6"/>
  </w:num>
  <w:num w:numId="6">
    <w:abstractNumId w:val="25"/>
  </w:num>
  <w:num w:numId="7">
    <w:abstractNumId w:val="16"/>
  </w:num>
  <w:num w:numId="8">
    <w:abstractNumId w:val="4"/>
  </w:num>
  <w:num w:numId="9">
    <w:abstractNumId w:val="22"/>
  </w:num>
  <w:num w:numId="10">
    <w:abstractNumId w:val="30"/>
  </w:num>
  <w:num w:numId="11">
    <w:abstractNumId w:val="20"/>
  </w:num>
  <w:num w:numId="12">
    <w:abstractNumId w:val="24"/>
  </w:num>
  <w:num w:numId="13">
    <w:abstractNumId w:val="31"/>
  </w:num>
  <w:num w:numId="14">
    <w:abstractNumId w:val="14"/>
  </w:num>
  <w:num w:numId="15">
    <w:abstractNumId w:val="13"/>
  </w:num>
  <w:num w:numId="16">
    <w:abstractNumId w:val="7"/>
  </w:num>
  <w:num w:numId="17">
    <w:abstractNumId w:val="2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9"/>
  </w:num>
  <w:num w:numId="21">
    <w:abstractNumId w:val="15"/>
  </w:num>
  <w:num w:numId="22">
    <w:abstractNumId w:val="21"/>
  </w:num>
  <w:num w:numId="23">
    <w:abstractNumId w:val="26"/>
  </w:num>
  <w:num w:numId="24">
    <w:abstractNumId w:val="1"/>
  </w:num>
  <w:num w:numId="25">
    <w:abstractNumId w:val="12"/>
  </w:num>
  <w:num w:numId="26">
    <w:abstractNumId w:val="5"/>
  </w:num>
  <w:num w:numId="27">
    <w:abstractNumId w:val="17"/>
  </w:num>
  <w:num w:numId="28">
    <w:abstractNumId w:val="11"/>
  </w:num>
  <w:num w:numId="29">
    <w:abstractNumId w:val="0"/>
    <w:lvlOverride w:ilvl="0">
      <w:startOverride w:val="6"/>
    </w:lvlOverride>
    <w:lvlOverride w:ilvl="1"/>
    <w:lvlOverride w:ilvl="2"/>
    <w:lvlOverride w:ilvl="3"/>
    <w:lvlOverride w:ilvl="4"/>
    <w:lvlOverride w:ilvl="5"/>
    <w:lvlOverride w:ilvl="6"/>
    <w:lvlOverride w:ilvl="7"/>
    <w:lvlOverride w:ilvl="8"/>
  </w:num>
  <w:num w:numId="30">
    <w:abstractNumId w:val="18"/>
  </w:num>
  <w:num w:numId="31">
    <w:abstractNumId w:val="23"/>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F8"/>
    <w:rsid w:val="000007FA"/>
    <w:rsid w:val="000015A1"/>
    <w:rsid w:val="001A6271"/>
    <w:rsid w:val="00301A64"/>
    <w:rsid w:val="00B12662"/>
    <w:rsid w:val="00B2205F"/>
    <w:rsid w:val="00B85255"/>
    <w:rsid w:val="00E31451"/>
    <w:rsid w:val="00EE104E"/>
    <w:rsid w:val="00F50CF8"/>
    <w:rsid w:val="00FE13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CF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50CF8"/>
    <w:pPr>
      <w:keepNext/>
      <w:numPr>
        <w:ilvl w:val="2"/>
        <w:numId w:val="6"/>
      </w:numPr>
      <w:tabs>
        <w:tab w:val="clear" w:pos="3420"/>
      </w:tabs>
      <w:ind w:left="0" w:firstLine="0"/>
      <w:jc w:val="center"/>
      <w:outlineLvl w:val="0"/>
    </w:pPr>
    <w:rPr>
      <w:b/>
      <w:bCs/>
      <w:sz w:val="32"/>
    </w:rPr>
  </w:style>
  <w:style w:type="paragraph" w:styleId="Ttulo2">
    <w:name w:val="heading 2"/>
    <w:basedOn w:val="Normal"/>
    <w:next w:val="Normal"/>
    <w:link w:val="Ttulo2Char"/>
    <w:qFormat/>
    <w:rsid w:val="00F50CF8"/>
    <w:pPr>
      <w:keepNext/>
      <w:jc w:val="center"/>
      <w:outlineLvl w:val="1"/>
    </w:pPr>
    <w:rPr>
      <w:b/>
      <w:bCs/>
      <w:sz w:val="32"/>
      <w:u w:val="single"/>
    </w:rPr>
  </w:style>
  <w:style w:type="paragraph" w:styleId="Ttulo3">
    <w:name w:val="heading 3"/>
    <w:basedOn w:val="Normal"/>
    <w:next w:val="Normal"/>
    <w:link w:val="Ttulo3Char"/>
    <w:semiHidden/>
    <w:unhideWhenUsed/>
    <w:qFormat/>
    <w:rsid w:val="00F50CF8"/>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F50CF8"/>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F50CF8"/>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F50CF8"/>
    <w:pPr>
      <w:keepNext/>
      <w:ind w:left="113" w:right="113"/>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50CF8"/>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F50CF8"/>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semiHidden/>
    <w:rsid w:val="00F50CF8"/>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F50CF8"/>
    <w:rPr>
      <w:rFonts w:ascii="Arial" w:eastAsia="Times New Roman" w:hAnsi="Arial" w:cs="Arial"/>
      <w:sz w:val="28"/>
      <w:szCs w:val="24"/>
      <w:lang w:eastAsia="pt-BR"/>
    </w:rPr>
  </w:style>
  <w:style w:type="character" w:customStyle="1" w:styleId="Ttulo5Char">
    <w:name w:val="Título 5 Char"/>
    <w:basedOn w:val="Fontepargpadro"/>
    <w:link w:val="Ttulo5"/>
    <w:semiHidden/>
    <w:rsid w:val="00F50CF8"/>
    <w:rPr>
      <w:rFonts w:ascii="Calibri" w:eastAsia="Times New Roman" w:hAnsi="Calibri" w:cs="Times New Roman"/>
      <w:b/>
      <w:bCs/>
      <w:i/>
      <w:iCs/>
      <w:sz w:val="26"/>
      <w:szCs w:val="26"/>
      <w:lang w:eastAsia="pt-BR"/>
    </w:rPr>
  </w:style>
  <w:style w:type="character" w:customStyle="1" w:styleId="Ttulo7Char">
    <w:name w:val="Título 7 Char"/>
    <w:basedOn w:val="Fontepargpadro"/>
    <w:link w:val="Ttulo7"/>
    <w:rsid w:val="00F50CF8"/>
    <w:rPr>
      <w:rFonts w:ascii="Times New Roman" w:eastAsia="Times New Roman" w:hAnsi="Times New Roman" w:cs="Times New Roman"/>
      <w:b/>
      <w:bCs/>
      <w:sz w:val="28"/>
      <w:szCs w:val="24"/>
      <w:lang w:eastAsia="pt-BR"/>
    </w:rPr>
  </w:style>
  <w:style w:type="paragraph" w:styleId="Cabealho">
    <w:name w:val="header"/>
    <w:basedOn w:val="Normal"/>
    <w:link w:val="CabealhoChar"/>
    <w:rsid w:val="00F50CF8"/>
    <w:pPr>
      <w:tabs>
        <w:tab w:val="center" w:pos="4252"/>
        <w:tab w:val="right" w:pos="8504"/>
      </w:tabs>
    </w:pPr>
  </w:style>
  <w:style w:type="character" w:customStyle="1" w:styleId="CabealhoChar">
    <w:name w:val="Cabeçalho Char"/>
    <w:basedOn w:val="Fontepargpadro"/>
    <w:link w:val="Cabealho"/>
    <w:rsid w:val="00F50CF8"/>
    <w:rPr>
      <w:rFonts w:ascii="Times New Roman" w:eastAsia="Times New Roman" w:hAnsi="Times New Roman" w:cs="Times New Roman"/>
      <w:sz w:val="24"/>
      <w:szCs w:val="24"/>
      <w:lang w:eastAsia="pt-BR"/>
    </w:rPr>
  </w:style>
  <w:style w:type="paragraph" w:styleId="Rodap">
    <w:name w:val="footer"/>
    <w:basedOn w:val="Normal"/>
    <w:link w:val="RodapChar"/>
    <w:rsid w:val="00F50CF8"/>
    <w:pPr>
      <w:tabs>
        <w:tab w:val="center" w:pos="4252"/>
        <w:tab w:val="right" w:pos="8504"/>
      </w:tabs>
    </w:pPr>
  </w:style>
  <w:style w:type="character" w:customStyle="1" w:styleId="RodapChar">
    <w:name w:val="Rodapé Char"/>
    <w:basedOn w:val="Fontepargpadro"/>
    <w:link w:val="Rodap"/>
    <w:rsid w:val="00F50CF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F50CF8"/>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F50CF8"/>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rsid w:val="00F50CF8"/>
    <w:rPr>
      <w:rFonts w:ascii="Tahoma" w:hAnsi="Tahoma" w:cs="Tahoma"/>
      <w:sz w:val="16"/>
      <w:szCs w:val="16"/>
    </w:rPr>
  </w:style>
  <w:style w:type="character" w:customStyle="1" w:styleId="TextodebaloChar">
    <w:name w:val="Texto de balão Char"/>
    <w:basedOn w:val="Fontepargpadro"/>
    <w:link w:val="Textodebalo"/>
    <w:uiPriority w:val="99"/>
    <w:rsid w:val="00F50CF8"/>
    <w:rPr>
      <w:rFonts w:ascii="Tahoma" w:eastAsia="Times New Roman" w:hAnsi="Tahoma" w:cs="Tahoma"/>
      <w:sz w:val="16"/>
      <w:szCs w:val="16"/>
      <w:lang w:eastAsia="pt-BR"/>
    </w:rPr>
  </w:style>
  <w:style w:type="paragraph" w:styleId="Corpodetexto">
    <w:name w:val="Body Text"/>
    <w:basedOn w:val="Normal"/>
    <w:link w:val="CorpodetextoChar"/>
    <w:rsid w:val="00F50CF8"/>
    <w:pPr>
      <w:spacing w:after="120"/>
    </w:pPr>
  </w:style>
  <w:style w:type="character" w:customStyle="1" w:styleId="CorpodetextoChar">
    <w:name w:val="Corpo de texto Char"/>
    <w:basedOn w:val="Fontepargpadro"/>
    <w:link w:val="Corpodetexto"/>
    <w:rsid w:val="00F50CF8"/>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F50CF8"/>
    <w:pPr>
      <w:spacing w:after="120" w:line="480" w:lineRule="auto"/>
      <w:ind w:left="283"/>
    </w:pPr>
  </w:style>
  <w:style w:type="character" w:customStyle="1" w:styleId="Recuodecorpodetexto2Char">
    <w:name w:val="Recuo de corpo de texto 2 Char"/>
    <w:basedOn w:val="Fontepargpadro"/>
    <w:link w:val="Recuodecorpodetexto2"/>
    <w:rsid w:val="00F50CF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50CF8"/>
    <w:pPr>
      <w:spacing w:after="120" w:line="480" w:lineRule="auto"/>
    </w:pPr>
  </w:style>
  <w:style w:type="character" w:customStyle="1" w:styleId="Corpodetexto2Char">
    <w:name w:val="Corpo de texto 2 Char"/>
    <w:basedOn w:val="Fontepargpadro"/>
    <w:link w:val="Corpodetexto2"/>
    <w:rsid w:val="00F50CF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50CF8"/>
    <w:pPr>
      <w:spacing w:after="120"/>
    </w:pPr>
    <w:rPr>
      <w:sz w:val="16"/>
      <w:szCs w:val="16"/>
    </w:rPr>
  </w:style>
  <w:style w:type="character" w:customStyle="1" w:styleId="Corpodetexto3Char">
    <w:name w:val="Corpo de texto 3 Char"/>
    <w:basedOn w:val="Fontepargpadro"/>
    <w:link w:val="Corpodetexto3"/>
    <w:rsid w:val="00F50CF8"/>
    <w:rPr>
      <w:rFonts w:ascii="Times New Roman" w:eastAsia="Times New Roman" w:hAnsi="Times New Roman" w:cs="Times New Roman"/>
      <w:sz w:val="16"/>
      <w:szCs w:val="16"/>
      <w:lang w:eastAsia="pt-BR"/>
    </w:rPr>
  </w:style>
  <w:style w:type="paragraph" w:styleId="PargrafodaLista">
    <w:name w:val="List Paragraph"/>
    <w:basedOn w:val="Normal"/>
    <w:uiPriority w:val="1"/>
    <w:qFormat/>
    <w:rsid w:val="00F50CF8"/>
    <w:pPr>
      <w:ind w:left="720"/>
      <w:contextualSpacing/>
    </w:pPr>
  </w:style>
  <w:style w:type="paragraph" w:styleId="Recuodecorpodetexto3">
    <w:name w:val="Body Text Indent 3"/>
    <w:basedOn w:val="Normal"/>
    <w:link w:val="Recuodecorpodetexto3Char"/>
    <w:rsid w:val="00F50CF8"/>
    <w:pPr>
      <w:spacing w:after="120"/>
      <w:ind w:left="283"/>
    </w:pPr>
    <w:rPr>
      <w:sz w:val="16"/>
      <w:szCs w:val="16"/>
    </w:rPr>
  </w:style>
  <w:style w:type="character" w:customStyle="1" w:styleId="Recuodecorpodetexto3Char">
    <w:name w:val="Recuo de corpo de texto 3 Char"/>
    <w:basedOn w:val="Fontepargpadro"/>
    <w:link w:val="Recuodecorpodetexto3"/>
    <w:rsid w:val="00F50CF8"/>
    <w:rPr>
      <w:rFonts w:ascii="Times New Roman" w:eastAsia="Times New Roman" w:hAnsi="Times New Roman" w:cs="Times New Roman"/>
      <w:sz w:val="16"/>
      <w:szCs w:val="16"/>
      <w:lang w:eastAsia="pt-BR"/>
    </w:rPr>
  </w:style>
  <w:style w:type="paragraph" w:styleId="Ttulo">
    <w:name w:val="Title"/>
    <w:basedOn w:val="Normal"/>
    <w:link w:val="TtuloChar"/>
    <w:qFormat/>
    <w:rsid w:val="00F50CF8"/>
    <w:pPr>
      <w:jc w:val="center"/>
    </w:pPr>
    <w:rPr>
      <w:rFonts w:ascii="Arial" w:hAnsi="Arial" w:cs="Arial"/>
      <w:b/>
      <w:bCs/>
      <w:u w:val="single"/>
    </w:rPr>
  </w:style>
  <w:style w:type="character" w:customStyle="1" w:styleId="TtuloChar">
    <w:name w:val="Título Char"/>
    <w:basedOn w:val="Fontepargpadro"/>
    <w:link w:val="Ttulo"/>
    <w:rsid w:val="00F50CF8"/>
    <w:rPr>
      <w:rFonts w:ascii="Arial" w:eastAsia="Times New Roman" w:hAnsi="Arial" w:cs="Arial"/>
      <w:b/>
      <w:bCs/>
      <w:sz w:val="24"/>
      <w:szCs w:val="24"/>
      <w:u w:val="single"/>
      <w:lang w:eastAsia="pt-BR"/>
    </w:rPr>
  </w:style>
  <w:style w:type="character" w:styleId="Hyperlink">
    <w:name w:val="Hyperlink"/>
    <w:uiPriority w:val="99"/>
    <w:unhideWhenUsed/>
    <w:rsid w:val="00F50CF8"/>
    <w:rPr>
      <w:color w:val="0000FF"/>
      <w:u w:val="single"/>
    </w:rPr>
  </w:style>
  <w:style w:type="paragraph" w:customStyle="1" w:styleId="Textopadro">
    <w:name w:val="Texto padrão"/>
    <w:basedOn w:val="Normal"/>
    <w:rsid w:val="00F50CF8"/>
    <w:rPr>
      <w:szCs w:val="20"/>
    </w:rPr>
  </w:style>
  <w:style w:type="paragraph" w:styleId="NormalWeb">
    <w:name w:val="Normal (Web)"/>
    <w:basedOn w:val="Normal"/>
    <w:uiPriority w:val="99"/>
    <w:unhideWhenUsed/>
    <w:rsid w:val="00F50CF8"/>
    <w:pPr>
      <w:spacing w:before="100" w:beforeAutospacing="1" w:after="100" w:afterAutospacing="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CF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50CF8"/>
    <w:pPr>
      <w:keepNext/>
      <w:numPr>
        <w:ilvl w:val="2"/>
        <w:numId w:val="6"/>
      </w:numPr>
      <w:tabs>
        <w:tab w:val="clear" w:pos="3420"/>
      </w:tabs>
      <w:ind w:left="0" w:firstLine="0"/>
      <w:jc w:val="center"/>
      <w:outlineLvl w:val="0"/>
    </w:pPr>
    <w:rPr>
      <w:b/>
      <w:bCs/>
      <w:sz w:val="32"/>
    </w:rPr>
  </w:style>
  <w:style w:type="paragraph" w:styleId="Ttulo2">
    <w:name w:val="heading 2"/>
    <w:basedOn w:val="Normal"/>
    <w:next w:val="Normal"/>
    <w:link w:val="Ttulo2Char"/>
    <w:qFormat/>
    <w:rsid w:val="00F50CF8"/>
    <w:pPr>
      <w:keepNext/>
      <w:jc w:val="center"/>
      <w:outlineLvl w:val="1"/>
    </w:pPr>
    <w:rPr>
      <w:b/>
      <w:bCs/>
      <w:sz w:val="32"/>
      <w:u w:val="single"/>
    </w:rPr>
  </w:style>
  <w:style w:type="paragraph" w:styleId="Ttulo3">
    <w:name w:val="heading 3"/>
    <w:basedOn w:val="Normal"/>
    <w:next w:val="Normal"/>
    <w:link w:val="Ttulo3Char"/>
    <w:semiHidden/>
    <w:unhideWhenUsed/>
    <w:qFormat/>
    <w:rsid w:val="00F50CF8"/>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F50CF8"/>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F50CF8"/>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F50CF8"/>
    <w:pPr>
      <w:keepNext/>
      <w:ind w:left="113" w:right="113"/>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50CF8"/>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F50CF8"/>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semiHidden/>
    <w:rsid w:val="00F50CF8"/>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F50CF8"/>
    <w:rPr>
      <w:rFonts w:ascii="Arial" w:eastAsia="Times New Roman" w:hAnsi="Arial" w:cs="Arial"/>
      <w:sz w:val="28"/>
      <w:szCs w:val="24"/>
      <w:lang w:eastAsia="pt-BR"/>
    </w:rPr>
  </w:style>
  <w:style w:type="character" w:customStyle="1" w:styleId="Ttulo5Char">
    <w:name w:val="Título 5 Char"/>
    <w:basedOn w:val="Fontepargpadro"/>
    <w:link w:val="Ttulo5"/>
    <w:semiHidden/>
    <w:rsid w:val="00F50CF8"/>
    <w:rPr>
      <w:rFonts w:ascii="Calibri" w:eastAsia="Times New Roman" w:hAnsi="Calibri" w:cs="Times New Roman"/>
      <w:b/>
      <w:bCs/>
      <w:i/>
      <w:iCs/>
      <w:sz w:val="26"/>
      <w:szCs w:val="26"/>
      <w:lang w:eastAsia="pt-BR"/>
    </w:rPr>
  </w:style>
  <w:style w:type="character" w:customStyle="1" w:styleId="Ttulo7Char">
    <w:name w:val="Título 7 Char"/>
    <w:basedOn w:val="Fontepargpadro"/>
    <w:link w:val="Ttulo7"/>
    <w:rsid w:val="00F50CF8"/>
    <w:rPr>
      <w:rFonts w:ascii="Times New Roman" w:eastAsia="Times New Roman" w:hAnsi="Times New Roman" w:cs="Times New Roman"/>
      <w:b/>
      <w:bCs/>
      <w:sz w:val="28"/>
      <w:szCs w:val="24"/>
      <w:lang w:eastAsia="pt-BR"/>
    </w:rPr>
  </w:style>
  <w:style w:type="paragraph" w:styleId="Cabealho">
    <w:name w:val="header"/>
    <w:basedOn w:val="Normal"/>
    <w:link w:val="CabealhoChar"/>
    <w:rsid w:val="00F50CF8"/>
    <w:pPr>
      <w:tabs>
        <w:tab w:val="center" w:pos="4252"/>
        <w:tab w:val="right" w:pos="8504"/>
      </w:tabs>
    </w:pPr>
  </w:style>
  <w:style w:type="character" w:customStyle="1" w:styleId="CabealhoChar">
    <w:name w:val="Cabeçalho Char"/>
    <w:basedOn w:val="Fontepargpadro"/>
    <w:link w:val="Cabealho"/>
    <w:rsid w:val="00F50CF8"/>
    <w:rPr>
      <w:rFonts w:ascii="Times New Roman" w:eastAsia="Times New Roman" w:hAnsi="Times New Roman" w:cs="Times New Roman"/>
      <w:sz w:val="24"/>
      <w:szCs w:val="24"/>
      <w:lang w:eastAsia="pt-BR"/>
    </w:rPr>
  </w:style>
  <w:style w:type="paragraph" w:styleId="Rodap">
    <w:name w:val="footer"/>
    <w:basedOn w:val="Normal"/>
    <w:link w:val="RodapChar"/>
    <w:rsid w:val="00F50CF8"/>
    <w:pPr>
      <w:tabs>
        <w:tab w:val="center" w:pos="4252"/>
        <w:tab w:val="right" w:pos="8504"/>
      </w:tabs>
    </w:pPr>
  </w:style>
  <w:style w:type="character" w:customStyle="1" w:styleId="RodapChar">
    <w:name w:val="Rodapé Char"/>
    <w:basedOn w:val="Fontepargpadro"/>
    <w:link w:val="Rodap"/>
    <w:rsid w:val="00F50CF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F50CF8"/>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F50CF8"/>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rsid w:val="00F50CF8"/>
    <w:rPr>
      <w:rFonts w:ascii="Tahoma" w:hAnsi="Tahoma" w:cs="Tahoma"/>
      <w:sz w:val="16"/>
      <w:szCs w:val="16"/>
    </w:rPr>
  </w:style>
  <w:style w:type="character" w:customStyle="1" w:styleId="TextodebaloChar">
    <w:name w:val="Texto de balão Char"/>
    <w:basedOn w:val="Fontepargpadro"/>
    <w:link w:val="Textodebalo"/>
    <w:uiPriority w:val="99"/>
    <w:rsid w:val="00F50CF8"/>
    <w:rPr>
      <w:rFonts w:ascii="Tahoma" w:eastAsia="Times New Roman" w:hAnsi="Tahoma" w:cs="Tahoma"/>
      <w:sz w:val="16"/>
      <w:szCs w:val="16"/>
      <w:lang w:eastAsia="pt-BR"/>
    </w:rPr>
  </w:style>
  <w:style w:type="paragraph" w:styleId="Corpodetexto">
    <w:name w:val="Body Text"/>
    <w:basedOn w:val="Normal"/>
    <w:link w:val="CorpodetextoChar"/>
    <w:rsid w:val="00F50CF8"/>
    <w:pPr>
      <w:spacing w:after="120"/>
    </w:pPr>
  </w:style>
  <w:style w:type="character" w:customStyle="1" w:styleId="CorpodetextoChar">
    <w:name w:val="Corpo de texto Char"/>
    <w:basedOn w:val="Fontepargpadro"/>
    <w:link w:val="Corpodetexto"/>
    <w:rsid w:val="00F50CF8"/>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F50CF8"/>
    <w:pPr>
      <w:spacing w:after="120" w:line="480" w:lineRule="auto"/>
      <w:ind w:left="283"/>
    </w:pPr>
  </w:style>
  <w:style w:type="character" w:customStyle="1" w:styleId="Recuodecorpodetexto2Char">
    <w:name w:val="Recuo de corpo de texto 2 Char"/>
    <w:basedOn w:val="Fontepargpadro"/>
    <w:link w:val="Recuodecorpodetexto2"/>
    <w:rsid w:val="00F50CF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50CF8"/>
    <w:pPr>
      <w:spacing w:after="120" w:line="480" w:lineRule="auto"/>
    </w:pPr>
  </w:style>
  <w:style w:type="character" w:customStyle="1" w:styleId="Corpodetexto2Char">
    <w:name w:val="Corpo de texto 2 Char"/>
    <w:basedOn w:val="Fontepargpadro"/>
    <w:link w:val="Corpodetexto2"/>
    <w:rsid w:val="00F50CF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50CF8"/>
    <w:pPr>
      <w:spacing w:after="120"/>
    </w:pPr>
    <w:rPr>
      <w:sz w:val="16"/>
      <w:szCs w:val="16"/>
    </w:rPr>
  </w:style>
  <w:style w:type="character" w:customStyle="1" w:styleId="Corpodetexto3Char">
    <w:name w:val="Corpo de texto 3 Char"/>
    <w:basedOn w:val="Fontepargpadro"/>
    <w:link w:val="Corpodetexto3"/>
    <w:rsid w:val="00F50CF8"/>
    <w:rPr>
      <w:rFonts w:ascii="Times New Roman" w:eastAsia="Times New Roman" w:hAnsi="Times New Roman" w:cs="Times New Roman"/>
      <w:sz w:val="16"/>
      <w:szCs w:val="16"/>
      <w:lang w:eastAsia="pt-BR"/>
    </w:rPr>
  </w:style>
  <w:style w:type="paragraph" w:styleId="PargrafodaLista">
    <w:name w:val="List Paragraph"/>
    <w:basedOn w:val="Normal"/>
    <w:uiPriority w:val="1"/>
    <w:qFormat/>
    <w:rsid w:val="00F50CF8"/>
    <w:pPr>
      <w:ind w:left="720"/>
      <w:contextualSpacing/>
    </w:pPr>
  </w:style>
  <w:style w:type="paragraph" w:styleId="Recuodecorpodetexto3">
    <w:name w:val="Body Text Indent 3"/>
    <w:basedOn w:val="Normal"/>
    <w:link w:val="Recuodecorpodetexto3Char"/>
    <w:rsid w:val="00F50CF8"/>
    <w:pPr>
      <w:spacing w:after="120"/>
      <w:ind w:left="283"/>
    </w:pPr>
    <w:rPr>
      <w:sz w:val="16"/>
      <w:szCs w:val="16"/>
    </w:rPr>
  </w:style>
  <w:style w:type="character" w:customStyle="1" w:styleId="Recuodecorpodetexto3Char">
    <w:name w:val="Recuo de corpo de texto 3 Char"/>
    <w:basedOn w:val="Fontepargpadro"/>
    <w:link w:val="Recuodecorpodetexto3"/>
    <w:rsid w:val="00F50CF8"/>
    <w:rPr>
      <w:rFonts w:ascii="Times New Roman" w:eastAsia="Times New Roman" w:hAnsi="Times New Roman" w:cs="Times New Roman"/>
      <w:sz w:val="16"/>
      <w:szCs w:val="16"/>
      <w:lang w:eastAsia="pt-BR"/>
    </w:rPr>
  </w:style>
  <w:style w:type="paragraph" w:styleId="Ttulo">
    <w:name w:val="Title"/>
    <w:basedOn w:val="Normal"/>
    <w:link w:val="TtuloChar"/>
    <w:qFormat/>
    <w:rsid w:val="00F50CF8"/>
    <w:pPr>
      <w:jc w:val="center"/>
    </w:pPr>
    <w:rPr>
      <w:rFonts w:ascii="Arial" w:hAnsi="Arial" w:cs="Arial"/>
      <w:b/>
      <w:bCs/>
      <w:u w:val="single"/>
    </w:rPr>
  </w:style>
  <w:style w:type="character" w:customStyle="1" w:styleId="TtuloChar">
    <w:name w:val="Título Char"/>
    <w:basedOn w:val="Fontepargpadro"/>
    <w:link w:val="Ttulo"/>
    <w:rsid w:val="00F50CF8"/>
    <w:rPr>
      <w:rFonts w:ascii="Arial" w:eastAsia="Times New Roman" w:hAnsi="Arial" w:cs="Arial"/>
      <w:b/>
      <w:bCs/>
      <w:sz w:val="24"/>
      <w:szCs w:val="24"/>
      <w:u w:val="single"/>
      <w:lang w:eastAsia="pt-BR"/>
    </w:rPr>
  </w:style>
  <w:style w:type="character" w:styleId="Hyperlink">
    <w:name w:val="Hyperlink"/>
    <w:uiPriority w:val="99"/>
    <w:unhideWhenUsed/>
    <w:rsid w:val="00F50CF8"/>
    <w:rPr>
      <w:color w:val="0000FF"/>
      <w:u w:val="single"/>
    </w:rPr>
  </w:style>
  <w:style w:type="paragraph" w:customStyle="1" w:styleId="Textopadro">
    <w:name w:val="Texto padrão"/>
    <w:basedOn w:val="Normal"/>
    <w:rsid w:val="00F50CF8"/>
    <w:rPr>
      <w:szCs w:val="20"/>
    </w:rPr>
  </w:style>
  <w:style w:type="paragraph" w:styleId="NormalWeb">
    <w:name w:val="Normal (Web)"/>
    <w:basedOn w:val="Normal"/>
    <w:uiPriority w:val="99"/>
    <w:unhideWhenUsed/>
    <w:rsid w:val="00F50CF8"/>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arama.rs.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ao@ibarama.com" TargetMode="External"/><Relationship Id="rId4" Type="http://schemas.openxmlformats.org/officeDocument/2006/relationships/settings" Target="settings.xml"/><Relationship Id="rId9" Type="http://schemas.openxmlformats.org/officeDocument/2006/relationships/hyperlink" Target="mailto:licitacao@ibaram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22</Pages>
  <Words>8811</Words>
  <Characters>47582</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2</cp:revision>
  <cp:lastPrinted>2022-11-03T17:11:00Z</cp:lastPrinted>
  <dcterms:created xsi:type="dcterms:W3CDTF">2022-11-01T16:58:00Z</dcterms:created>
  <dcterms:modified xsi:type="dcterms:W3CDTF">2022-11-03T17:46:00Z</dcterms:modified>
</cp:coreProperties>
</file>