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1C" w:rsidRPr="00356E64" w:rsidRDefault="00152A1C" w:rsidP="00152A1C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152A1C" w:rsidRPr="00356E64" w:rsidRDefault="00152A1C" w:rsidP="00152A1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52A1C" w:rsidRPr="00356E64" w:rsidRDefault="00152A1C" w:rsidP="00152A1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tendo conhecimento do enfrentamento dos impactos decorrentes do estado de calamidade pública que nosso Município se encontra, conforme Decreto Municipal n° 2.512 de 02 de maio de 2024, que foi reconhecido pelo Governo do Estado do Rio Grande do Sul, através do Decreto Estadual n° 57.626 de 21 de maio de 2024, e pela Secretaria Nacional de Proteção e Defesa Civil, através da Portaria n° 1802 de 31 de maio de 2024, mediante isso acato ao processo de dispensa de licitação. Tal medida se faz necessária, uma vez que, é fundamental para as ações a serem realizadas em resposta a esta calamidade pública e o conserto da </w:t>
      </w:r>
      <w:proofErr w:type="spellStart"/>
      <w:r>
        <w:rPr>
          <w:rFonts w:ascii="Arial" w:hAnsi="Arial" w:cs="Arial"/>
        </w:rPr>
        <w:t>Motoniveladora</w:t>
      </w:r>
      <w:proofErr w:type="spellEnd"/>
      <w:r>
        <w:rPr>
          <w:rFonts w:ascii="Arial" w:hAnsi="Arial" w:cs="Arial"/>
        </w:rPr>
        <w:t xml:space="preserve"> Case 845    da Secretaria de Obras, Serviços Públicos e Trânsito, pois o mesmo é utilizado para recuperação de estradas no interior do município. A par do exposto,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 xml:space="preserve">58/2024, com fundamento </w:t>
      </w:r>
      <w:r>
        <w:rPr>
          <w:rFonts w:ascii="Arial" w:hAnsi="Arial" w:cs="Arial"/>
          <w:bCs/>
        </w:rPr>
        <w:t xml:space="preserve">no Art. 75, Inciso VIII, da Lei Federal n° 14.133/2021, de 01 de abril de 2021. </w:t>
      </w:r>
    </w:p>
    <w:p w:rsidR="00152A1C" w:rsidRPr="00356E64" w:rsidRDefault="00152A1C" w:rsidP="00152A1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152A1C" w:rsidRDefault="00152A1C" w:rsidP="00152A1C">
      <w:pPr>
        <w:spacing w:line="360" w:lineRule="auto"/>
        <w:ind w:left="567"/>
        <w:jc w:val="both"/>
        <w:rPr>
          <w:rFonts w:ascii="Arial" w:hAnsi="Arial" w:cs="Arial"/>
        </w:rPr>
      </w:pPr>
    </w:p>
    <w:p w:rsidR="00152A1C" w:rsidRPr="00356E64" w:rsidRDefault="00152A1C" w:rsidP="00152A1C">
      <w:pPr>
        <w:spacing w:line="360" w:lineRule="auto"/>
        <w:ind w:left="567"/>
        <w:jc w:val="both"/>
        <w:rPr>
          <w:rFonts w:ascii="Arial" w:hAnsi="Arial" w:cs="Arial"/>
        </w:rPr>
      </w:pPr>
    </w:p>
    <w:p w:rsidR="00152A1C" w:rsidRDefault="00152A1C" w:rsidP="00152A1C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107B0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julho de 2024</w:t>
      </w:r>
      <w:r w:rsidRPr="00356E64">
        <w:rPr>
          <w:rFonts w:ascii="Arial" w:hAnsi="Arial" w:cs="Arial"/>
        </w:rPr>
        <w:t>.</w:t>
      </w:r>
    </w:p>
    <w:p w:rsidR="00152A1C" w:rsidRPr="00356E64" w:rsidRDefault="00152A1C" w:rsidP="00152A1C">
      <w:pPr>
        <w:spacing w:line="276" w:lineRule="auto"/>
        <w:ind w:left="567"/>
        <w:jc w:val="right"/>
        <w:rPr>
          <w:rFonts w:ascii="Arial" w:hAnsi="Arial" w:cs="Arial"/>
        </w:rPr>
      </w:pPr>
    </w:p>
    <w:p w:rsidR="00152A1C" w:rsidRPr="00356E64" w:rsidRDefault="00152A1C" w:rsidP="00152A1C">
      <w:pPr>
        <w:spacing w:line="276" w:lineRule="auto"/>
        <w:jc w:val="both"/>
        <w:rPr>
          <w:rFonts w:ascii="Arial" w:hAnsi="Arial" w:cs="Arial"/>
        </w:rPr>
      </w:pPr>
    </w:p>
    <w:p w:rsidR="00152A1C" w:rsidRPr="00356E64" w:rsidRDefault="00152A1C" w:rsidP="00152A1C">
      <w:pPr>
        <w:jc w:val="both"/>
        <w:rPr>
          <w:rFonts w:ascii="Arial" w:hAnsi="Arial" w:cs="Arial"/>
        </w:rPr>
      </w:pPr>
    </w:p>
    <w:p w:rsidR="00152A1C" w:rsidRPr="00356E64" w:rsidRDefault="00152A1C" w:rsidP="00152A1C">
      <w:pPr>
        <w:jc w:val="both"/>
        <w:rPr>
          <w:rFonts w:ascii="Arial" w:hAnsi="Arial" w:cs="Arial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152A1C" w:rsidRPr="00356E64" w:rsidRDefault="00152A1C" w:rsidP="00152A1C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rPr>
          <w:rFonts w:ascii="Arial" w:hAnsi="Arial" w:cs="Arial"/>
          <w:b/>
          <w:u w:val="single"/>
        </w:rPr>
      </w:pPr>
    </w:p>
    <w:p w:rsidR="00152A1C" w:rsidRDefault="00152A1C" w:rsidP="00152A1C">
      <w:pPr>
        <w:rPr>
          <w:rFonts w:ascii="Arial" w:hAnsi="Arial" w:cs="Arial"/>
          <w:b/>
          <w:u w:val="single"/>
        </w:rPr>
      </w:pPr>
    </w:p>
    <w:p w:rsidR="00152A1C" w:rsidRDefault="00152A1C" w:rsidP="00152A1C">
      <w:pPr>
        <w:rPr>
          <w:rFonts w:ascii="Arial" w:hAnsi="Arial" w:cs="Arial"/>
          <w:b/>
          <w:u w:val="single"/>
        </w:rPr>
      </w:pPr>
    </w:p>
    <w:p w:rsidR="00152A1C" w:rsidRPr="00356E64" w:rsidRDefault="00152A1C" w:rsidP="00152A1C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152A1C" w:rsidRPr="00356E64" w:rsidRDefault="00152A1C" w:rsidP="00152A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107B01">
        <w:rPr>
          <w:rFonts w:ascii="Arial" w:hAnsi="Arial" w:cs="Arial"/>
          <w:b/>
          <w:u w:val="single"/>
        </w:rPr>
        <w:t>58</w:t>
      </w:r>
      <w:r>
        <w:rPr>
          <w:rFonts w:ascii="Arial" w:hAnsi="Arial" w:cs="Arial"/>
          <w:b/>
          <w:u w:val="single"/>
        </w:rPr>
        <w:t>/2024</w:t>
      </w:r>
    </w:p>
    <w:p w:rsidR="00152A1C" w:rsidRPr="00356E64" w:rsidRDefault="00152A1C" w:rsidP="00152A1C">
      <w:pPr>
        <w:spacing w:line="360" w:lineRule="auto"/>
        <w:rPr>
          <w:rFonts w:ascii="Arial" w:hAnsi="Arial" w:cs="Arial"/>
          <w:bCs/>
        </w:rPr>
      </w:pPr>
    </w:p>
    <w:p w:rsidR="00152A1C" w:rsidRPr="003D57F8" w:rsidRDefault="00152A1C" w:rsidP="00107B01">
      <w:pPr>
        <w:spacing w:line="276" w:lineRule="auto"/>
        <w:ind w:left="101"/>
        <w:jc w:val="both"/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>, Ratifica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aquisição de peças e mão de obra </w:t>
      </w:r>
      <w:r w:rsidR="00107B01">
        <w:rPr>
          <w:rFonts w:ascii="Arial" w:hAnsi="Arial" w:cs="Arial"/>
          <w:bCs/>
        </w:rPr>
        <w:t xml:space="preserve">para conserto da </w:t>
      </w:r>
      <w:proofErr w:type="spellStart"/>
      <w:r w:rsidR="00107B01">
        <w:rPr>
          <w:rFonts w:ascii="Arial" w:hAnsi="Arial" w:cs="Arial"/>
          <w:bCs/>
        </w:rPr>
        <w:t>Motoniveladora</w:t>
      </w:r>
      <w:proofErr w:type="spellEnd"/>
      <w:r w:rsidR="00107B01">
        <w:rPr>
          <w:rFonts w:ascii="Arial" w:hAnsi="Arial" w:cs="Arial"/>
          <w:bCs/>
        </w:rPr>
        <w:t xml:space="preserve"> Case 845</w:t>
      </w:r>
      <w:r>
        <w:rPr>
          <w:rFonts w:ascii="Arial" w:hAnsi="Arial" w:cs="Arial"/>
          <w:bCs/>
        </w:rPr>
        <w:t xml:space="preserve">, da Secretaria de Obras, Serviços Públicos e Trânsito. É fornecedora a empresa </w:t>
      </w:r>
      <w:r w:rsidR="00107B01">
        <w:rPr>
          <w:rFonts w:ascii="Arial" w:hAnsi="Arial" w:cs="Arial"/>
          <w:b/>
          <w:bCs/>
        </w:rPr>
        <w:t>TORNEARIA TORNOTEC TIGRE LTDA</w:t>
      </w:r>
      <w:r>
        <w:rPr>
          <w:rFonts w:ascii="Arial" w:hAnsi="Arial" w:cs="Arial"/>
          <w:b/>
          <w:bCs/>
        </w:rPr>
        <w:t xml:space="preserve">, </w:t>
      </w:r>
      <w:r w:rsidRPr="0061259F">
        <w:rPr>
          <w:rFonts w:ascii="Arial" w:hAnsi="Arial" w:cs="Arial"/>
          <w:bCs/>
        </w:rPr>
        <w:t>inscrita 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CNPJ sob n° </w:t>
      </w:r>
      <w:r w:rsidR="00107B01">
        <w:rPr>
          <w:rFonts w:ascii="Arial" w:hAnsi="Arial" w:cs="Arial"/>
          <w:bCs/>
        </w:rPr>
        <w:t>15.094.387/0001-60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583584">
        <w:rPr>
          <w:rFonts w:ascii="Arial" w:hAnsi="Arial" w:cs="Arial"/>
          <w:bCs/>
        </w:rPr>
        <w:t>no</w:t>
      </w:r>
      <w:r w:rsidRPr="00925E4E">
        <w:rPr>
          <w:rFonts w:ascii="Arial" w:hAnsi="Arial" w:cs="Arial"/>
          <w:bCs/>
        </w:rPr>
        <w:t xml:space="preserve"> valor de </w:t>
      </w:r>
      <w:r w:rsidRPr="00925E4E">
        <w:rPr>
          <w:rFonts w:ascii="Arial" w:hAnsi="Arial" w:cs="Arial"/>
          <w:spacing w:val="-2"/>
        </w:rPr>
        <w:t>R$</w:t>
      </w:r>
      <w:r>
        <w:rPr>
          <w:rFonts w:ascii="Arial" w:hAnsi="Arial" w:cs="Arial"/>
          <w:spacing w:val="-2"/>
        </w:rPr>
        <w:t xml:space="preserve"> </w:t>
      </w:r>
      <w:r w:rsidR="00107B01">
        <w:rPr>
          <w:rFonts w:ascii="Arial" w:hAnsi="Arial" w:cs="Arial"/>
          <w:spacing w:val="-2"/>
        </w:rPr>
        <w:t>21.335,00</w:t>
      </w:r>
      <w:r>
        <w:rPr>
          <w:rFonts w:ascii="Arial" w:hAnsi="Arial" w:cs="Arial"/>
          <w:spacing w:val="-2"/>
        </w:rPr>
        <w:t xml:space="preserve"> (</w:t>
      </w:r>
      <w:r w:rsidR="00107B01">
        <w:rPr>
          <w:rFonts w:ascii="Arial" w:hAnsi="Arial" w:cs="Arial"/>
          <w:spacing w:val="-2"/>
        </w:rPr>
        <w:t>Vinte e um mil trezentos e trinta e cinco reais</w:t>
      </w:r>
      <w:r w:rsidR="004338CC">
        <w:rPr>
          <w:rFonts w:ascii="Arial" w:hAnsi="Arial" w:cs="Arial"/>
          <w:spacing w:val="-2"/>
        </w:rPr>
        <w:t>)</w:t>
      </w:r>
      <w:r w:rsidR="00107B01">
        <w:rPr>
          <w:rFonts w:ascii="Arial" w:hAnsi="Arial" w:cs="Arial"/>
          <w:spacing w:val="-2"/>
        </w:rPr>
        <w:t>,</w:t>
      </w:r>
      <w:r w:rsidRPr="00356E64">
        <w:rPr>
          <w:rFonts w:ascii="Arial" w:hAnsi="Arial" w:cs="Arial"/>
          <w:bCs/>
        </w:rPr>
        <w:t xml:space="preserve"> com base</w:t>
      </w:r>
      <w:r>
        <w:rPr>
          <w:rFonts w:ascii="Arial" w:hAnsi="Arial" w:cs="Arial"/>
          <w:bCs/>
        </w:rPr>
        <w:t xml:space="preserve"> no Art. 75, Inciso VIII,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 Lei Federal </w:t>
      </w:r>
      <w:r>
        <w:rPr>
          <w:rFonts w:ascii="Arial" w:hAnsi="Arial" w:cs="Arial"/>
        </w:rPr>
        <w:t>n° 14.133/2021, de 01 de abril de 2021.</w:t>
      </w:r>
    </w:p>
    <w:p w:rsidR="00152A1C" w:rsidRPr="00356E64" w:rsidRDefault="00152A1C" w:rsidP="00107B0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152A1C" w:rsidRPr="00356E64" w:rsidRDefault="00152A1C" w:rsidP="00152A1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3B2158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 xml:space="preserve"> de julho de 2024</w:t>
      </w:r>
      <w:r w:rsidRPr="00356E64">
        <w:rPr>
          <w:rFonts w:ascii="Arial" w:hAnsi="Arial" w:cs="Arial"/>
          <w:bCs/>
        </w:rPr>
        <w:t>.</w:t>
      </w:r>
    </w:p>
    <w:p w:rsidR="00152A1C" w:rsidRDefault="00152A1C" w:rsidP="00152A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152A1C" w:rsidRPr="00356E64" w:rsidRDefault="00152A1C" w:rsidP="00152A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52A1C" w:rsidRPr="00356E64" w:rsidRDefault="00152A1C" w:rsidP="00152A1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152A1C" w:rsidRPr="00356E64" w:rsidRDefault="00152A1C" w:rsidP="00152A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52A1C" w:rsidRPr="00356E64" w:rsidRDefault="00152A1C" w:rsidP="00152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152A1C" w:rsidRPr="00356E64" w:rsidRDefault="00152A1C" w:rsidP="00152A1C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  <w:bookmarkStart w:id="0" w:name="_GoBack"/>
      <w:bookmarkEnd w:id="0"/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Pr="00356E64" w:rsidRDefault="00152A1C" w:rsidP="00152A1C">
      <w:pPr>
        <w:rPr>
          <w:rFonts w:ascii="Arial" w:hAnsi="Arial" w:cs="Arial"/>
        </w:rPr>
      </w:pPr>
    </w:p>
    <w:p w:rsidR="00152A1C" w:rsidRDefault="00152A1C" w:rsidP="00152A1C"/>
    <w:p w:rsidR="00152A1C" w:rsidRDefault="00152A1C" w:rsidP="00152A1C"/>
    <w:p w:rsidR="00152A1C" w:rsidRDefault="00152A1C" w:rsidP="00152A1C"/>
    <w:p w:rsidR="00152A1C" w:rsidRDefault="00152A1C" w:rsidP="00152A1C"/>
    <w:p w:rsidR="00BB31E5" w:rsidRDefault="00BB31E5"/>
    <w:sectPr w:rsidR="00BB31E5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CA" w:rsidRDefault="00BA75CA">
      <w:r>
        <w:separator/>
      </w:r>
    </w:p>
  </w:endnote>
  <w:endnote w:type="continuationSeparator" w:id="0">
    <w:p w:rsidR="00BA75CA" w:rsidRDefault="00BA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F428D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3F428D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3F428D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CA" w:rsidRDefault="00BA75CA">
      <w:r>
        <w:separator/>
      </w:r>
    </w:p>
  </w:footnote>
  <w:footnote w:type="continuationSeparator" w:id="0">
    <w:p w:rsidR="00BA75CA" w:rsidRDefault="00BA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F428D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8C1CD0" wp14:editId="2E3A2E7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3F428D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3F428D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BA75CA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1C"/>
    <w:rsid w:val="00107B01"/>
    <w:rsid w:val="00152A1C"/>
    <w:rsid w:val="003B2158"/>
    <w:rsid w:val="003F428D"/>
    <w:rsid w:val="004338CC"/>
    <w:rsid w:val="00BA75CA"/>
    <w:rsid w:val="00B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BC2F"/>
  <w15:chartTrackingRefBased/>
  <w15:docId w15:val="{3C4A5F7C-7A6A-4433-9FBC-327EB8A0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2A1C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2A1C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152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2A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2A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2A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2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2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2024-07-24T14:16:00Z</cp:lastPrinted>
  <dcterms:created xsi:type="dcterms:W3CDTF">2024-07-24T13:18:00Z</dcterms:created>
  <dcterms:modified xsi:type="dcterms:W3CDTF">2024-07-29T11:37:00Z</dcterms:modified>
</cp:coreProperties>
</file>