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536" w:rsidRPr="00356E64" w:rsidRDefault="00DE3536" w:rsidP="00DE3536">
      <w:pPr>
        <w:pStyle w:val="Ttulo1"/>
        <w:rPr>
          <w:rFonts w:cs="Arial"/>
        </w:rPr>
      </w:pPr>
      <w:r w:rsidRPr="00356E64">
        <w:rPr>
          <w:rFonts w:cs="Arial"/>
        </w:rPr>
        <w:t>DESPACHO</w:t>
      </w:r>
    </w:p>
    <w:p w:rsidR="00DE3536" w:rsidRPr="00356E64" w:rsidRDefault="00DE3536" w:rsidP="00DE3536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DE3536" w:rsidRPr="00356E64" w:rsidRDefault="00DE3536" w:rsidP="00DE3536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>Tendo em vista o que consta no presente p</w:t>
      </w:r>
      <w:r>
        <w:rPr>
          <w:rFonts w:ascii="Arial" w:hAnsi="Arial" w:cs="Arial"/>
        </w:rPr>
        <w:t xml:space="preserve">rocesso, tendo conhecimento do enfrentamento dos impactos decorrentes do estado da calamidade pública que nosso Município se encontra, conforme Decreto Municipal n° 2.512 de </w:t>
      </w:r>
      <w:smartTag w:uri="urn:schemas-microsoft-com:office:smarttags" w:element="date">
        <w:smartTagPr>
          <w:attr w:name="Year" w:val="2024"/>
          <w:attr w:name="Day" w:val="02"/>
          <w:attr w:name="Month" w:val="5"/>
          <w:attr w:name="ls" w:val="trans"/>
        </w:smartTagPr>
        <w:r>
          <w:rPr>
            <w:rFonts w:ascii="Arial" w:hAnsi="Arial" w:cs="Arial"/>
          </w:rPr>
          <w:t>02 de Maio de 2024</w:t>
        </w:r>
      </w:smartTag>
      <w:r>
        <w:rPr>
          <w:rFonts w:ascii="Arial" w:hAnsi="Arial" w:cs="Arial"/>
        </w:rPr>
        <w:t xml:space="preserve">, que foi reconhecido pelo Governo do Estado, através do Decreto Estadual n° 57.626, de </w:t>
      </w:r>
      <w:smartTag w:uri="urn:schemas-microsoft-com:office:smarttags" w:element="date">
        <w:smartTagPr>
          <w:attr w:name="Year" w:val="2020"/>
          <w:attr w:name="Day" w:val="21"/>
          <w:attr w:name="Month" w:val="5"/>
          <w:attr w:name="ls" w:val="trans"/>
        </w:smartTagPr>
        <w:r>
          <w:rPr>
            <w:rFonts w:ascii="Arial" w:hAnsi="Arial" w:cs="Arial"/>
          </w:rPr>
          <w:t>21 de maio de 2020</w:t>
        </w:r>
      </w:smartTag>
      <w:r>
        <w:rPr>
          <w:rFonts w:ascii="Arial" w:hAnsi="Arial" w:cs="Arial"/>
        </w:rPr>
        <w:t>4, recorremos ao Processo de Dispensa de Licitação com fulcro no Art.75, Inciso VIII da Lei Federal n° 14.133/2021, de 1° de Abril de 202, e seguindo a Medida Provisória n° 1.221, de 17 de Maio de 2024, acato ao processo de dispensa de licitação. Tal medida se faz necessária, uma vez que,</w:t>
      </w:r>
      <w:r>
        <w:rPr>
          <w:rFonts w:ascii="Arial" w:hAnsi="Arial" w:cs="Arial"/>
        </w:rPr>
        <w:t xml:space="preserve"> o município possui apenas duas </w:t>
      </w:r>
      <w:proofErr w:type="spellStart"/>
      <w:r>
        <w:rPr>
          <w:rFonts w:ascii="Arial" w:hAnsi="Arial" w:cs="Arial"/>
        </w:rPr>
        <w:t>motoniveladoras</w:t>
      </w:r>
      <w:proofErr w:type="spellEnd"/>
      <w:r>
        <w:rPr>
          <w:rFonts w:ascii="Arial" w:hAnsi="Arial" w:cs="Arial"/>
        </w:rPr>
        <w:t xml:space="preserve"> e possui aproximadamente </w:t>
      </w:r>
      <w:proofErr w:type="gramStart"/>
      <w:r>
        <w:rPr>
          <w:rFonts w:ascii="Arial" w:hAnsi="Arial" w:cs="Arial"/>
        </w:rPr>
        <w:t>650km</w:t>
      </w:r>
      <w:proofErr w:type="gramEnd"/>
      <w:r>
        <w:rPr>
          <w:rFonts w:ascii="Arial" w:hAnsi="Arial" w:cs="Arial"/>
        </w:rPr>
        <w:t xml:space="preserve"> de estradas, muitas destas ainda interrompidas com desmoronamentos de morros, encostas e barrancos, bem </w:t>
      </w:r>
      <w:r w:rsidR="00925E4E">
        <w:rPr>
          <w:rFonts w:ascii="Arial" w:hAnsi="Arial" w:cs="Arial"/>
        </w:rPr>
        <w:t>como o município ainda  não possui  acesso a vá</w:t>
      </w:r>
      <w:r>
        <w:rPr>
          <w:rFonts w:ascii="Arial" w:hAnsi="Arial" w:cs="Arial"/>
        </w:rPr>
        <w:t xml:space="preserve">rias localidades </w:t>
      </w:r>
      <w:r w:rsidR="00925E4E">
        <w:rPr>
          <w:rFonts w:ascii="Arial" w:hAnsi="Arial" w:cs="Arial"/>
        </w:rPr>
        <w:t xml:space="preserve"> tais </w:t>
      </w:r>
      <w:r>
        <w:rPr>
          <w:rFonts w:ascii="Arial" w:hAnsi="Arial" w:cs="Arial"/>
        </w:rPr>
        <w:t xml:space="preserve">como: Lajeado da </w:t>
      </w:r>
      <w:proofErr w:type="spellStart"/>
      <w:r>
        <w:rPr>
          <w:rFonts w:ascii="Arial" w:hAnsi="Arial" w:cs="Arial"/>
        </w:rPr>
        <w:t>Gringa</w:t>
      </w:r>
      <w:proofErr w:type="spellEnd"/>
      <w:r>
        <w:rPr>
          <w:rFonts w:ascii="Arial" w:hAnsi="Arial" w:cs="Arial"/>
        </w:rPr>
        <w:t xml:space="preserve">, Lajeado Seco, Lajeado dos dourados, Linha Azevedo, Linha Santa Marta, Linha Dois, Boa Esperança, Cerro Preto Fundos, Travessa </w:t>
      </w:r>
      <w:proofErr w:type="spellStart"/>
      <w:r>
        <w:rPr>
          <w:rFonts w:ascii="Arial" w:hAnsi="Arial" w:cs="Arial"/>
        </w:rPr>
        <w:t>Kleinpaul</w:t>
      </w:r>
      <w:proofErr w:type="spellEnd"/>
      <w:r>
        <w:rPr>
          <w:rFonts w:ascii="Arial" w:hAnsi="Arial" w:cs="Arial"/>
        </w:rPr>
        <w:t>, Linha Cascata entre outras, e por isso não há possibilidade de locomoção com veículos automotores, nem mesmo o transporte de alunos (crianças)</w:t>
      </w:r>
      <w:r w:rsidR="00925E4E">
        <w:rPr>
          <w:rFonts w:ascii="Arial" w:hAnsi="Arial" w:cs="Arial"/>
        </w:rPr>
        <w:t xml:space="preserve"> para o transporte escolar</w:t>
      </w:r>
      <w:r>
        <w:rPr>
          <w:rFonts w:ascii="Arial" w:hAnsi="Arial" w:cs="Arial"/>
        </w:rPr>
        <w:t>.  A par do exposto, reconheço ser dispensável a l</w:t>
      </w:r>
      <w:r w:rsidRPr="00356E64">
        <w:rPr>
          <w:rFonts w:ascii="Arial" w:hAnsi="Arial" w:cs="Arial"/>
        </w:rPr>
        <w:t>icitação n° 0</w:t>
      </w:r>
      <w:r w:rsidR="00BD4ACF">
        <w:rPr>
          <w:rFonts w:ascii="Arial" w:hAnsi="Arial" w:cs="Arial"/>
        </w:rPr>
        <w:t>41</w:t>
      </w:r>
      <w:bookmarkStart w:id="0" w:name="_GoBack"/>
      <w:bookmarkEnd w:id="0"/>
      <w:r>
        <w:rPr>
          <w:rFonts w:ascii="Arial" w:hAnsi="Arial" w:cs="Arial"/>
        </w:rPr>
        <w:t>/2024</w:t>
      </w:r>
      <w:r w:rsidRPr="00356E64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Inciso VIII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 xml:space="preserve">14.133/2021 e Medida Provisória n° 1.221 de </w:t>
      </w:r>
      <w:smartTag w:uri="urn:schemas-microsoft-com:office:smarttags" w:element="date">
        <w:smartTagPr>
          <w:attr w:name="Year" w:val="2024"/>
          <w:attr w:name="Day" w:val="17"/>
          <w:attr w:name="Month" w:val="5"/>
          <w:attr w:name="ls" w:val="trans"/>
        </w:smartTagPr>
        <w:r>
          <w:rPr>
            <w:rFonts w:ascii="Arial" w:hAnsi="Arial" w:cs="Arial"/>
          </w:rPr>
          <w:t>17 de maio de 2024</w:t>
        </w:r>
      </w:smartTag>
      <w:r>
        <w:rPr>
          <w:rFonts w:ascii="Arial" w:hAnsi="Arial" w:cs="Arial"/>
        </w:rPr>
        <w:t>.</w:t>
      </w:r>
    </w:p>
    <w:p w:rsidR="00DE3536" w:rsidRPr="00356E64" w:rsidRDefault="00DE3536" w:rsidP="00DE3536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contratação</w:t>
      </w:r>
      <w:r w:rsidRPr="00356E64">
        <w:rPr>
          <w:rFonts w:ascii="Arial" w:hAnsi="Arial" w:cs="Arial"/>
        </w:rPr>
        <w:t xml:space="preserve">, observadas as demais cautelas legais. </w:t>
      </w:r>
    </w:p>
    <w:p w:rsidR="00DE3536" w:rsidRPr="00356E64" w:rsidRDefault="00DE3536" w:rsidP="00DE3536">
      <w:pPr>
        <w:spacing w:line="360" w:lineRule="auto"/>
        <w:ind w:left="567"/>
        <w:jc w:val="both"/>
        <w:rPr>
          <w:rFonts w:ascii="Arial" w:hAnsi="Arial" w:cs="Arial"/>
        </w:rPr>
      </w:pPr>
    </w:p>
    <w:p w:rsidR="00DE3536" w:rsidRDefault="00DE3536" w:rsidP="00DE3536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 w:rsidR="00925E4E">
        <w:rPr>
          <w:rFonts w:ascii="Arial" w:hAnsi="Arial" w:cs="Arial"/>
        </w:rPr>
        <w:t>04 de Junho</w:t>
      </w:r>
      <w:r>
        <w:rPr>
          <w:rFonts w:ascii="Arial" w:hAnsi="Arial" w:cs="Arial"/>
        </w:rPr>
        <w:t xml:space="preserve"> de 2024</w:t>
      </w:r>
      <w:r w:rsidRPr="00356E64">
        <w:rPr>
          <w:rFonts w:ascii="Arial" w:hAnsi="Arial" w:cs="Arial"/>
        </w:rPr>
        <w:t>.</w:t>
      </w:r>
    </w:p>
    <w:p w:rsidR="00DE3536" w:rsidRPr="00356E64" w:rsidRDefault="00DE3536" w:rsidP="00DE3536">
      <w:pPr>
        <w:spacing w:line="276" w:lineRule="auto"/>
        <w:ind w:left="567"/>
        <w:jc w:val="right"/>
        <w:rPr>
          <w:rFonts w:ascii="Arial" w:hAnsi="Arial" w:cs="Arial"/>
        </w:rPr>
      </w:pPr>
    </w:p>
    <w:p w:rsidR="00DE3536" w:rsidRPr="00356E64" w:rsidRDefault="00DE3536" w:rsidP="00DE3536">
      <w:pPr>
        <w:spacing w:line="276" w:lineRule="auto"/>
        <w:jc w:val="both"/>
        <w:rPr>
          <w:rFonts w:ascii="Arial" w:hAnsi="Arial" w:cs="Arial"/>
        </w:rPr>
      </w:pPr>
    </w:p>
    <w:p w:rsidR="00DE3536" w:rsidRPr="00356E64" w:rsidRDefault="00DE3536" w:rsidP="00DE3536">
      <w:pPr>
        <w:jc w:val="both"/>
        <w:rPr>
          <w:rFonts w:ascii="Arial" w:hAnsi="Arial" w:cs="Arial"/>
        </w:rPr>
      </w:pPr>
    </w:p>
    <w:p w:rsidR="00DE3536" w:rsidRPr="00356E64" w:rsidRDefault="00DE3536" w:rsidP="00DE3536">
      <w:pPr>
        <w:jc w:val="both"/>
        <w:rPr>
          <w:rFonts w:ascii="Arial" w:hAnsi="Arial" w:cs="Arial"/>
        </w:rPr>
      </w:pPr>
    </w:p>
    <w:p w:rsidR="00DE3536" w:rsidRPr="00356E64" w:rsidRDefault="00DE3536" w:rsidP="00DE353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DE3536" w:rsidRPr="00356E64" w:rsidRDefault="00DE3536" w:rsidP="00DE3536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</w:t>
      </w:r>
    </w:p>
    <w:p w:rsidR="00DE3536" w:rsidRPr="00356E64" w:rsidRDefault="00DE3536" w:rsidP="00DE3536">
      <w:pPr>
        <w:jc w:val="center"/>
        <w:rPr>
          <w:rFonts w:ascii="Arial" w:hAnsi="Arial" w:cs="Arial"/>
          <w:b/>
          <w:u w:val="single"/>
        </w:rPr>
      </w:pPr>
    </w:p>
    <w:p w:rsidR="00DE3536" w:rsidRPr="00356E64" w:rsidRDefault="00DE3536" w:rsidP="00DE3536">
      <w:pPr>
        <w:jc w:val="center"/>
        <w:rPr>
          <w:rFonts w:ascii="Arial" w:hAnsi="Arial" w:cs="Arial"/>
          <w:b/>
          <w:u w:val="single"/>
        </w:rPr>
      </w:pPr>
    </w:p>
    <w:p w:rsidR="00DE3536" w:rsidRPr="00356E64" w:rsidRDefault="00DE3536" w:rsidP="00DE3536">
      <w:pPr>
        <w:jc w:val="center"/>
        <w:rPr>
          <w:rFonts w:ascii="Arial" w:hAnsi="Arial" w:cs="Arial"/>
          <w:b/>
          <w:u w:val="single"/>
        </w:rPr>
      </w:pPr>
    </w:p>
    <w:p w:rsidR="00DE3536" w:rsidRPr="00356E64" w:rsidRDefault="00DE3536" w:rsidP="00DE3536">
      <w:pPr>
        <w:jc w:val="center"/>
        <w:rPr>
          <w:rFonts w:ascii="Arial" w:hAnsi="Arial" w:cs="Arial"/>
          <w:b/>
          <w:u w:val="single"/>
        </w:rPr>
      </w:pPr>
    </w:p>
    <w:p w:rsidR="00DE3536" w:rsidRPr="00356E64" w:rsidRDefault="00DE3536" w:rsidP="00DE3536">
      <w:pPr>
        <w:jc w:val="center"/>
        <w:rPr>
          <w:rFonts w:ascii="Arial" w:hAnsi="Arial" w:cs="Arial"/>
          <w:b/>
          <w:u w:val="single"/>
        </w:rPr>
      </w:pPr>
    </w:p>
    <w:p w:rsidR="00DE3536" w:rsidRPr="00356E64" w:rsidRDefault="00DE3536" w:rsidP="00DE3536">
      <w:pPr>
        <w:jc w:val="center"/>
        <w:rPr>
          <w:rFonts w:ascii="Arial" w:hAnsi="Arial" w:cs="Arial"/>
          <w:b/>
          <w:u w:val="single"/>
        </w:rPr>
      </w:pPr>
    </w:p>
    <w:p w:rsidR="00DE3536" w:rsidRPr="00356E64" w:rsidRDefault="00DE3536" w:rsidP="00DE3536">
      <w:pPr>
        <w:jc w:val="center"/>
        <w:rPr>
          <w:rFonts w:ascii="Arial" w:hAnsi="Arial" w:cs="Arial"/>
          <w:b/>
          <w:u w:val="single"/>
        </w:rPr>
      </w:pPr>
    </w:p>
    <w:p w:rsidR="00DE3536" w:rsidRPr="00356E64" w:rsidRDefault="00DE3536" w:rsidP="00DE3536">
      <w:pPr>
        <w:jc w:val="center"/>
        <w:rPr>
          <w:rFonts w:ascii="Arial" w:hAnsi="Arial" w:cs="Arial"/>
          <w:b/>
          <w:u w:val="single"/>
        </w:rPr>
      </w:pPr>
    </w:p>
    <w:p w:rsidR="00DE3536" w:rsidRPr="00356E64" w:rsidRDefault="00DE3536" w:rsidP="00DE3536">
      <w:pPr>
        <w:jc w:val="center"/>
        <w:rPr>
          <w:rFonts w:ascii="Arial" w:hAnsi="Arial" w:cs="Arial"/>
          <w:b/>
          <w:u w:val="single"/>
        </w:rPr>
      </w:pPr>
    </w:p>
    <w:p w:rsidR="00DE3536" w:rsidRPr="00356E64" w:rsidRDefault="00DE3536" w:rsidP="00DE3536">
      <w:pPr>
        <w:jc w:val="center"/>
        <w:rPr>
          <w:rFonts w:ascii="Arial" w:hAnsi="Arial" w:cs="Arial"/>
          <w:b/>
          <w:u w:val="single"/>
        </w:rPr>
      </w:pPr>
    </w:p>
    <w:p w:rsidR="00DE3536" w:rsidRPr="00356E64" w:rsidRDefault="00DE3536" w:rsidP="00DE3536">
      <w:pPr>
        <w:rPr>
          <w:rFonts w:ascii="Arial" w:hAnsi="Arial" w:cs="Arial"/>
          <w:b/>
          <w:u w:val="single"/>
        </w:rPr>
      </w:pPr>
    </w:p>
    <w:p w:rsidR="00DE3536" w:rsidRDefault="00DE3536" w:rsidP="00DE3536">
      <w:pPr>
        <w:rPr>
          <w:rFonts w:ascii="Arial" w:hAnsi="Arial" w:cs="Arial"/>
          <w:b/>
          <w:u w:val="single"/>
        </w:rPr>
      </w:pPr>
    </w:p>
    <w:p w:rsidR="00DE3536" w:rsidRPr="00356E64" w:rsidRDefault="00DE3536" w:rsidP="00DE3536">
      <w:pPr>
        <w:pStyle w:val="Ttulo1"/>
        <w:spacing w:line="360" w:lineRule="auto"/>
        <w:rPr>
          <w:rFonts w:cs="Arial"/>
        </w:rPr>
      </w:pPr>
      <w:r w:rsidRPr="00356E64">
        <w:rPr>
          <w:rFonts w:cs="Arial"/>
        </w:rPr>
        <w:lastRenderedPageBreak/>
        <w:t>DISPENSA DE LICITAÇÃO</w:t>
      </w:r>
    </w:p>
    <w:p w:rsidR="00DE3536" w:rsidRPr="00356E64" w:rsidRDefault="00DE3536" w:rsidP="00DE3536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>Nº 0</w:t>
      </w:r>
      <w:r w:rsidR="00925E4E">
        <w:rPr>
          <w:rFonts w:ascii="Arial" w:hAnsi="Arial" w:cs="Arial"/>
          <w:b/>
          <w:u w:val="single"/>
        </w:rPr>
        <w:t>41</w:t>
      </w:r>
      <w:r>
        <w:rPr>
          <w:rFonts w:ascii="Arial" w:hAnsi="Arial" w:cs="Arial"/>
          <w:b/>
          <w:u w:val="single"/>
        </w:rPr>
        <w:t>/2024</w:t>
      </w:r>
    </w:p>
    <w:p w:rsidR="00DE3536" w:rsidRPr="00356E64" w:rsidRDefault="00DE3536" w:rsidP="00DE3536">
      <w:pPr>
        <w:spacing w:line="360" w:lineRule="auto"/>
        <w:rPr>
          <w:rFonts w:ascii="Arial" w:hAnsi="Arial" w:cs="Arial"/>
          <w:bCs/>
        </w:rPr>
      </w:pPr>
    </w:p>
    <w:p w:rsidR="00925E4E" w:rsidRDefault="00DE3536" w:rsidP="00925E4E">
      <w:pPr>
        <w:ind w:left="101"/>
        <w:jc w:val="both"/>
      </w:pP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r w:rsidRPr="00356E64">
        <w:rPr>
          <w:rFonts w:ascii="Arial" w:hAnsi="Arial" w:cs="Arial"/>
          <w:b/>
        </w:rPr>
        <w:t xml:space="preserve">Ratifica </w:t>
      </w:r>
      <w:r w:rsidRPr="00356E64">
        <w:rPr>
          <w:rFonts w:ascii="Arial" w:hAnsi="Arial" w:cs="Arial"/>
          <w:bCs/>
        </w:rPr>
        <w:t xml:space="preserve">a Dispensa de Licitação </w:t>
      </w:r>
      <w:r>
        <w:rPr>
          <w:rFonts w:ascii="Arial" w:hAnsi="Arial" w:cs="Arial"/>
          <w:bCs/>
        </w:rPr>
        <w:t xml:space="preserve">Emergencial </w:t>
      </w:r>
      <w:r w:rsidRPr="00356E64">
        <w:rPr>
          <w:rFonts w:ascii="Arial" w:hAnsi="Arial" w:cs="Arial"/>
          <w:bCs/>
        </w:rPr>
        <w:t>para</w:t>
      </w:r>
      <w:r>
        <w:rPr>
          <w:rFonts w:ascii="Arial" w:hAnsi="Arial" w:cs="Arial"/>
          <w:bCs/>
        </w:rPr>
        <w:t xml:space="preserve"> </w:t>
      </w:r>
      <w:r w:rsidR="00925E4E">
        <w:rPr>
          <w:rFonts w:ascii="Arial" w:hAnsi="Arial" w:cs="Arial"/>
          <w:bCs/>
        </w:rPr>
        <w:t xml:space="preserve">aquisição de uma </w:t>
      </w:r>
      <w:r w:rsidR="00925E4E" w:rsidRPr="00925E4E">
        <w:rPr>
          <w:rFonts w:ascii="Arial" w:hAnsi="Arial" w:cs="Arial"/>
        </w:rPr>
        <w:t xml:space="preserve">MOTONIVELADORA, nova, zero hora, fabricação nacional, ano 2024, modelo RG170B EVO, marca NEW HOLLAND, Motor FPT 6,7L TIER III, eletrônico, “VHP” com tripla variação de potência bruta de 193/205/220 HP, </w:t>
      </w:r>
      <w:proofErr w:type="gramStart"/>
      <w:r w:rsidR="00925E4E" w:rsidRPr="00925E4E">
        <w:rPr>
          <w:rFonts w:ascii="Arial" w:hAnsi="Arial" w:cs="Arial"/>
        </w:rPr>
        <w:t>6</w:t>
      </w:r>
      <w:proofErr w:type="gramEnd"/>
      <w:r w:rsidR="00925E4E" w:rsidRPr="00925E4E">
        <w:rPr>
          <w:rFonts w:ascii="Arial" w:hAnsi="Arial" w:cs="Arial"/>
        </w:rPr>
        <w:t xml:space="preserve"> cilindros em linha, diesel, 4 tempos, injeção direta, turbo alimentado e </w:t>
      </w:r>
      <w:proofErr w:type="spellStart"/>
      <w:r w:rsidR="00925E4E" w:rsidRPr="00925E4E">
        <w:rPr>
          <w:rFonts w:ascii="Arial" w:hAnsi="Arial" w:cs="Arial"/>
        </w:rPr>
        <w:t>intercooler</w:t>
      </w:r>
      <w:proofErr w:type="spellEnd"/>
      <w:r w:rsidR="00925E4E" w:rsidRPr="00925E4E">
        <w:rPr>
          <w:rFonts w:ascii="Arial" w:hAnsi="Arial" w:cs="Arial"/>
        </w:rPr>
        <w:t>. Sistema de arrefecimento por acionamento hidráulico com hélice, reversível</w:t>
      </w:r>
      <w:r w:rsidRPr="00356E64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A empresa que prestará o serviço será</w:t>
      </w:r>
      <w:r w:rsidRPr="00356E64">
        <w:rPr>
          <w:rFonts w:ascii="Arial" w:hAnsi="Arial" w:cs="Arial"/>
          <w:bCs/>
        </w:rPr>
        <w:t xml:space="preserve"> </w:t>
      </w:r>
      <w:r w:rsidR="00925E4E" w:rsidRPr="00925E4E">
        <w:rPr>
          <w:rFonts w:ascii="Arial" w:hAnsi="Arial" w:cs="Arial"/>
          <w:b/>
          <w:sz w:val="22"/>
        </w:rPr>
        <w:t>SHARK</w:t>
      </w:r>
      <w:r w:rsidR="00925E4E" w:rsidRPr="00925E4E">
        <w:rPr>
          <w:rFonts w:ascii="Arial" w:hAnsi="Arial" w:cs="Arial"/>
          <w:b/>
          <w:spacing w:val="-8"/>
          <w:sz w:val="22"/>
        </w:rPr>
        <w:t xml:space="preserve"> </w:t>
      </w:r>
      <w:r w:rsidR="00925E4E" w:rsidRPr="00925E4E">
        <w:rPr>
          <w:rFonts w:ascii="Arial" w:hAnsi="Arial" w:cs="Arial"/>
          <w:b/>
          <w:sz w:val="22"/>
        </w:rPr>
        <w:t>MÁQUINAS</w:t>
      </w:r>
      <w:r w:rsidR="00925E4E" w:rsidRPr="00925E4E">
        <w:rPr>
          <w:rFonts w:ascii="Arial" w:hAnsi="Arial" w:cs="Arial"/>
          <w:b/>
          <w:spacing w:val="-5"/>
          <w:sz w:val="22"/>
        </w:rPr>
        <w:t xml:space="preserve"> </w:t>
      </w:r>
      <w:r w:rsidR="00925E4E" w:rsidRPr="00925E4E">
        <w:rPr>
          <w:rFonts w:ascii="Arial" w:hAnsi="Arial" w:cs="Arial"/>
          <w:b/>
          <w:sz w:val="22"/>
        </w:rPr>
        <w:t>PARA</w:t>
      </w:r>
      <w:r w:rsidR="00925E4E" w:rsidRPr="00925E4E">
        <w:rPr>
          <w:rFonts w:ascii="Arial" w:hAnsi="Arial" w:cs="Arial"/>
          <w:b/>
          <w:spacing w:val="-6"/>
          <w:sz w:val="22"/>
        </w:rPr>
        <w:t xml:space="preserve"> </w:t>
      </w:r>
      <w:r w:rsidR="00925E4E" w:rsidRPr="00925E4E">
        <w:rPr>
          <w:rFonts w:ascii="Arial" w:hAnsi="Arial" w:cs="Arial"/>
          <w:b/>
          <w:sz w:val="22"/>
        </w:rPr>
        <w:t>CONSTRUÇÃO</w:t>
      </w:r>
      <w:r w:rsidR="00925E4E" w:rsidRPr="00925E4E">
        <w:rPr>
          <w:rFonts w:ascii="Arial" w:hAnsi="Arial" w:cs="Arial"/>
          <w:b/>
          <w:spacing w:val="-4"/>
          <w:sz w:val="22"/>
        </w:rPr>
        <w:t xml:space="preserve"> LTDA</w:t>
      </w:r>
    </w:p>
    <w:p w:rsidR="00DE3536" w:rsidRPr="00925E4E" w:rsidRDefault="00DE3536" w:rsidP="00925E4E">
      <w:pPr>
        <w:tabs>
          <w:tab w:val="left" w:leader="dot" w:pos="7265"/>
        </w:tabs>
        <w:spacing w:line="252" w:lineRule="exact"/>
        <w:ind w:left="101"/>
        <w:jc w:val="both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  <w:bCs/>
        </w:rPr>
        <w:t>inscrita</w:t>
      </w:r>
      <w:proofErr w:type="gramEnd"/>
      <w:r w:rsidRPr="00356E64">
        <w:rPr>
          <w:rFonts w:ascii="Arial" w:hAnsi="Arial" w:cs="Arial"/>
          <w:bCs/>
        </w:rPr>
        <w:t xml:space="preserve"> no CNPJ sob o n°</w:t>
      </w:r>
      <w:r w:rsidR="00925E4E">
        <w:rPr>
          <w:rFonts w:ascii="Arial" w:hAnsi="Arial" w:cs="Arial"/>
          <w:bCs/>
        </w:rPr>
        <w:t>06.224.121/</w:t>
      </w:r>
      <w:r w:rsidR="00925E4E" w:rsidRPr="00925E4E">
        <w:rPr>
          <w:rFonts w:ascii="Arial" w:hAnsi="Arial" w:cs="Arial"/>
          <w:bCs/>
        </w:rPr>
        <w:t>0002-84</w:t>
      </w:r>
      <w:r w:rsidRPr="00925E4E">
        <w:rPr>
          <w:rFonts w:ascii="Arial" w:hAnsi="Arial" w:cs="Arial"/>
          <w:bCs/>
        </w:rPr>
        <w:t>,</w:t>
      </w:r>
      <w:r w:rsidRPr="00925E4E">
        <w:rPr>
          <w:rFonts w:ascii="Arial" w:hAnsi="Arial" w:cs="Arial"/>
          <w:b/>
          <w:bCs/>
        </w:rPr>
        <w:t xml:space="preserve"> </w:t>
      </w:r>
      <w:r w:rsidRPr="00925E4E">
        <w:rPr>
          <w:rFonts w:ascii="Arial" w:hAnsi="Arial" w:cs="Arial"/>
          <w:bCs/>
        </w:rPr>
        <w:t xml:space="preserve">no valor de </w:t>
      </w:r>
      <w:r w:rsidR="00925E4E" w:rsidRPr="00925E4E">
        <w:rPr>
          <w:rFonts w:ascii="Arial" w:hAnsi="Arial" w:cs="Arial"/>
          <w:spacing w:val="-2"/>
        </w:rPr>
        <w:t>R$1.149.000,00</w:t>
      </w:r>
      <w:r w:rsidR="00925E4E">
        <w:rPr>
          <w:rFonts w:ascii="Arial" w:hAnsi="Arial" w:cs="Arial"/>
          <w:spacing w:val="-2"/>
        </w:rPr>
        <w:t xml:space="preserve"> (</w:t>
      </w:r>
      <w:r w:rsidR="00925E4E" w:rsidRPr="00925E4E">
        <w:rPr>
          <w:rFonts w:ascii="Arial" w:hAnsi="Arial" w:cs="Arial"/>
        </w:rPr>
        <w:t>Um</w:t>
      </w:r>
      <w:r w:rsidR="00925E4E" w:rsidRPr="00925E4E">
        <w:rPr>
          <w:rFonts w:ascii="Arial" w:hAnsi="Arial" w:cs="Arial"/>
          <w:spacing w:val="-2"/>
        </w:rPr>
        <w:t xml:space="preserve"> </w:t>
      </w:r>
      <w:r w:rsidR="00925E4E" w:rsidRPr="00925E4E">
        <w:rPr>
          <w:rFonts w:ascii="Arial" w:hAnsi="Arial" w:cs="Arial"/>
        </w:rPr>
        <w:t>milhão</w:t>
      </w:r>
      <w:r w:rsidR="00925E4E" w:rsidRPr="00925E4E">
        <w:rPr>
          <w:rFonts w:ascii="Arial" w:hAnsi="Arial" w:cs="Arial"/>
          <w:spacing w:val="-2"/>
        </w:rPr>
        <w:t xml:space="preserve"> </w:t>
      </w:r>
      <w:r w:rsidR="00925E4E" w:rsidRPr="00925E4E">
        <w:rPr>
          <w:rFonts w:ascii="Arial" w:hAnsi="Arial" w:cs="Arial"/>
        </w:rPr>
        <w:t>cento</w:t>
      </w:r>
      <w:r w:rsidR="00925E4E" w:rsidRPr="00925E4E">
        <w:rPr>
          <w:rFonts w:ascii="Arial" w:hAnsi="Arial" w:cs="Arial"/>
          <w:spacing w:val="-3"/>
        </w:rPr>
        <w:t xml:space="preserve"> </w:t>
      </w:r>
      <w:r w:rsidR="00925E4E" w:rsidRPr="00925E4E">
        <w:rPr>
          <w:rFonts w:ascii="Arial" w:hAnsi="Arial" w:cs="Arial"/>
        </w:rPr>
        <w:t>e</w:t>
      </w:r>
      <w:r w:rsidR="00925E4E" w:rsidRPr="00925E4E">
        <w:rPr>
          <w:rFonts w:ascii="Arial" w:hAnsi="Arial" w:cs="Arial"/>
          <w:spacing w:val="-4"/>
        </w:rPr>
        <w:t xml:space="preserve"> </w:t>
      </w:r>
      <w:r w:rsidR="00925E4E" w:rsidRPr="00925E4E">
        <w:rPr>
          <w:rFonts w:ascii="Arial" w:hAnsi="Arial" w:cs="Arial"/>
        </w:rPr>
        <w:t>quarenta</w:t>
      </w:r>
      <w:r w:rsidR="00925E4E" w:rsidRPr="00925E4E">
        <w:rPr>
          <w:rFonts w:ascii="Arial" w:hAnsi="Arial" w:cs="Arial"/>
          <w:spacing w:val="-1"/>
        </w:rPr>
        <w:t xml:space="preserve"> </w:t>
      </w:r>
      <w:r w:rsidR="00925E4E" w:rsidRPr="00925E4E">
        <w:rPr>
          <w:rFonts w:ascii="Arial" w:hAnsi="Arial" w:cs="Arial"/>
        </w:rPr>
        <w:t>e</w:t>
      </w:r>
      <w:r w:rsidR="00925E4E" w:rsidRPr="00925E4E">
        <w:rPr>
          <w:rFonts w:ascii="Arial" w:hAnsi="Arial" w:cs="Arial"/>
          <w:spacing w:val="-7"/>
        </w:rPr>
        <w:t xml:space="preserve"> </w:t>
      </w:r>
      <w:r w:rsidR="00925E4E" w:rsidRPr="00925E4E">
        <w:rPr>
          <w:rFonts w:ascii="Arial" w:hAnsi="Arial" w:cs="Arial"/>
        </w:rPr>
        <w:t>nove</w:t>
      </w:r>
      <w:r w:rsidR="00925E4E" w:rsidRPr="00925E4E">
        <w:rPr>
          <w:rFonts w:ascii="Arial" w:hAnsi="Arial" w:cs="Arial"/>
          <w:spacing w:val="-2"/>
        </w:rPr>
        <w:t xml:space="preserve"> </w:t>
      </w:r>
      <w:r w:rsidR="00925E4E" w:rsidRPr="00925E4E">
        <w:rPr>
          <w:rFonts w:ascii="Arial" w:hAnsi="Arial" w:cs="Arial"/>
        </w:rPr>
        <w:t>mil</w:t>
      </w:r>
      <w:r w:rsidR="00925E4E" w:rsidRPr="00925E4E">
        <w:rPr>
          <w:rFonts w:ascii="Arial" w:hAnsi="Arial" w:cs="Arial"/>
          <w:spacing w:val="-1"/>
        </w:rPr>
        <w:t xml:space="preserve"> </w:t>
      </w:r>
      <w:r w:rsidR="00925E4E" w:rsidRPr="00925E4E">
        <w:rPr>
          <w:rFonts w:ascii="Arial" w:hAnsi="Arial" w:cs="Arial"/>
          <w:spacing w:val="-2"/>
        </w:rPr>
        <w:t>reais</w:t>
      </w:r>
      <w:r w:rsidR="00925E4E" w:rsidRPr="00925E4E">
        <w:rPr>
          <w:rFonts w:ascii="Arial" w:hAnsi="Arial" w:cs="Arial"/>
          <w:spacing w:val="-2"/>
        </w:rPr>
        <w:t>)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Inciso VIII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 e Medida Provisória n° 1.221, de 17 de maio de 2024</w:t>
      </w:r>
      <w:r w:rsidRPr="00356E64">
        <w:rPr>
          <w:rFonts w:ascii="Arial" w:hAnsi="Arial" w:cs="Arial"/>
        </w:rPr>
        <w:t>.</w:t>
      </w:r>
    </w:p>
    <w:p w:rsidR="00DE3536" w:rsidRPr="00356E64" w:rsidRDefault="00DE3536" w:rsidP="00DE3536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DE3536" w:rsidRPr="00356E64" w:rsidRDefault="00DE3536" w:rsidP="00DE3536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 w:rsidR="00925E4E">
        <w:rPr>
          <w:rFonts w:ascii="Arial" w:hAnsi="Arial" w:cs="Arial"/>
          <w:bCs/>
        </w:rPr>
        <w:t>04 de Junho</w:t>
      </w:r>
      <w:r>
        <w:rPr>
          <w:rFonts w:ascii="Arial" w:hAnsi="Arial" w:cs="Arial"/>
          <w:bCs/>
        </w:rPr>
        <w:t xml:space="preserve"> de 2024</w:t>
      </w:r>
      <w:r w:rsidRPr="00356E64">
        <w:rPr>
          <w:rFonts w:ascii="Arial" w:hAnsi="Arial" w:cs="Arial"/>
          <w:bCs/>
        </w:rPr>
        <w:t>.</w:t>
      </w:r>
    </w:p>
    <w:p w:rsidR="00DE3536" w:rsidRDefault="00DE3536" w:rsidP="00DE3536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:rsidR="00DE3536" w:rsidRPr="00356E64" w:rsidRDefault="00DE3536" w:rsidP="00DE3536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DE3536" w:rsidRPr="00356E64" w:rsidRDefault="00DE3536" w:rsidP="00DE3536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:rsidR="00DE3536" w:rsidRPr="00356E64" w:rsidRDefault="00DE3536" w:rsidP="00DE3536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DE3536" w:rsidRPr="00356E64" w:rsidRDefault="00DE3536" w:rsidP="00DE353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DE3536" w:rsidRPr="00356E64" w:rsidRDefault="00DE3536" w:rsidP="00DE3536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</w:t>
      </w:r>
    </w:p>
    <w:p w:rsidR="00DE3536" w:rsidRPr="00356E64" w:rsidRDefault="00DE3536" w:rsidP="00DE3536">
      <w:pPr>
        <w:rPr>
          <w:rFonts w:ascii="Arial" w:hAnsi="Arial" w:cs="Arial"/>
        </w:rPr>
      </w:pPr>
    </w:p>
    <w:p w:rsidR="00DE3536" w:rsidRPr="00356E64" w:rsidRDefault="00DE3536" w:rsidP="00DE3536">
      <w:pPr>
        <w:rPr>
          <w:rFonts w:ascii="Arial" w:hAnsi="Arial" w:cs="Arial"/>
        </w:rPr>
      </w:pPr>
    </w:p>
    <w:p w:rsidR="00DE3536" w:rsidRPr="00356E64" w:rsidRDefault="00DE3536" w:rsidP="00DE3536">
      <w:pPr>
        <w:rPr>
          <w:rFonts w:ascii="Arial" w:hAnsi="Arial" w:cs="Arial"/>
        </w:rPr>
      </w:pPr>
    </w:p>
    <w:p w:rsidR="00DE3536" w:rsidRPr="00356E64" w:rsidRDefault="00DE3536" w:rsidP="00DE3536">
      <w:pPr>
        <w:rPr>
          <w:rFonts w:ascii="Arial" w:hAnsi="Arial" w:cs="Arial"/>
        </w:rPr>
      </w:pPr>
    </w:p>
    <w:p w:rsidR="00DE3536" w:rsidRPr="00356E64" w:rsidRDefault="00DE3536" w:rsidP="00DE3536">
      <w:pPr>
        <w:rPr>
          <w:rFonts w:ascii="Arial" w:hAnsi="Arial" w:cs="Arial"/>
        </w:rPr>
      </w:pPr>
    </w:p>
    <w:p w:rsidR="00DE3536" w:rsidRPr="00356E64" w:rsidRDefault="00DE3536" w:rsidP="00DE3536">
      <w:pPr>
        <w:rPr>
          <w:rFonts w:ascii="Arial" w:hAnsi="Arial" w:cs="Arial"/>
        </w:rPr>
      </w:pPr>
    </w:p>
    <w:p w:rsidR="00DE3536" w:rsidRPr="00356E64" w:rsidRDefault="00DE3536" w:rsidP="00DE3536">
      <w:pPr>
        <w:rPr>
          <w:rFonts w:ascii="Arial" w:hAnsi="Arial" w:cs="Arial"/>
        </w:rPr>
      </w:pPr>
    </w:p>
    <w:p w:rsidR="00DE3536" w:rsidRPr="00356E64" w:rsidRDefault="00DE3536" w:rsidP="00DE3536">
      <w:pPr>
        <w:rPr>
          <w:rFonts w:ascii="Arial" w:hAnsi="Arial" w:cs="Arial"/>
        </w:rPr>
      </w:pPr>
    </w:p>
    <w:p w:rsidR="00DE3536" w:rsidRPr="00356E64" w:rsidRDefault="00DE3536" w:rsidP="00DE3536">
      <w:pPr>
        <w:rPr>
          <w:rFonts w:ascii="Arial" w:hAnsi="Arial" w:cs="Arial"/>
        </w:rPr>
      </w:pPr>
    </w:p>
    <w:p w:rsidR="00DE3536" w:rsidRPr="00356E64" w:rsidRDefault="00DE3536" w:rsidP="00DE3536">
      <w:pPr>
        <w:rPr>
          <w:rFonts w:ascii="Arial" w:hAnsi="Arial" w:cs="Arial"/>
        </w:rPr>
      </w:pPr>
    </w:p>
    <w:p w:rsidR="00DE3536" w:rsidRPr="00356E64" w:rsidRDefault="00DE3536" w:rsidP="00DE3536">
      <w:pPr>
        <w:rPr>
          <w:rFonts w:ascii="Arial" w:hAnsi="Arial" w:cs="Arial"/>
        </w:rPr>
      </w:pPr>
    </w:p>
    <w:p w:rsidR="00DE3536" w:rsidRPr="00356E64" w:rsidRDefault="00DE3536" w:rsidP="00DE3536">
      <w:pPr>
        <w:rPr>
          <w:rFonts w:ascii="Arial" w:hAnsi="Arial" w:cs="Arial"/>
        </w:rPr>
      </w:pPr>
    </w:p>
    <w:p w:rsidR="00DE3536" w:rsidRPr="00356E64" w:rsidRDefault="00DE3536" w:rsidP="00DE3536">
      <w:pPr>
        <w:rPr>
          <w:rFonts w:ascii="Arial" w:hAnsi="Arial" w:cs="Arial"/>
        </w:rPr>
      </w:pPr>
    </w:p>
    <w:p w:rsidR="00DE3536" w:rsidRPr="00356E64" w:rsidRDefault="00DE3536" w:rsidP="00DE3536">
      <w:pPr>
        <w:rPr>
          <w:rFonts w:ascii="Arial" w:hAnsi="Arial" w:cs="Arial"/>
        </w:rPr>
      </w:pPr>
    </w:p>
    <w:p w:rsidR="00DE3536" w:rsidRDefault="00DE3536" w:rsidP="00DE3536"/>
    <w:p w:rsidR="0057100C" w:rsidRDefault="0057100C"/>
    <w:sectPr w:rsidR="0057100C" w:rsidSect="00690F2B">
      <w:headerReference w:type="default" r:id="rId5"/>
      <w:footerReference w:type="default" r:id="rId6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F2B" w:rsidRPr="001A7F3D" w:rsidRDefault="00BD4ACF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</w:t>
    </w:r>
    <w:proofErr w:type="gramStart"/>
    <w:r w:rsidRPr="001A7F3D">
      <w:rPr>
        <w:rFonts w:ascii="Arial" w:hAnsi="Arial" w:cs="Arial"/>
        <w:i/>
        <w:sz w:val="20"/>
        <w:szCs w:val="20"/>
      </w:rPr>
      <w:t>13</w:t>
    </w:r>
    <w:proofErr w:type="gramEnd"/>
  </w:p>
  <w:p w:rsidR="00690F2B" w:rsidRPr="001A7F3D" w:rsidRDefault="00BD4ACF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690F2B" w:rsidRPr="001A7F3D" w:rsidRDefault="00BD4ACF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F2B" w:rsidRPr="001A7F3D" w:rsidRDefault="00BD4ACF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B953809" wp14:editId="2693A99B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690F2B" w:rsidRPr="001A7F3D" w:rsidRDefault="00BD4ACF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 xml:space="preserve">PREFEITURA MUNICIPAL DE </w:t>
    </w:r>
    <w:r w:rsidRPr="001A7F3D">
      <w:rPr>
        <w:rFonts w:ascii="Palatino Linotype" w:hAnsi="Palatino Linotype" w:cs="Mongolian Baiti"/>
        <w:b/>
        <w:spacing w:val="24"/>
        <w:sz w:val="32"/>
        <w:szCs w:val="32"/>
      </w:rPr>
      <w:t>IBARAMA</w:t>
    </w:r>
  </w:p>
  <w:p w:rsidR="00690F2B" w:rsidRPr="001A7F3D" w:rsidRDefault="00BD4ACF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690F2B" w:rsidRPr="007C1904" w:rsidRDefault="00BD4ACF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536"/>
    <w:rsid w:val="0057100C"/>
    <w:rsid w:val="00925E4E"/>
    <w:rsid w:val="00BD4ACF"/>
    <w:rsid w:val="00DE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E3536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E3536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DE35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E35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E35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E35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925E4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25E4E"/>
    <w:rPr>
      <w:rFonts w:ascii="Arial" w:eastAsia="Arial" w:hAnsi="Arial" w:cs="Arial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E3536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E3536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DE35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E35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E35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E35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925E4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25E4E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IBARAMA</dc:creator>
  <cp:lastModifiedBy>IBARAMA</cp:lastModifiedBy>
  <cp:revision>1</cp:revision>
  <dcterms:created xsi:type="dcterms:W3CDTF">2024-06-03T19:07:00Z</dcterms:created>
  <dcterms:modified xsi:type="dcterms:W3CDTF">2024-06-03T19:58:00Z</dcterms:modified>
</cp:coreProperties>
</file>