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9154" w14:textId="77777777" w:rsidR="00CE50D2" w:rsidRPr="00356E64" w:rsidRDefault="00CE50D2" w:rsidP="00CE50D2">
      <w:pPr>
        <w:pStyle w:val="Ttulo1"/>
        <w:jc w:val="center"/>
        <w:rPr>
          <w:rFonts w:cs="Arial"/>
        </w:rPr>
      </w:pPr>
      <w:r w:rsidRPr="007343F7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075032A3" w14:textId="77777777" w:rsidR="00CE50D2" w:rsidRPr="00356E64" w:rsidRDefault="00CE50D2" w:rsidP="00CE50D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AB35901" w14:textId="1027D0D2" w:rsidR="00CE50D2" w:rsidRPr="00356E64" w:rsidRDefault="00CE50D2" w:rsidP="00CE50D2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tendo conhecimento que se faz necessária a aquisição de peças e mão de obra para conserto 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Caminhão Caçamba IUQ5169</w:t>
      </w:r>
      <w:r>
        <w:rPr>
          <w:rFonts w:ascii="Arial" w:hAnsi="Arial" w:cs="Arial"/>
        </w:rPr>
        <w:t xml:space="preserve">, da Secretaria de Obras, Serviços Públicos e Trânsito. </w:t>
      </w:r>
      <w:r>
        <w:rPr>
          <w:rFonts w:ascii="Arial" w:hAnsi="Arial" w:cs="Arial"/>
        </w:rPr>
        <w:t>Esta aquisição se faz necessário, conforme Termo de Referência, devido ao desgaste das peças, causado pelo intenso trabalho que o veículo realiza no carregamento de material para recuperação das estradas, carregamento de entulhos e demais serviços.  Além disso, manter a caçamba em boas condições garante que suas funções sejam realizadas com mais eficiência, proporciona maior segurança ao motorista e ajuda a reduzir maiores custos de manutenção em longo prazo</w:t>
      </w:r>
      <w:r>
        <w:rPr>
          <w:rFonts w:ascii="Arial" w:hAnsi="Arial" w:cs="Arial"/>
        </w:rPr>
        <w:t>.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/2025, com fundamento </w:t>
      </w:r>
      <w:r>
        <w:rPr>
          <w:rFonts w:ascii="Arial" w:hAnsi="Arial" w:cs="Arial"/>
          <w:bCs/>
        </w:rPr>
        <w:t xml:space="preserve">no Art. 75, § 7°, da Lei Federal n° 14.133/2021, de 01 de abril de 2021. </w:t>
      </w:r>
    </w:p>
    <w:p w14:paraId="3D6A4146" w14:textId="77777777" w:rsidR="00CE50D2" w:rsidRPr="00356E64" w:rsidRDefault="00CE50D2" w:rsidP="00CE50D2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3056DFF7" w14:textId="77777777" w:rsidR="00CE50D2" w:rsidRDefault="00CE50D2" w:rsidP="00CE50D2">
      <w:pPr>
        <w:spacing w:line="360" w:lineRule="auto"/>
        <w:ind w:left="567"/>
        <w:jc w:val="both"/>
        <w:rPr>
          <w:rFonts w:ascii="Arial" w:hAnsi="Arial" w:cs="Arial"/>
        </w:rPr>
      </w:pPr>
    </w:p>
    <w:p w14:paraId="0FDACFCA" w14:textId="77777777" w:rsidR="00CE50D2" w:rsidRPr="00356E64" w:rsidRDefault="00CE50D2" w:rsidP="00CE50D2">
      <w:pPr>
        <w:spacing w:line="360" w:lineRule="auto"/>
        <w:ind w:left="567"/>
        <w:jc w:val="both"/>
        <w:rPr>
          <w:rFonts w:ascii="Arial" w:hAnsi="Arial" w:cs="Arial"/>
        </w:rPr>
      </w:pPr>
    </w:p>
    <w:p w14:paraId="58622FAE" w14:textId="27AF846E" w:rsidR="00CE50D2" w:rsidRDefault="00CE50D2" w:rsidP="00CE50D2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 de fevereiro de 2025</w:t>
      </w:r>
      <w:r w:rsidRPr="00356E64">
        <w:rPr>
          <w:rFonts w:ascii="Arial" w:hAnsi="Arial" w:cs="Arial"/>
        </w:rPr>
        <w:t>.</w:t>
      </w:r>
    </w:p>
    <w:p w14:paraId="49CC01FF" w14:textId="77777777" w:rsidR="00CE50D2" w:rsidRPr="00356E64" w:rsidRDefault="00CE50D2" w:rsidP="00CE50D2">
      <w:pPr>
        <w:spacing w:line="276" w:lineRule="auto"/>
        <w:ind w:left="567"/>
        <w:jc w:val="right"/>
        <w:rPr>
          <w:rFonts w:ascii="Arial" w:hAnsi="Arial" w:cs="Arial"/>
        </w:rPr>
      </w:pPr>
    </w:p>
    <w:p w14:paraId="32758108" w14:textId="77777777" w:rsidR="00CE50D2" w:rsidRPr="00356E64" w:rsidRDefault="00CE50D2" w:rsidP="00CE50D2">
      <w:pPr>
        <w:spacing w:line="276" w:lineRule="auto"/>
        <w:jc w:val="both"/>
        <w:rPr>
          <w:rFonts w:ascii="Arial" w:hAnsi="Arial" w:cs="Arial"/>
        </w:rPr>
      </w:pPr>
    </w:p>
    <w:p w14:paraId="60E3F13D" w14:textId="77777777" w:rsidR="00CE50D2" w:rsidRPr="00356E64" w:rsidRDefault="00CE50D2" w:rsidP="00CE50D2">
      <w:pPr>
        <w:jc w:val="both"/>
        <w:rPr>
          <w:rFonts w:ascii="Arial" w:hAnsi="Arial" w:cs="Arial"/>
        </w:rPr>
      </w:pPr>
    </w:p>
    <w:p w14:paraId="23AA8921" w14:textId="77777777" w:rsidR="00CE50D2" w:rsidRPr="00356E64" w:rsidRDefault="00CE50D2" w:rsidP="00CE50D2">
      <w:pPr>
        <w:jc w:val="both"/>
        <w:rPr>
          <w:rFonts w:ascii="Arial" w:hAnsi="Arial" w:cs="Arial"/>
        </w:rPr>
      </w:pPr>
    </w:p>
    <w:p w14:paraId="605B73E7" w14:textId="77777777" w:rsidR="00CE50D2" w:rsidRPr="00356E64" w:rsidRDefault="00CE50D2" w:rsidP="00CE50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2F7A589C" w14:textId="77777777" w:rsidR="00CE50D2" w:rsidRPr="00356E64" w:rsidRDefault="00CE50D2" w:rsidP="00CE50D2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03A61D89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16C7C17A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08561B59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6A63D762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134AB155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3381BE7B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13753BCB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13839CB0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3B1EB96B" w14:textId="77777777" w:rsidR="00CE50D2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24BC2187" w14:textId="77777777" w:rsidR="00CE50D2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605F01D8" w14:textId="77777777" w:rsidR="00CE50D2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37D6B873" w14:textId="77777777" w:rsidR="00CE50D2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436EECB8" w14:textId="77777777" w:rsidR="00CE50D2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117C19A0" w14:textId="77777777" w:rsidR="00CE50D2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60EFCD3D" w14:textId="77777777" w:rsidR="00CE50D2" w:rsidRPr="00356E64" w:rsidRDefault="00CE50D2" w:rsidP="00CE50D2">
      <w:pPr>
        <w:jc w:val="center"/>
        <w:rPr>
          <w:rFonts w:ascii="Arial" w:hAnsi="Arial" w:cs="Arial"/>
          <w:b/>
          <w:u w:val="single"/>
        </w:rPr>
      </w:pPr>
    </w:p>
    <w:p w14:paraId="6AA18D40" w14:textId="77777777" w:rsidR="00CE50D2" w:rsidRDefault="00CE50D2" w:rsidP="00CE50D2">
      <w:pPr>
        <w:rPr>
          <w:rFonts w:ascii="Arial" w:hAnsi="Arial" w:cs="Arial"/>
          <w:b/>
          <w:u w:val="single"/>
        </w:rPr>
      </w:pPr>
    </w:p>
    <w:p w14:paraId="52B4C643" w14:textId="77777777" w:rsidR="00CE50D2" w:rsidRPr="008E0D97" w:rsidRDefault="00CE50D2" w:rsidP="00CE50D2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E0D97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DISPENSA DE LICITAÇÃO</w:t>
      </w:r>
    </w:p>
    <w:p w14:paraId="7C26D566" w14:textId="44580FAF" w:rsidR="00CE50D2" w:rsidRDefault="00CE50D2" w:rsidP="00CE50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>/2025</w:t>
      </w:r>
    </w:p>
    <w:p w14:paraId="78D59AD2" w14:textId="77777777" w:rsidR="00CE50D2" w:rsidRPr="00356E64" w:rsidRDefault="00CE50D2" w:rsidP="00CE50D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5A1525E" w14:textId="77777777" w:rsidR="00CE50D2" w:rsidRPr="00356E64" w:rsidRDefault="00CE50D2" w:rsidP="00CE50D2">
      <w:pPr>
        <w:spacing w:line="360" w:lineRule="auto"/>
        <w:rPr>
          <w:rFonts w:ascii="Arial" w:hAnsi="Arial" w:cs="Arial"/>
          <w:bCs/>
        </w:rPr>
      </w:pPr>
    </w:p>
    <w:p w14:paraId="52A3DEE1" w14:textId="41467ABF" w:rsidR="00CE50D2" w:rsidRPr="00CE50D2" w:rsidRDefault="00CE50D2" w:rsidP="00CE50D2">
      <w:pPr>
        <w:spacing w:line="276" w:lineRule="auto"/>
        <w:ind w:left="101"/>
        <w:jc w:val="both"/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</w:t>
      </w:r>
      <w:r w:rsidRPr="00134916">
        <w:rPr>
          <w:rFonts w:ascii="Arial" w:hAnsi="Arial" w:cs="Arial"/>
          <w:bCs/>
          <w:sz w:val="20"/>
          <w:szCs w:val="20"/>
        </w:rPr>
        <w:t xml:space="preserve"> </w:t>
      </w:r>
      <w:r w:rsidRPr="00134916">
        <w:rPr>
          <w:rFonts w:ascii="Arial" w:hAnsi="Arial" w:cs="Arial"/>
          <w:bCs/>
        </w:rPr>
        <w:t xml:space="preserve">nos termos do Art. </w:t>
      </w:r>
      <w:r w:rsidRPr="00134916">
        <w:rPr>
          <w:rFonts w:ascii="Arial" w:hAnsi="Arial" w:cs="Arial"/>
        </w:rPr>
        <w:t>72 da Lei nº 14.133/2021</w:t>
      </w:r>
      <w:r>
        <w:rPr>
          <w:rFonts w:ascii="Arial" w:hAnsi="Arial" w:cs="Arial"/>
        </w:rPr>
        <w:t>,</w:t>
      </w:r>
      <w:r w:rsidRPr="00134916">
        <w:rPr>
          <w:rFonts w:ascii="Arial" w:hAnsi="Arial" w:cs="Arial"/>
          <w:bCs/>
        </w:rPr>
        <w:t xml:space="preserve"> </w:t>
      </w:r>
      <w:proofErr w:type="gramStart"/>
      <w:r w:rsidRPr="00134916">
        <w:rPr>
          <w:rFonts w:ascii="Arial" w:hAnsi="Arial" w:cs="Arial"/>
          <w:bCs/>
        </w:rPr>
        <w:t>Ratifica</w:t>
      </w:r>
      <w:proofErr w:type="gramEnd"/>
      <w:r w:rsidRPr="00134916">
        <w:rPr>
          <w:rFonts w:ascii="Arial" w:hAnsi="Arial" w:cs="Arial"/>
          <w:b/>
        </w:rPr>
        <w:t xml:space="preserve"> </w:t>
      </w:r>
      <w:r w:rsidRPr="00134916">
        <w:rPr>
          <w:rFonts w:ascii="Arial" w:hAnsi="Arial" w:cs="Arial"/>
          <w:bCs/>
        </w:rPr>
        <w:t>a Dispensa de Licitação para aquisição</w:t>
      </w:r>
      <w:r>
        <w:rPr>
          <w:rFonts w:ascii="Arial" w:hAnsi="Arial" w:cs="Arial"/>
          <w:bCs/>
        </w:rPr>
        <w:t xml:space="preserve"> de peças e mão de obra para conserto </w:t>
      </w:r>
      <w:r>
        <w:rPr>
          <w:rFonts w:ascii="Arial" w:hAnsi="Arial" w:cs="Arial"/>
          <w:bCs/>
        </w:rPr>
        <w:t>do Caminhão Caçamba Placa IUQ5I69</w:t>
      </w:r>
      <w:r>
        <w:rPr>
          <w:rFonts w:ascii="Arial" w:hAnsi="Arial" w:cs="Arial"/>
          <w:bCs/>
        </w:rPr>
        <w:t xml:space="preserve">5, da Secretaria de Obras, Serviços Públicos e Trânsito. Será fornecedora a empresa </w:t>
      </w:r>
      <w:r>
        <w:rPr>
          <w:rFonts w:ascii="Arial" w:hAnsi="Arial" w:cs="Arial"/>
          <w:b/>
          <w:bCs/>
        </w:rPr>
        <w:t xml:space="preserve">MECÂNICA IBADIESEL </w:t>
      </w:r>
      <w:r>
        <w:rPr>
          <w:rFonts w:ascii="Arial" w:hAnsi="Arial" w:cs="Arial"/>
          <w:b/>
          <w:bCs/>
        </w:rPr>
        <w:t xml:space="preserve">LTDA,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CNPJ sob n° </w:t>
      </w:r>
      <w:r>
        <w:rPr>
          <w:rFonts w:ascii="Arial" w:hAnsi="Arial" w:cs="Arial"/>
          <w:bCs/>
        </w:rPr>
        <w:t>17.733.959/0001-39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Pr="008E0D97">
        <w:rPr>
          <w:rFonts w:ascii="Arial" w:hAnsi="Arial" w:cs="Arial"/>
          <w:b/>
          <w:bCs/>
          <w:spacing w:val="-2"/>
        </w:rPr>
        <w:t xml:space="preserve">R$ </w:t>
      </w:r>
      <w:r>
        <w:rPr>
          <w:rFonts w:ascii="Arial" w:hAnsi="Arial" w:cs="Arial"/>
          <w:b/>
          <w:bCs/>
          <w:spacing w:val="-2"/>
        </w:rPr>
        <w:t>8.002,00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-2"/>
        </w:rPr>
        <w:t>Oito mil dois</w:t>
      </w:r>
      <w:r>
        <w:rPr>
          <w:rFonts w:ascii="Arial" w:hAnsi="Arial" w:cs="Arial"/>
          <w:spacing w:val="-2"/>
        </w:rPr>
        <w:t xml:space="preserve"> reais),</w:t>
      </w:r>
      <w:r w:rsidRPr="00356E64">
        <w:rPr>
          <w:rFonts w:ascii="Arial" w:hAnsi="Arial" w:cs="Arial"/>
          <w:bCs/>
        </w:rPr>
        <w:t xml:space="preserve"> com base</w:t>
      </w:r>
      <w:r>
        <w:rPr>
          <w:rFonts w:ascii="Arial" w:hAnsi="Arial" w:cs="Arial"/>
          <w:bCs/>
        </w:rPr>
        <w:t xml:space="preserve"> no Art. 75, § 7°,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Lei Federal </w:t>
      </w:r>
      <w:r>
        <w:rPr>
          <w:rFonts w:ascii="Arial" w:hAnsi="Arial" w:cs="Arial"/>
        </w:rPr>
        <w:t>n° 14.133/2021, de 01 de abril de 2021.</w:t>
      </w:r>
    </w:p>
    <w:p w14:paraId="73AA48A8" w14:textId="77777777" w:rsidR="00CE50D2" w:rsidRPr="00356E64" w:rsidRDefault="00CE50D2" w:rsidP="00CE50D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6B25CF3" w14:textId="40298E08" w:rsidR="00CE50D2" w:rsidRPr="00356E64" w:rsidRDefault="00CE50D2" w:rsidP="00CE50D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5 de fevereiro de 2025</w:t>
      </w:r>
      <w:r w:rsidRPr="00356E64">
        <w:rPr>
          <w:rFonts w:ascii="Arial" w:hAnsi="Arial" w:cs="Arial"/>
          <w:bCs/>
        </w:rPr>
        <w:t>.</w:t>
      </w:r>
    </w:p>
    <w:p w14:paraId="63A4C34C" w14:textId="77777777" w:rsidR="00CE50D2" w:rsidRDefault="00CE50D2" w:rsidP="00CE50D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2E51F77" w14:textId="77777777" w:rsidR="00CE50D2" w:rsidRPr="00356E64" w:rsidRDefault="00CE50D2" w:rsidP="00CE50D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AF4DE70" w14:textId="77777777" w:rsidR="00CE50D2" w:rsidRPr="00356E64" w:rsidRDefault="00CE50D2" w:rsidP="00CE50D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059F09C5" w14:textId="77777777" w:rsidR="00CE50D2" w:rsidRPr="00356E64" w:rsidRDefault="00CE50D2" w:rsidP="00CE50D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03B87A7" w14:textId="77777777" w:rsidR="00CE50D2" w:rsidRPr="00356E64" w:rsidRDefault="00CE50D2" w:rsidP="00CE50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46CFF0D4" w14:textId="77777777" w:rsidR="00CE50D2" w:rsidRPr="00356E64" w:rsidRDefault="00CE50D2" w:rsidP="00CE50D2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3256C2B8" w14:textId="77777777" w:rsidR="00CE50D2" w:rsidRPr="00356E64" w:rsidRDefault="00CE50D2" w:rsidP="00CE50D2">
      <w:pPr>
        <w:rPr>
          <w:rFonts w:ascii="Arial" w:hAnsi="Arial" w:cs="Arial"/>
        </w:rPr>
      </w:pPr>
    </w:p>
    <w:p w14:paraId="4578CE2E" w14:textId="77777777" w:rsidR="00CE50D2" w:rsidRPr="00356E64" w:rsidRDefault="00CE50D2" w:rsidP="00CE50D2">
      <w:pPr>
        <w:rPr>
          <w:rFonts w:ascii="Arial" w:hAnsi="Arial" w:cs="Arial"/>
        </w:rPr>
      </w:pPr>
    </w:p>
    <w:p w14:paraId="468AA389" w14:textId="77777777" w:rsidR="00CE50D2" w:rsidRPr="00356E64" w:rsidRDefault="00CE50D2" w:rsidP="00CE50D2">
      <w:pPr>
        <w:rPr>
          <w:rFonts w:ascii="Arial" w:hAnsi="Arial" w:cs="Arial"/>
        </w:rPr>
      </w:pPr>
    </w:p>
    <w:p w14:paraId="4FB09D07" w14:textId="77777777" w:rsidR="00CE50D2" w:rsidRPr="00356E64" w:rsidRDefault="00CE50D2" w:rsidP="00CE50D2">
      <w:pPr>
        <w:rPr>
          <w:rFonts w:ascii="Arial" w:hAnsi="Arial" w:cs="Arial"/>
        </w:rPr>
      </w:pPr>
    </w:p>
    <w:p w14:paraId="458502B7" w14:textId="77777777" w:rsidR="00CE50D2" w:rsidRPr="00356E64" w:rsidRDefault="00CE50D2" w:rsidP="00CE50D2">
      <w:pPr>
        <w:rPr>
          <w:rFonts w:ascii="Arial" w:hAnsi="Arial" w:cs="Arial"/>
        </w:rPr>
      </w:pPr>
    </w:p>
    <w:p w14:paraId="1AC5F2E9" w14:textId="77777777" w:rsidR="00CE50D2" w:rsidRPr="00356E64" w:rsidRDefault="00CE50D2" w:rsidP="00CE50D2">
      <w:pPr>
        <w:rPr>
          <w:rFonts w:ascii="Arial" w:hAnsi="Arial" w:cs="Arial"/>
        </w:rPr>
      </w:pPr>
    </w:p>
    <w:p w14:paraId="3704929C" w14:textId="77777777" w:rsidR="00CE50D2" w:rsidRPr="00356E64" w:rsidRDefault="00CE50D2" w:rsidP="00CE50D2">
      <w:pPr>
        <w:rPr>
          <w:rFonts w:ascii="Arial" w:hAnsi="Arial" w:cs="Arial"/>
        </w:rPr>
      </w:pPr>
    </w:p>
    <w:p w14:paraId="45794CD4" w14:textId="77777777" w:rsidR="00CE50D2" w:rsidRPr="00356E64" w:rsidRDefault="00CE50D2" w:rsidP="00CE50D2">
      <w:pPr>
        <w:rPr>
          <w:rFonts w:ascii="Arial" w:hAnsi="Arial" w:cs="Arial"/>
        </w:rPr>
      </w:pPr>
    </w:p>
    <w:p w14:paraId="598538E8" w14:textId="77777777" w:rsidR="00CE50D2" w:rsidRPr="00356E64" w:rsidRDefault="00CE50D2" w:rsidP="00CE50D2">
      <w:pPr>
        <w:rPr>
          <w:rFonts w:ascii="Arial" w:hAnsi="Arial" w:cs="Arial"/>
        </w:rPr>
      </w:pPr>
    </w:p>
    <w:p w14:paraId="66E4F897" w14:textId="77777777" w:rsidR="00CE50D2" w:rsidRPr="00356E64" w:rsidRDefault="00CE50D2" w:rsidP="00CE50D2">
      <w:pPr>
        <w:rPr>
          <w:rFonts w:ascii="Arial" w:hAnsi="Arial" w:cs="Arial"/>
        </w:rPr>
      </w:pPr>
    </w:p>
    <w:p w14:paraId="7921B0AA" w14:textId="77777777" w:rsidR="00CE50D2" w:rsidRPr="00356E64" w:rsidRDefault="00CE50D2" w:rsidP="00CE50D2">
      <w:pPr>
        <w:rPr>
          <w:rFonts w:ascii="Arial" w:hAnsi="Arial" w:cs="Arial"/>
        </w:rPr>
      </w:pPr>
    </w:p>
    <w:p w14:paraId="1C83549C" w14:textId="77777777" w:rsidR="00CE50D2" w:rsidRPr="00356E64" w:rsidRDefault="00CE50D2" w:rsidP="00CE50D2">
      <w:pPr>
        <w:rPr>
          <w:rFonts w:ascii="Arial" w:hAnsi="Arial" w:cs="Arial"/>
        </w:rPr>
      </w:pPr>
    </w:p>
    <w:p w14:paraId="7551990B" w14:textId="77777777" w:rsidR="00CE50D2" w:rsidRPr="00356E64" w:rsidRDefault="00CE50D2" w:rsidP="00CE50D2">
      <w:pPr>
        <w:rPr>
          <w:rFonts w:ascii="Arial" w:hAnsi="Arial" w:cs="Arial"/>
        </w:rPr>
      </w:pPr>
    </w:p>
    <w:p w14:paraId="566939EC" w14:textId="77777777" w:rsidR="00CE50D2" w:rsidRPr="00356E64" w:rsidRDefault="00CE50D2" w:rsidP="00CE50D2">
      <w:pPr>
        <w:rPr>
          <w:rFonts w:ascii="Arial" w:hAnsi="Arial" w:cs="Arial"/>
        </w:rPr>
      </w:pPr>
    </w:p>
    <w:p w14:paraId="1DE0078D" w14:textId="77777777" w:rsidR="00CE50D2" w:rsidRDefault="00CE50D2" w:rsidP="00CE50D2"/>
    <w:p w14:paraId="368E6685" w14:textId="77777777" w:rsidR="00CE50D2" w:rsidRDefault="00CE50D2" w:rsidP="00CE50D2"/>
    <w:p w14:paraId="0FFFBBEF" w14:textId="77777777" w:rsidR="00CE50D2" w:rsidRDefault="00CE50D2" w:rsidP="00CE50D2"/>
    <w:p w14:paraId="4C0EAAE6" w14:textId="77777777" w:rsidR="00D155F5" w:rsidRDefault="00D155F5"/>
    <w:sectPr w:rsidR="00D155F5" w:rsidSect="00CE50D2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067D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86DD7A2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8F61CBF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0369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14300" wp14:editId="4E644A5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875CA35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9DB1EC8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638BC17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D2"/>
    <w:rsid w:val="000A017E"/>
    <w:rsid w:val="00786157"/>
    <w:rsid w:val="00CE50D2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7FB5"/>
  <w15:chartTrackingRefBased/>
  <w15:docId w15:val="{9E15F7BE-5F14-4487-8C65-67F67051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E50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50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50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50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50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50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50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50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50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5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5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50D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50D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5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50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5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5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5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E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50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E5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50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E5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50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E50D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5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50D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50D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CE5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50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E5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50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2025-02-24T17:23:00Z</dcterms:created>
  <dcterms:modified xsi:type="dcterms:W3CDTF">2025-02-24T17:32:00Z</dcterms:modified>
</cp:coreProperties>
</file>