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61" w:rsidRDefault="00151A61" w:rsidP="00BC57B6">
      <w:pPr>
        <w:pStyle w:val="Recuodecorpodetexto"/>
        <w:spacing w:line="276" w:lineRule="auto"/>
        <w:ind w:left="482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nº 028/2019</w:t>
      </w:r>
    </w:p>
    <w:p w:rsidR="00151A61" w:rsidRDefault="009A0740" w:rsidP="00BC57B6">
      <w:pPr>
        <w:pStyle w:val="Recuodecorpodetexto"/>
        <w:spacing w:line="276" w:lineRule="auto"/>
        <w:ind w:left="482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 Presencial</w:t>
      </w:r>
      <w:r w:rsidR="00151A61">
        <w:rPr>
          <w:rFonts w:ascii="Arial" w:hAnsi="Arial" w:cs="Arial"/>
          <w:b/>
          <w:sz w:val="20"/>
          <w:szCs w:val="20"/>
        </w:rPr>
        <w:t xml:space="preserve"> n° 011/2019</w:t>
      </w:r>
    </w:p>
    <w:p w:rsidR="00151A61" w:rsidRDefault="00151A61" w:rsidP="00321295">
      <w:pPr>
        <w:pStyle w:val="Recuodecorpodetexto"/>
        <w:spacing w:line="276" w:lineRule="auto"/>
        <w:ind w:left="482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Objeto: </w:t>
      </w:r>
      <w:r w:rsidR="009A0740">
        <w:rPr>
          <w:rFonts w:ascii="Arial" w:hAnsi="Arial" w:cs="Arial"/>
          <w:b/>
          <w:sz w:val="20"/>
          <w:szCs w:val="20"/>
        </w:rPr>
        <w:t>Aquisição de Combustível</w:t>
      </w:r>
    </w:p>
    <w:p w:rsidR="00321295" w:rsidRPr="00321295" w:rsidRDefault="00321295" w:rsidP="00321295">
      <w:pPr>
        <w:pStyle w:val="Recuodecorpodetexto"/>
        <w:spacing w:line="276" w:lineRule="auto"/>
        <w:ind w:left="4820" w:firstLine="0"/>
        <w:rPr>
          <w:rFonts w:ascii="Arial" w:hAnsi="Arial" w:cs="Arial"/>
          <w:b/>
          <w:sz w:val="20"/>
          <w:szCs w:val="20"/>
        </w:rPr>
      </w:pPr>
    </w:p>
    <w:p w:rsidR="00151A61" w:rsidRPr="00823EC1" w:rsidRDefault="00151A61" w:rsidP="00151A61">
      <w:pPr>
        <w:spacing w:line="276" w:lineRule="auto"/>
        <w:rPr>
          <w:rFonts w:ascii="Arial" w:hAnsi="Arial" w:cs="Arial"/>
          <w:sz w:val="20"/>
          <w:szCs w:val="20"/>
        </w:rPr>
      </w:pPr>
    </w:p>
    <w:p w:rsidR="00151A61" w:rsidRPr="00A10D77" w:rsidRDefault="00151A61" w:rsidP="00321295">
      <w:pPr>
        <w:pStyle w:val="Corpodetexto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Contrato de Compra e Venda que entre si celebram, de um lado, o </w:t>
      </w:r>
      <w:r w:rsidRPr="00BC57B6">
        <w:rPr>
          <w:rFonts w:ascii="Arial" w:hAnsi="Arial" w:cs="Arial"/>
          <w:b/>
          <w:sz w:val="20"/>
          <w:szCs w:val="20"/>
        </w:rPr>
        <w:t>MUNICÍPIO DE IBARAMA</w:t>
      </w:r>
      <w:r>
        <w:rPr>
          <w:rFonts w:ascii="Arial" w:hAnsi="Arial" w:cs="Arial"/>
          <w:sz w:val="20"/>
          <w:szCs w:val="20"/>
        </w:rPr>
        <w:t>, neste ato representado pelo Prefeito</w:t>
      </w:r>
      <w:r w:rsidRPr="00A10D77">
        <w:rPr>
          <w:rFonts w:ascii="Arial" w:hAnsi="Arial" w:cs="Arial"/>
          <w:sz w:val="20"/>
          <w:szCs w:val="20"/>
        </w:rPr>
        <w:t xml:space="preserve"> Municipal, Sr.</w:t>
      </w:r>
      <w:r>
        <w:rPr>
          <w:rFonts w:ascii="Arial" w:hAnsi="Arial" w:cs="Arial"/>
          <w:sz w:val="20"/>
          <w:szCs w:val="20"/>
        </w:rPr>
        <w:t xml:space="preserve"> </w:t>
      </w:r>
      <w:r w:rsidRPr="00BC57B6">
        <w:rPr>
          <w:rFonts w:ascii="Arial" w:hAnsi="Arial" w:cs="Arial"/>
          <w:b/>
          <w:sz w:val="20"/>
          <w:szCs w:val="20"/>
        </w:rPr>
        <w:t>ANDRÉ CARLOS DA CAS</w:t>
      </w:r>
      <w:r w:rsidRPr="00A10D77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011/2019</w:t>
      </w:r>
      <w:r w:rsidRPr="00A10D77">
        <w:rPr>
          <w:rFonts w:ascii="Arial" w:hAnsi="Arial" w:cs="Arial"/>
          <w:sz w:val="20"/>
          <w:szCs w:val="20"/>
        </w:rPr>
        <w:t>, doravante denominado apenas CONTRATANTE e de outro lado à empresa</w:t>
      </w:r>
      <w:r w:rsidRPr="00A10D77">
        <w:rPr>
          <w:rFonts w:ascii="Arial" w:hAnsi="Arial" w:cs="Arial"/>
          <w:b/>
          <w:sz w:val="20"/>
          <w:szCs w:val="20"/>
        </w:rPr>
        <w:t xml:space="preserve"> </w:t>
      </w:r>
      <w:r w:rsidR="009A0740">
        <w:rPr>
          <w:rFonts w:ascii="Arial" w:hAnsi="Arial" w:cs="Arial"/>
          <w:b/>
          <w:sz w:val="20"/>
          <w:szCs w:val="20"/>
        </w:rPr>
        <w:t>PETRO</w:t>
      </w:r>
      <w:r w:rsidR="009D5DE0">
        <w:rPr>
          <w:rFonts w:ascii="Arial" w:hAnsi="Arial" w:cs="Arial"/>
          <w:b/>
          <w:sz w:val="20"/>
          <w:szCs w:val="20"/>
        </w:rPr>
        <w:t>F</w:t>
      </w:r>
      <w:r w:rsidR="009A0740">
        <w:rPr>
          <w:rFonts w:ascii="Arial" w:hAnsi="Arial" w:cs="Arial"/>
          <w:b/>
          <w:sz w:val="20"/>
          <w:szCs w:val="20"/>
        </w:rPr>
        <w:t>FÁCIL COMBUSTÍVEIS LTDA</w:t>
      </w:r>
      <w:r w:rsidRPr="00A10D77">
        <w:rPr>
          <w:rFonts w:ascii="Arial" w:hAnsi="Arial" w:cs="Arial"/>
          <w:sz w:val="20"/>
          <w:szCs w:val="20"/>
        </w:rPr>
        <w:t xml:space="preserve">, registrada no Cadastro Nacional da Pessoa Jurídica – CNPJ sob n.º </w:t>
      </w:r>
      <w:r w:rsidR="009A0740">
        <w:rPr>
          <w:rFonts w:ascii="Arial" w:hAnsi="Arial" w:cs="Arial"/>
          <w:sz w:val="20"/>
          <w:szCs w:val="20"/>
        </w:rPr>
        <w:t>05.537.296/0002-89</w:t>
      </w:r>
      <w:r w:rsidRPr="00A10D77">
        <w:rPr>
          <w:rFonts w:ascii="Arial" w:hAnsi="Arial" w:cs="Arial"/>
          <w:sz w:val="20"/>
          <w:szCs w:val="20"/>
        </w:rPr>
        <w:t xml:space="preserve">, com sede na </w:t>
      </w:r>
      <w:r w:rsidR="009A0740">
        <w:rPr>
          <w:rFonts w:ascii="Arial" w:hAnsi="Arial" w:cs="Arial"/>
          <w:sz w:val="20"/>
          <w:szCs w:val="20"/>
        </w:rPr>
        <w:t>Rod. BR 285, KM 302, s/n, sala L Bairro Valinhos, Município Passo Fundo, RS, CEP 99.042-800</w:t>
      </w:r>
      <w:r w:rsidRPr="00A10D77">
        <w:rPr>
          <w:rFonts w:ascii="Arial" w:hAnsi="Arial" w:cs="Arial"/>
          <w:sz w:val="20"/>
          <w:szCs w:val="20"/>
        </w:rPr>
        <w:t>, adiante denominada simplesmente CO</w:t>
      </w:r>
      <w:r>
        <w:rPr>
          <w:rFonts w:ascii="Arial" w:hAnsi="Arial" w:cs="Arial"/>
          <w:sz w:val="20"/>
          <w:szCs w:val="20"/>
        </w:rPr>
        <w:t>NTRATADA neste ato representada</w:t>
      </w:r>
      <w:r w:rsidR="00CF29A1">
        <w:rPr>
          <w:rFonts w:ascii="Arial" w:hAnsi="Arial" w:cs="Arial"/>
          <w:sz w:val="20"/>
          <w:szCs w:val="20"/>
        </w:rPr>
        <w:t xml:space="preserve"> pelo Senhor </w:t>
      </w:r>
      <w:r w:rsidR="00BC57B6" w:rsidRPr="00BC57B6">
        <w:rPr>
          <w:rFonts w:ascii="Arial" w:hAnsi="Arial" w:cs="Arial"/>
          <w:b/>
          <w:sz w:val="20"/>
          <w:szCs w:val="20"/>
        </w:rPr>
        <w:t>ROSÉLIO BUFFON</w:t>
      </w:r>
      <w:r w:rsidR="00BC57B6" w:rsidRPr="00A10D77">
        <w:rPr>
          <w:rFonts w:ascii="Arial" w:hAnsi="Arial" w:cs="Arial"/>
          <w:sz w:val="20"/>
          <w:szCs w:val="20"/>
        </w:rPr>
        <w:t xml:space="preserve"> </w:t>
      </w:r>
      <w:r w:rsidRPr="00A10D77">
        <w:rPr>
          <w:rFonts w:ascii="Arial" w:hAnsi="Arial" w:cs="Arial"/>
          <w:sz w:val="20"/>
          <w:szCs w:val="20"/>
        </w:rPr>
        <w:t>inscrito no Cadastro da Pessoa Física sob n</w:t>
      </w:r>
      <w:r w:rsidR="00CF29A1">
        <w:rPr>
          <w:rFonts w:ascii="Arial" w:hAnsi="Arial" w:cs="Arial"/>
          <w:sz w:val="20"/>
          <w:szCs w:val="20"/>
        </w:rPr>
        <w:t xml:space="preserve">° 538.508.310-00 </w:t>
      </w:r>
      <w:r w:rsidRPr="00A10D77">
        <w:rPr>
          <w:rFonts w:ascii="Arial" w:hAnsi="Arial" w:cs="Arial"/>
          <w:sz w:val="20"/>
          <w:szCs w:val="20"/>
        </w:rPr>
        <w:t xml:space="preserve">e RG </w:t>
      </w:r>
      <w:r w:rsidR="00CF29A1">
        <w:rPr>
          <w:rFonts w:ascii="Arial" w:hAnsi="Arial" w:cs="Arial"/>
          <w:sz w:val="20"/>
          <w:szCs w:val="20"/>
        </w:rPr>
        <w:t>6036813126 – SSP/RS.</w:t>
      </w:r>
    </w:p>
    <w:p w:rsidR="00151A61" w:rsidRDefault="00151A61" w:rsidP="00321295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011/2019</w:t>
      </w:r>
      <w:r w:rsidRPr="00A10D77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151A61" w:rsidRPr="00A10D77" w:rsidRDefault="00151A61" w:rsidP="00321295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Primeira: DO OBJETO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1.1. Constitui objeto do presente Contrato o registr</w:t>
      </w:r>
      <w:r>
        <w:rPr>
          <w:rFonts w:ascii="Arial" w:hAnsi="Arial" w:cs="Arial"/>
          <w:sz w:val="20"/>
          <w:szCs w:val="20"/>
        </w:rPr>
        <w:t>o de preços para aquisição de 5</w:t>
      </w:r>
      <w:r w:rsidRPr="00823EC1">
        <w:rPr>
          <w:rFonts w:ascii="Arial" w:hAnsi="Arial" w:cs="Arial"/>
          <w:sz w:val="20"/>
          <w:szCs w:val="20"/>
        </w:rPr>
        <w:t>0.000 (c</w:t>
      </w:r>
      <w:r>
        <w:rPr>
          <w:rFonts w:ascii="Arial" w:hAnsi="Arial" w:cs="Arial"/>
          <w:sz w:val="20"/>
          <w:szCs w:val="20"/>
        </w:rPr>
        <w:t>inquenta</w:t>
      </w:r>
      <w:r w:rsidRPr="00823EC1">
        <w:rPr>
          <w:rFonts w:ascii="Arial" w:hAnsi="Arial" w:cs="Arial"/>
          <w:sz w:val="20"/>
          <w:szCs w:val="20"/>
        </w:rPr>
        <w:t xml:space="preserve"> mil) litros de óleo diesel </w:t>
      </w:r>
      <w:r>
        <w:rPr>
          <w:rFonts w:ascii="Arial" w:hAnsi="Arial" w:cs="Arial"/>
          <w:sz w:val="20"/>
          <w:szCs w:val="20"/>
        </w:rPr>
        <w:t>S10</w:t>
      </w:r>
      <w:r w:rsidR="00FE5153">
        <w:rPr>
          <w:rFonts w:ascii="Arial" w:hAnsi="Arial" w:cs="Arial"/>
          <w:sz w:val="20"/>
          <w:szCs w:val="20"/>
        </w:rPr>
        <w:t xml:space="preserve"> a</w:t>
      </w:r>
      <w:r w:rsidRPr="00823EC1">
        <w:rPr>
          <w:rFonts w:ascii="Arial" w:hAnsi="Arial" w:cs="Arial"/>
          <w:sz w:val="20"/>
          <w:szCs w:val="20"/>
        </w:rPr>
        <w:t xml:space="preserve"> serem utilizados pela frota de veículos e máquinas da PREFEITURA.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b/>
          <w:sz w:val="20"/>
          <w:szCs w:val="20"/>
        </w:rPr>
        <w:t xml:space="preserve">Cláusula Segunda: DO PREÇO, REAJUSTE E FORMA DE </w:t>
      </w:r>
      <w:r w:rsidR="00FE5153" w:rsidRPr="00823EC1">
        <w:rPr>
          <w:rFonts w:ascii="Arial" w:hAnsi="Arial" w:cs="Arial"/>
          <w:b/>
          <w:sz w:val="20"/>
          <w:szCs w:val="20"/>
        </w:rPr>
        <w:t>PAGAMENTO.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2.1. Pelo fornecimento dos combustíveis, a CONTRATADA receberá o valor de </w:t>
      </w:r>
      <w:r w:rsidRPr="00CF29A1">
        <w:rPr>
          <w:rFonts w:ascii="Arial" w:hAnsi="Arial" w:cs="Arial"/>
          <w:b/>
          <w:sz w:val="20"/>
          <w:szCs w:val="20"/>
        </w:rPr>
        <w:t xml:space="preserve">R$ </w:t>
      </w:r>
      <w:r w:rsidR="00CF29A1" w:rsidRPr="00CF29A1">
        <w:rPr>
          <w:rFonts w:ascii="Arial" w:hAnsi="Arial" w:cs="Arial"/>
          <w:b/>
          <w:sz w:val="20"/>
          <w:szCs w:val="20"/>
        </w:rPr>
        <w:t>3,15</w:t>
      </w:r>
      <w:r w:rsidR="00CF29A1">
        <w:rPr>
          <w:rFonts w:ascii="Arial" w:hAnsi="Arial" w:cs="Arial"/>
          <w:sz w:val="20"/>
          <w:szCs w:val="20"/>
        </w:rPr>
        <w:t xml:space="preserve"> (Três reais e quinze centavos)</w:t>
      </w:r>
      <w:r w:rsidRPr="00823EC1">
        <w:rPr>
          <w:rFonts w:ascii="Arial" w:hAnsi="Arial" w:cs="Arial"/>
          <w:sz w:val="20"/>
          <w:szCs w:val="20"/>
        </w:rPr>
        <w:t xml:space="preserve"> pelo litro de óleo</w:t>
      </w:r>
      <w:r w:rsidR="00CF29A1">
        <w:rPr>
          <w:rFonts w:ascii="Arial" w:hAnsi="Arial" w:cs="Arial"/>
          <w:sz w:val="20"/>
          <w:szCs w:val="20"/>
        </w:rPr>
        <w:t xml:space="preserve"> Diesel</w:t>
      </w:r>
      <w:r w:rsidRPr="00823EC1">
        <w:rPr>
          <w:rFonts w:ascii="Arial" w:hAnsi="Arial" w:cs="Arial"/>
          <w:sz w:val="20"/>
          <w:szCs w:val="20"/>
        </w:rPr>
        <w:t xml:space="preserve"> </w:t>
      </w:r>
      <w:r w:rsidR="00CF29A1">
        <w:rPr>
          <w:rFonts w:ascii="Arial" w:hAnsi="Arial" w:cs="Arial"/>
          <w:sz w:val="20"/>
          <w:szCs w:val="20"/>
        </w:rPr>
        <w:t>S10</w:t>
      </w:r>
      <w:r w:rsidRPr="00823EC1">
        <w:rPr>
          <w:rFonts w:ascii="Arial" w:hAnsi="Arial" w:cs="Arial"/>
          <w:sz w:val="20"/>
          <w:szCs w:val="20"/>
        </w:rPr>
        <w:t xml:space="preserve">, </w:t>
      </w:r>
      <w:r w:rsidR="00CF29A1">
        <w:rPr>
          <w:rFonts w:ascii="Arial" w:hAnsi="Arial" w:cs="Arial"/>
          <w:sz w:val="20"/>
          <w:szCs w:val="20"/>
        </w:rPr>
        <w:t>cujo valor somente poderá</w:t>
      </w:r>
      <w:r w:rsidRPr="00823EC1">
        <w:rPr>
          <w:rFonts w:ascii="Arial" w:hAnsi="Arial" w:cs="Arial"/>
          <w:sz w:val="20"/>
          <w:szCs w:val="20"/>
        </w:rPr>
        <w:t xml:space="preserve"> ser revistos quando o Governo Federal ou ANP – Agência Nacional do Petróleo autorizar acréscimos ou reduções nos preços dos combustíveis, observado, por fim, o preço nunca superior ao preço de mercado praticado “à vista” pela CONTRATADA.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2.2. O valor total deste Contrato importa, na presente data, o montante de </w:t>
      </w:r>
      <w:r w:rsidRPr="00CF29A1">
        <w:rPr>
          <w:rFonts w:ascii="Arial" w:hAnsi="Arial" w:cs="Arial"/>
          <w:b/>
          <w:sz w:val="20"/>
          <w:szCs w:val="20"/>
        </w:rPr>
        <w:t xml:space="preserve">R$ </w:t>
      </w:r>
      <w:r w:rsidR="00CF29A1" w:rsidRPr="00CF29A1">
        <w:rPr>
          <w:rFonts w:ascii="Arial" w:hAnsi="Arial" w:cs="Arial"/>
          <w:b/>
          <w:sz w:val="20"/>
          <w:szCs w:val="20"/>
        </w:rPr>
        <w:t>157.500,00</w:t>
      </w:r>
      <w:r w:rsidR="00CF29A1">
        <w:rPr>
          <w:rFonts w:ascii="Arial" w:hAnsi="Arial" w:cs="Arial"/>
          <w:sz w:val="20"/>
          <w:szCs w:val="20"/>
        </w:rPr>
        <w:t xml:space="preserve"> (Cento e cinquenta e sete mil e quinhentos reais).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2.3. O pagamento do óleo diesel</w:t>
      </w:r>
      <w:r>
        <w:rPr>
          <w:rFonts w:ascii="Arial" w:hAnsi="Arial" w:cs="Arial"/>
          <w:sz w:val="20"/>
          <w:szCs w:val="20"/>
        </w:rPr>
        <w:t xml:space="preserve"> S10</w:t>
      </w:r>
      <w:r w:rsidRPr="00823EC1">
        <w:rPr>
          <w:rFonts w:ascii="Arial" w:hAnsi="Arial" w:cs="Arial"/>
          <w:sz w:val="20"/>
          <w:szCs w:val="20"/>
        </w:rPr>
        <w:t xml:space="preserve"> ser</w:t>
      </w:r>
      <w:r w:rsidR="00CF29A1">
        <w:rPr>
          <w:rFonts w:ascii="Arial" w:hAnsi="Arial" w:cs="Arial"/>
          <w:sz w:val="20"/>
          <w:szCs w:val="20"/>
        </w:rPr>
        <w:t xml:space="preserve">á </w:t>
      </w:r>
      <w:r w:rsidR="00FE5153" w:rsidRPr="00823EC1">
        <w:rPr>
          <w:rFonts w:ascii="Arial" w:hAnsi="Arial" w:cs="Arial"/>
          <w:sz w:val="20"/>
          <w:szCs w:val="20"/>
        </w:rPr>
        <w:t>efetuado</w:t>
      </w:r>
      <w:r w:rsidRPr="00823EC1">
        <w:rPr>
          <w:rFonts w:ascii="Arial" w:hAnsi="Arial" w:cs="Arial"/>
          <w:sz w:val="20"/>
          <w:szCs w:val="20"/>
        </w:rPr>
        <w:t xml:space="preserve"> em até 15 (quinze) dias após a entrega e apresentação da respectiva Nota Fiscal.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2.4. Em havendo atraso no pagamento dos combustíveis por culpa da CONTRATADA, os valores não sofrerão qualquer espécie de reajuste ou revisão.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Terceira: DO LOCAL DE ENTREGA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3.1. </w:t>
      </w:r>
      <w:r>
        <w:rPr>
          <w:rFonts w:ascii="Arial" w:hAnsi="Arial" w:cs="Arial"/>
          <w:sz w:val="20"/>
          <w:szCs w:val="20"/>
        </w:rPr>
        <w:t>O Óleo</w:t>
      </w:r>
      <w:r w:rsidR="00A01689">
        <w:rPr>
          <w:rFonts w:ascii="Arial" w:hAnsi="Arial" w:cs="Arial"/>
          <w:sz w:val="20"/>
          <w:szCs w:val="20"/>
        </w:rPr>
        <w:t xml:space="preserve"> diesel</w:t>
      </w:r>
      <w:r>
        <w:rPr>
          <w:rFonts w:ascii="Arial" w:hAnsi="Arial" w:cs="Arial"/>
          <w:sz w:val="20"/>
          <w:szCs w:val="20"/>
        </w:rPr>
        <w:t xml:space="preserve"> S10 deverão</w:t>
      </w:r>
      <w:r w:rsidRPr="00520861">
        <w:rPr>
          <w:rFonts w:ascii="Arial" w:hAnsi="Arial" w:cs="Arial"/>
          <w:sz w:val="20"/>
          <w:szCs w:val="20"/>
        </w:rPr>
        <w:t xml:space="preserve"> ser entregue</w:t>
      </w:r>
      <w:r>
        <w:rPr>
          <w:rFonts w:ascii="Arial" w:hAnsi="Arial" w:cs="Arial"/>
          <w:sz w:val="20"/>
          <w:szCs w:val="20"/>
        </w:rPr>
        <w:t>s</w:t>
      </w:r>
      <w:r w:rsidRPr="00520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Pr="00520861">
        <w:rPr>
          <w:rFonts w:ascii="Arial" w:hAnsi="Arial" w:cs="Arial"/>
          <w:sz w:val="20"/>
          <w:szCs w:val="20"/>
        </w:rPr>
        <w:t xml:space="preserve"> tanque localizado no Almoxarifado</w:t>
      </w:r>
      <w:r>
        <w:rPr>
          <w:rFonts w:ascii="Arial" w:hAnsi="Arial" w:cs="Arial"/>
          <w:sz w:val="20"/>
          <w:szCs w:val="20"/>
        </w:rPr>
        <w:t xml:space="preserve"> junto a Prefeitura Municipal de Ibarama, sito a Rua Júlio </w:t>
      </w:r>
      <w:proofErr w:type="spellStart"/>
      <w:r>
        <w:rPr>
          <w:rFonts w:ascii="Arial" w:hAnsi="Arial" w:cs="Arial"/>
          <w:sz w:val="20"/>
          <w:szCs w:val="20"/>
        </w:rPr>
        <w:t>Bridi</w:t>
      </w:r>
      <w:proofErr w:type="spellEnd"/>
      <w:r>
        <w:rPr>
          <w:rFonts w:ascii="Arial" w:hAnsi="Arial" w:cs="Arial"/>
          <w:sz w:val="20"/>
          <w:szCs w:val="20"/>
        </w:rPr>
        <w:t xml:space="preserve">, 523,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 w:rsidRPr="00520861">
        <w:rPr>
          <w:rFonts w:ascii="Arial" w:hAnsi="Arial" w:cs="Arial"/>
          <w:sz w:val="20"/>
          <w:szCs w:val="20"/>
        </w:rPr>
        <w:t>, conforme a necessidade do Município, num prazo máximo de 24 (vinte e quatro) horas após a solicitação de fornecimen</w:t>
      </w:r>
      <w:r>
        <w:rPr>
          <w:rFonts w:ascii="Arial" w:hAnsi="Arial" w:cs="Arial"/>
          <w:sz w:val="20"/>
          <w:szCs w:val="20"/>
        </w:rPr>
        <w:t xml:space="preserve">to.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b/>
          <w:sz w:val="20"/>
          <w:szCs w:val="20"/>
        </w:rPr>
        <w:t xml:space="preserve">Cláusula Quarta: DA VIGÊNCIA E PRAZOS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4.1. O presente Contrato terá vigência pelo período de</w:t>
      </w:r>
      <w:r w:rsidR="00606FCA">
        <w:rPr>
          <w:rFonts w:ascii="Arial" w:hAnsi="Arial" w:cs="Arial"/>
          <w:sz w:val="20"/>
          <w:szCs w:val="20"/>
        </w:rPr>
        <w:t xml:space="preserve"> 13 de maio de 2019</w:t>
      </w:r>
      <w:r w:rsidRPr="00823EC1">
        <w:rPr>
          <w:rFonts w:ascii="Arial" w:hAnsi="Arial" w:cs="Arial"/>
          <w:sz w:val="20"/>
          <w:szCs w:val="20"/>
        </w:rPr>
        <w:t xml:space="preserve"> a 31 de dezembro de 2019, quando então será extinto independente de supressões ou notificações, ressalvada</w:t>
      </w:r>
      <w:r w:rsidR="00852279" w:rsidRPr="00823EC1">
        <w:rPr>
          <w:rFonts w:ascii="Arial" w:hAnsi="Arial" w:cs="Arial"/>
          <w:sz w:val="20"/>
          <w:szCs w:val="20"/>
        </w:rPr>
        <w:t>, porém</w:t>
      </w:r>
      <w:r w:rsidRPr="00823EC1">
        <w:rPr>
          <w:rFonts w:ascii="Arial" w:hAnsi="Arial" w:cs="Arial"/>
          <w:sz w:val="20"/>
          <w:szCs w:val="20"/>
        </w:rPr>
        <w:t xml:space="preserve"> a hipótese de fornecimento da totalidade dos combustíveis contratados antes do decurso daquele prazo. </w:t>
      </w:r>
      <w:bookmarkStart w:id="0" w:name="_GoBack"/>
      <w:bookmarkEnd w:id="0"/>
    </w:p>
    <w:p w:rsidR="00321295" w:rsidRPr="00823EC1" w:rsidRDefault="00321295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before="24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lastRenderedPageBreak/>
        <w:t xml:space="preserve">Cláusula Quinta: DOS DIREITOS E OBRIGAÇÕES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5.1. Constitui direito de a PREFEITURA receber os combustíveis em conformidade com as condições ajustadas e da CONTRATADA em perceber o valor na forma e prazos convencionados.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5.2. Constituem obrigações da PREFEITURA: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5.2.1. Verificar as características e as condições dos combustíveis, reclamando o que for necessário e exigindo a reparação de eventuais falhas verificadas na execução do objeto contratado.</w:t>
      </w:r>
    </w:p>
    <w:p w:rsidR="00151A61" w:rsidRPr="00451A57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5.2.2. </w:t>
      </w:r>
      <w:r w:rsidRPr="00451A57">
        <w:rPr>
          <w:rFonts w:ascii="Arial" w:hAnsi="Arial" w:cs="Arial"/>
          <w:sz w:val="20"/>
          <w:szCs w:val="20"/>
        </w:rPr>
        <w:t>Efetuar o pagamento na forma e condições estabelecidas na Cláusula Segunda deste instrumento</w:t>
      </w:r>
    </w:p>
    <w:p w:rsidR="00151A61" w:rsidRPr="00451A57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51A57">
        <w:rPr>
          <w:rFonts w:ascii="Arial" w:hAnsi="Arial" w:cs="Arial"/>
          <w:sz w:val="20"/>
          <w:szCs w:val="20"/>
        </w:rPr>
        <w:t>5.3. Constituem obrigações da CONTRATADA: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5.3.1.</w:t>
      </w:r>
      <w:r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sz w:val="20"/>
          <w:szCs w:val="20"/>
        </w:rPr>
        <w:t xml:space="preserve">Fornecer os combustíveis nas condições técnicas exigidas pela ANP e INMETRO ou órgãos equivalentes, inclusive quanto </w:t>
      </w:r>
      <w:proofErr w:type="gramStart"/>
      <w:r w:rsidRPr="00823EC1">
        <w:rPr>
          <w:rFonts w:ascii="Arial" w:hAnsi="Arial" w:cs="Arial"/>
          <w:sz w:val="20"/>
          <w:szCs w:val="20"/>
        </w:rPr>
        <w:t>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forma de abastecimento;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5.3.2. Realizar todas as tarefas necessárias ao fornecimento dos combustíveis com perfeição e qualidade, mobilizando, para tanto, profissionais capacitados e submetidos a treinamento;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5.3.3. Prestar todos os esclarecimentos que forem solicitados pela PREFEITURA em relação </w:t>
      </w:r>
      <w:proofErr w:type="gramStart"/>
      <w:r w:rsidRPr="00823EC1">
        <w:rPr>
          <w:rFonts w:ascii="Arial" w:hAnsi="Arial" w:cs="Arial"/>
          <w:sz w:val="20"/>
          <w:szCs w:val="20"/>
        </w:rPr>
        <w:t>as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características e condições técnicas dos combustíveis, cujas reclamações se obriga a atender prontamente, mantendo, para tanto, no local de abastecimento, técnico ou responsável capacitado a solucionar os problemas eventualmente apontados;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5.3.4 Manter, durante a execução do Contrato e em compatibilidade com as obrigações assumidas, todas as condições de habilitação e qualificação exigidas quando da contratação;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5.3.5.</w:t>
      </w:r>
      <w:r w:rsidRPr="004B75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3EC1">
        <w:rPr>
          <w:rFonts w:ascii="Arial" w:hAnsi="Arial" w:cs="Arial"/>
          <w:sz w:val="20"/>
          <w:szCs w:val="20"/>
        </w:rPr>
        <w:t>Arcar com a totalidade dos encargos sociais, fiscais, tributários e previdenciários decorrentes do fornecimento dos combustíveis ora contratados, ficando a PREFEITURA isenta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qualquer responsabilidade desta natureza;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5.3.6</w:t>
      </w:r>
      <w:r w:rsidRPr="00823EC1">
        <w:rPr>
          <w:rFonts w:ascii="Arial" w:hAnsi="Arial" w:cs="Arial"/>
          <w:sz w:val="20"/>
          <w:szCs w:val="20"/>
        </w:rPr>
        <w:t>. Arcar com a totalidade das despesas de transporte, alimentação e hospedagem, entre outras desta natureza, inclusive encargos sociais, previdenciários e trabalhistas, decorrente de seus representantes, funcionários ou prepostos, quando da realização dos abastecimentos de que trata o presente Contrato, ficando, desde já, a PREFEITURA isenta de qualquer responsabilidade referente a vínculo empregatício ou obrigação previdenciária oriunda de reclamações trabalhistas, ações de responsabilidade civil e penal ou qualquer outra demanda decorrente do presente Contrato;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5.3.7</w:t>
      </w:r>
      <w:r w:rsidRPr="00823EC1">
        <w:rPr>
          <w:rFonts w:ascii="Arial" w:hAnsi="Arial" w:cs="Arial"/>
          <w:sz w:val="20"/>
          <w:szCs w:val="20"/>
        </w:rPr>
        <w:t xml:space="preserve">. Apresentar, juntamente com a Nota Fiscal dos combustíveis fornecidos, comprovante de regularidade para com a Previdência Social (INSS) e Fundo de Garantia por Tempo de Serviço (FGTS), através das respectivas Certidões Negativas de Débito no seu período de validade, </w:t>
      </w:r>
      <w:proofErr w:type="gramStart"/>
      <w:r w:rsidRPr="00823EC1">
        <w:rPr>
          <w:rFonts w:ascii="Arial" w:hAnsi="Arial" w:cs="Arial"/>
          <w:sz w:val="20"/>
          <w:szCs w:val="20"/>
        </w:rPr>
        <w:t>sob pena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não receber o valor correspondente ao pagamento da quinzena;</w:t>
      </w:r>
    </w:p>
    <w:p w:rsidR="00151A61" w:rsidRPr="00823EC1" w:rsidRDefault="00321295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5.3.</w:t>
      </w:r>
      <w:r w:rsidR="00151A61">
        <w:rPr>
          <w:rFonts w:ascii="Arial" w:hAnsi="Arial" w:cs="Arial"/>
          <w:sz w:val="20"/>
          <w:szCs w:val="20"/>
        </w:rPr>
        <w:t>8</w:t>
      </w:r>
      <w:r w:rsidR="00151A61" w:rsidRPr="00823EC1">
        <w:rPr>
          <w:rFonts w:ascii="Arial" w:hAnsi="Arial" w:cs="Arial"/>
          <w:sz w:val="20"/>
          <w:szCs w:val="20"/>
        </w:rPr>
        <w:t xml:space="preserve">. Responsabilizar-se por qualquer dano material e/ou pessoal causado a PREFEITURA ou a terceiros, provocado por seus representantes, funcionários ou prepostos, ainda que por omissão involuntária, quando da realização dos abastecimentos, devendo, para tanto, </w:t>
      </w:r>
      <w:proofErr w:type="gramStart"/>
      <w:r w:rsidR="00151A61" w:rsidRPr="00823EC1">
        <w:rPr>
          <w:rFonts w:ascii="Arial" w:hAnsi="Arial" w:cs="Arial"/>
          <w:sz w:val="20"/>
          <w:szCs w:val="20"/>
        </w:rPr>
        <w:t>ser</w:t>
      </w:r>
      <w:proofErr w:type="gramEnd"/>
      <w:r w:rsidR="00151A61" w:rsidRPr="00823EC1">
        <w:rPr>
          <w:rFonts w:ascii="Arial" w:hAnsi="Arial" w:cs="Arial"/>
          <w:sz w:val="20"/>
          <w:szCs w:val="20"/>
        </w:rPr>
        <w:t xml:space="preserve"> adotadas, no prazo de 48 (quarenta e oito) horas, as providências necessárias ao ressarcimento do dano;</w:t>
      </w:r>
    </w:p>
    <w:p w:rsidR="00151A61" w:rsidRDefault="00321295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1A61">
        <w:rPr>
          <w:rFonts w:ascii="Arial" w:hAnsi="Arial" w:cs="Arial"/>
          <w:sz w:val="20"/>
          <w:szCs w:val="20"/>
        </w:rPr>
        <w:t>5.3.9</w:t>
      </w:r>
      <w:r w:rsidR="00151A61" w:rsidRPr="00823EC1">
        <w:rPr>
          <w:rFonts w:ascii="Arial" w:hAnsi="Arial" w:cs="Arial"/>
          <w:sz w:val="20"/>
          <w:szCs w:val="20"/>
        </w:rPr>
        <w:t xml:space="preserve">. 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 </w:t>
      </w:r>
    </w:p>
    <w:p w:rsidR="00BC57B6" w:rsidRPr="007E0C52" w:rsidRDefault="00BC57B6" w:rsidP="003212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Sexta: DA FISCALIZAÇÃO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6.1. A execução do presente Contrato será acompanhada e fiscalizada pelo Secretario Municipal de Obras e Serviços Públicos</w:t>
      </w:r>
      <w:r>
        <w:rPr>
          <w:rFonts w:ascii="Arial" w:hAnsi="Arial" w:cs="Arial"/>
          <w:sz w:val="20"/>
          <w:szCs w:val="20"/>
        </w:rPr>
        <w:t xml:space="preserve"> ou seu representante</w:t>
      </w:r>
      <w:r w:rsidRPr="00823EC1">
        <w:rPr>
          <w:rFonts w:ascii="Arial" w:hAnsi="Arial" w:cs="Arial"/>
          <w:sz w:val="20"/>
          <w:szCs w:val="20"/>
        </w:rPr>
        <w:t xml:space="preserve">, que registrará em termo próprio eventuais falhas relacionadas ao fornecimento dos combustíveis e abastecimento das máquinas e veículos, determinando o que for necessário </w:t>
      </w:r>
      <w:proofErr w:type="gramStart"/>
      <w:r w:rsidRPr="00823EC1">
        <w:rPr>
          <w:rFonts w:ascii="Arial" w:hAnsi="Arial" w:cs="Arial"/>
          <w:sz w:val="20"/>
          <w:szCs w:val="20"/>
        </w:rPr>
        <w:t>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regularização das falhas ou defeitos observados, sem que isso importe em redução de responsabilidade da CONTRATADA pela boa execução do Contrato.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lastRenderedPageBreak/>
        <w:t xml:space="preserve">Cláusula Sétima: DA INADIMPLÊNCIA E MULTA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7.1. Se a PREFEITURA incorrer na inadimplência do presente Contrato, implicará no pagamento de juros e correção monetária conforme índices oficiais aplicados pela própria PREFEITURA quando da correção dos Tributos Municipais.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7.2. Se a inadimplência decorrer de culpa da CONTRATADA, em especial quando do atraso no fornecimento dos combustíveis, ser-lhe-á aplicada, como cláusula penal, o pagamento de multa correspondente</w:t>
      </w:r>
      <w:r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sz w:val="20"/>
          <w:szCs w:val="20"/>
        </w:rPr>
        <w:t>a 0,5% (meio por cento) do valor total do Contrato por dia de atraso, limitada, porém, ao montante total de 10% (dez por cento), sem prejuízo do ressarcimento de eventuais danos e aplicação das demais penalidades previstas neste instrumento.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7.3. No caso de imposição de Multa, o respectivo valor deverá ser pago na mesma data em que a PREFEITURA efetuar o pagamento dos combustíveis, </w:t>
      </w:r>
      <w:proofErr w:type="gramStart"/>
      <w:r w:rsidRPr="00823EC1">
        <w:rPr>
          <w:rFonts w:ascii="Arial" w:hAnsi="Arial" w:cs="Arial"/>
          <w:sz w:val="20"/>
          <w:szCs w:val="20"/>
        </w:rPr>
        <w:t>sob pena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retenção dos valores correspondentes.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 Cláusula Oitava: DAS DEMAIS PENALIDADES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8.1. Pela inexecução total ou parcial da Ata de Registro de Preços, do contrato ou da ordem de fornecimento (nota de empenho), o Município </w:t>
      </w:r>
      <w:r w:rsidR="00FE5153" w:rsidRPr="00823EC1">
        <w:rPr>
          <w:rFonts w:ascii="Arial" w:hAnsi="Arial" w:cs="Arial"/>
          <w:sz w:val="20"/>
          <w:szCs w:val="20"/>
        </w:rPr>
        <w:t>poderá</w:t>
      </w:r>
      <w:r w:rsidRPr="00823EC1">
        <w:rPr>
          <w:rFonts w:ascii="Arial" w:hAnsi="Arial" w:cs="Arial"/>
          <w:sz w:val="20"/>
          <w:szCs w:val="20"/>
        </w:rPr>
        <w:t xml:space="preserve"> garantida a defesa prévia, aplicar as sanções previstas na Lei n.º 8.666/93 e alterações, consubstanciadas com as sanções previstas na Lei Federal n.º 10.520 de 17/07/2002.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 As penalidades serão: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8.2.1. Advertência;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8.2.2. Multa de 20% sobre o valor estimado de contratação ou de Ordem de Fornecimento;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8.2.3. Suspensão temporária de participação em licitação e impedimento de contratar com a Administração Municipal, por prazo não superior a 02 (dois) anos;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8.2.4. Declaração de inidoneidade para licitar ou contratar com a Administração Pública;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8.2.5. Rescisão do contrato.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8.3. Será garantido ao licitante, o direito prévio da citação e da ampla defesa, no prazo de 05 (cinco) dias úteis contra quaisquer das situações acima previstas.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8.4. Essas penalidades serão aplicadas a critério do Município, e, sempre que aplicadas, serão devidamente registradas.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8.5. As penalidades previstas não serão relevadas, salvo quando ficar comprovada a ocorrência de situações que se enquadrem no conceito jurídico de força maior ou caso fortuito.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8.6. Além das situações previstas acima, os preços registrados também poderão ser suspensos pelo prazo de 01 (um) ano, facultado a defesa prévia do interessado, nos seguintes casos: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8.6.1. Pela Administração, quando: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8.6.2. Os preços registrados se apresentarem superiores aos praticados pelo mercado;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8.6.3. Por razões de interesse público, devidamente fundamentado.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8.7. Pelo fornecedor, quando, mediante solicitação por escrito, comprovar estar impossibilitado de cumprir as exigências do instrumento convocatório que deu origem ao registro de preços.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8.8. A comunicação do cancelamento ou da suspensão do preço registrado, nos casos previstos nos itens acima será feita por correspondência com aviso de recebimento (AR), juntando-se comprovante aos autos que deram origem ao registro de preços.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8.9. No caso de ser ignorado, incerto ou inacessível o lugar do fornecedor, a comunicação será feita por publicação em Imprensa Oficial, considerando-se cancelado ou suspenso o preço registrado a partir da publicação.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8.10. A solicitação do fornecedor para cancelamento de preço registrado somente o eximirá da obrigação de contratar com a Administração, se apresentada antes da data da convocação para </w:t>
      </w:r>
      <w:r w:rsidRPr="00823EC1">
        <w:rPr>
          <w:rFonts w:ascii="Arial" w:hAnsi="Arial" w:cs="Arial"/>
          <w:sz w:val="20"/>
          <w:szCs w:val="20"/>
        </w:rPr>
        <w:lastRenderedPageBreak/>
        <w:t xml:space="preserve">assinatura da Ata de Registro de Preços, facultada à Administração a aplicação das penalidades previstas no instrumento convocatório, caso não aceitas as razões do pedido.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Nona: DA RESCISÃO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9.1. O presente Contrato poderá ser rescindido por qualquer uma das razões constantes dos artigos 77 e 78 e pelas formas do art. 79, da Lei nº 8.666/93, resguardados os direitos da PREFEITURA no caso de rescisão administrativa, sem que isso importe em direito a qualquer indenização por parte da CONTRATADA.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9.2. 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 Cláusula Décima: DOS ACRÉSCIMOS E SUPRESSÕES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10.1. Em havendo necessidade, poderão ser efetuados, em conformidade com as hipóteses previstas no art. 65, seus incisos e parágrafos, da Lei nº 8.666/93, alterações em qualquer das condições estabelecidas no presente instrumento, sem que isso importe em prejuízo ao Processo de Licitação, modalida</w:t>
      </w:r>
      <w:r w:rsidR="00FE5153">
        <w:rPr>
          <w:rFonts w:ascii="Arial" w:hAnsi="Arial" w:cs="Arial"/>
          <w:sz w:val="20"/>
          <w:szCs w:val="20"/>
        </w:rPr>
        <w:t>de Pregão Presencial nº 011</w:t>
      </w:r>
      <w:r>
        <w:rPr>
          <w:rFonts w:ascii="Arial" w:hAnsi="Arial" w:cs="Arial"/>
          <w:sz w:val="20"/>
          <w:szCs w:val="20"/>
        </w:rPr>
        <w:t>/2019</w:t>
      </w:r>
      <w:r w:rsidRPr="00823EC1">
        <w:rPr>
          <w:rFonts w:ascii="Arial" w:hAnsi="Arial" w:cs="Arial"/>
          <w:sz w:val="20"/>
          <w:szCs w:val="20"/>
        </w:rPr>
        <w:t xml:space="preserve"> de Registro de Preços, especialmente acréscimos ou supressões em até 25% (vinte e cinco por cento) do valor contratado, devidamente atualizado, pelo que desde já, a CONTRATADA fica ciente e obriga-se a cumpri-las.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10.2. Fica igualmente ajustado que a PREFEITURA não está obrigada a consumir a totalidade dos combustíveis contratados até 31 de dezembro de 2019, hipótese em que a CONTRATADA não fará jus a qualquer indenização ou reparação pela diminuição da quantidade inicialmente prevista.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Décima-Primeira: DA VINCULAÇÃO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11.1. O presente Contrato fica vinculado ao Processo de Licitação, modalida</w:t>
      </w:r>
      <w:r w:rsidR="00606FCA">
        <w:rPr>
          <w:rFonts w:ascii="Arial" w:hAnsi="Arial" w:cs="Arial"/>
          <w:sz w:val="20"/>
          <w:szCs w:val="20"/>
        </w:rPr>
        <w:t>de Pregão Presencial nº 011</w:t>
      </w:r>
      <w:r>
        <w:rPr>
          <w:rFonts w:ascii="Arial" w:hAnsi="Arial" w:cs="Arial"/>
          <w:sz w:val="20"/>
          <w:szCs w:val="20"/>
        </w:rPr>
        <w:t>/2019</w:t>
      </w:r>
      <w:r w:rsidRPr="00823EC1">
        <w:rPr>
          <w:rFonts w:ascii="Arial" w:hAnsi="Arial" w:cs="Arial"/>
          <w:sz w:val="20"/>
          <w:szCs w:val="20"/>
        </w:rPr>
        <w:t xml:space="preserve"> de Registro de Preços.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4B7593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B7593">
        <w:rPr>
          <w:rFonts w:ascii="Arial" w:hAnsi="Arial" w:cs="Arial"/>
          <w:b/>
          <w:sz w:val="20"/>
          <w:szCs w:val="20"/>
        </w:rPr>
        <w:t>Cláusula Décima-Segunda: DA FUNDAMENTAÇÃO LEGAL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12.1. Este Contrato rege-se pela Lei nº 8.666/93, inclusive em suas omissões.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4B7593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B7593">
        <w:rPr>
          <w:rFonts w:ascii="Arial" w:hAnsi="Arial" w:cs="Arial"/>
          <w:b/>
          <w:sz w:val="20"/>
          <w:szCs w:val="20"/>
        </w:rPr>
        <w:t xml:space="preserve">Cláusula Décima-Terceira: DOS RECURSOS FINANCEIROS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13.1. As despesas deste Contrato correrão a conta das seguintes Dotações Orçamentárias: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Décima-Quarta: DO FORO</w:t>
      </w:r>
    </w:p>
    <w:p w:rsidR="00606FCA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14.1. Para dirimirem quaisquer dúvidas decorrentes deste Contrato, as partes elegem o Foro da Comarca de Sobradinho, RS, com renúncia expressa de qualquer outro por mais privilegiado que seja. </w:t>
      </w:r>
    </w:p>
    <w:p w:rsidR="00151A6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E por estarem de pleno acordo com os termos em que foi redigido o presente Contrato, as partes o assinam em 03 (três) vias de igual teor e forma, juntamente com duas testemunhas. </w:t>
      </w:r>
    </w:p>
    <w:p w:rsidR="00151A61" w:rsidRPr="00823EC1" w:rsidRDefault="00151A61" w:rsidP="0032129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Ibarama,</w:t>
      </w:r>
      <w:r w:rsidR="00606FCA">
        <w:rPr>
          <w:rFonts w:ascii="Arial" w:hAnsi="Arial" w:cs="Arial"/>
          <w:sz w:val="20"/>
          <w:szCs w:val="20"/>
        </w:rPr>
        <w:t xml:space="preserve"> 13 de Maio de 2019.</w:t>
      </w:r>
      <w:r w:rsidRPr="00823EC1">
        <w:rPr>
          <w:rFonts w:ascii="Arial" w:hAnsi="Arial" w:cs="Arial"/>
          <w:sz w:val="20"/>
          <w:szCs w:val="20"/>
        </w:rPr>
        <w:t xml:space="preserve"> </w:t>
      </w:r>
    </w:p>
    <w:p w:rsidR="00151A61" w:rsidRPr="00823EC1" w:rsidRDefault="00151A61" w:rsidP="00321295">
      <w:pPr>
        <w:pStyle w:val="Ttulo"/>
        <w:spacing w:line="276" w:lineRule="auto"/>
        <w:ind w:firstLine="708"/>
        <w:jc w:val="both"/>
        <w:rPr>
          <w:b w:val="0"/>
          <w:sz w:val="20"/>
          <w:szCs w:val="20"/>
          <w:u w:val="none"/>
        </w:rPr>
      </w:pPr>
    </w:p>
    <w:p w:rsidR="00151A61" w:rsidRDefault="00151A61" w:rsidP="00321295">
      <w:pPr>
        <w:pStyle w:val="Ttulo"/>
        <w:spacing w:line="276" w:lineRule="auto"/>
        <w:ind w:firstLine="708"/>
        <w:jc w:val="both"/>
        <w:rPr>
          <w:b w:val="0"/>
          <w:sz w:val="20"/>
          <w:szCs w:val="20"/>
          <w:u w:val="none"/>
        </w:rPr>
      </w:pPr>
    </w:p>
    <w:p w:rsidR="00151A61" w:rsidRPr="00823EC1" w:rsidRDefault="00151A61" w:rsidP="00321295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</w:p>
    <w:p w:rsidR="00151A61" w:rsidRPr="00606FCA" w:rsidRDefault="00151A61" w:rsidP="00321295">
      <w:pPr>
        <w:pStyle w:val="Ttulo"/>
        <w:spacing w:line="276" w:lineRule="auto"/>
        <w:ind w:firstLine="708"/>
        <w:jc w:val="both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 w:rsidR="00606FCA">
        <w:rPr>
          <w:b w:val="0"/>
          <w:sz w:val="20"/>
          <w:szCs w:val="20"/>
          <w:u w:val="none"/>
        </w:rPr>
        <w:t xml:space="preserve">  </w:t>
      </w:r>
      <w:r w:rsidR="00606FCA" w:rsidRPr="00606FCA">
        <w:rPr>
          <w:sz w:val="20"/>
          <w:szCs w:val="20"/>
          <w:u w:val="none"/>
        </w:rPr>
        <w:t xml:space="preserve">André Carlos Da </w:t>
      </w:r>
      <w:proofErr w:type="spellStart"/>
      <w:r w:rsidR="00606FCA" w:rsidRPr="00606FCA">
        <w:rPr>
          <w:sz w:val="20"/>
          <w:szCs w:val="20"/>
          <w:u w:val="none"/>
        </w:rPr>
        <w:t>C</w:t>
      </w:r>
      <w:r w:rsidR="00606FCA">
        <w:rPr>
          <w:sz w:val="20"/>
          <w:szCs w:val="20"/>
          <w:u w:val="none"/>
        </w:rPr>
        <w:t>a</w:t>
      </w:r>
      <w:r w:rsidR="00606FCA" w:rsidRPr="00606FCA">
        <w:rPr>
          <w:sz w:val="20"/>
          <w:szCs w:val="20"/>
          <w:u w:val="none"/>
        </w:rPr>
        <w:t>s</w:t>
      </w:r>
      <w:proofErr w:type="spellEnd"/>
    </w:p>
    <w:p w:rsidR="00151A61" w:rsidRPr="00823EC1" w:rsidRDefault="00151A61" w:rsidP="00321295">
      <w:pPr>
        <w:pStyle w:val="Ttulo"/>
        <w:spacing w:line="276" w:lineRule="auto"/>
        <w:ind w:firstLine="708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  <w:t xml:space="preserve">      Prefeito Municipal</w:t>
      </w:r>
    </w:p>
    <w:p w:rsidR="00151A61" w:rsidRPr="00606FCA" w:rsidRDefault="00606FCA" w:rsidP="00321295">
      <w:pPr>
        <w:pStyle w:val="Ttulo"/>
        <w:spacing w:line="276" w:lineRule="auto"/>
        <w:ind w:firstLine="708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</w:t>
      </w:r>
      <w:proofErr w:type="spellStart"/>
      <w:r w:rsidRPr="00606FCA">
        <w:rPr>
          <w:sz w:val="20"/>
          <w:szCs w:val="20"/>
          <w:u w:val="none"/>
        </w:rPr>
        <w:t>Rosélio</w:t>
      </w:r>
      <w:proofErr w:type="spellEnd"/>
      <w:r w:rsidRPr="00606FCA">
        <w:rPr>
          <w:sz w:val="20"/>
          <w:szCs w:val="20"/>
          <w:u w:val="none"/>
        </w:rPr>
        <w:t xml:space="preserve"> Buffon </w:t>
      </w:r>
    </w:p>
    <w:p w:rsidR="001B005C" w:rsidRPr="00321295" w:rsidRDefault="00606FCA" w:rsidP="00321295">
      <w:pPr>
        <w:pStyle w:val="Ttulo"/>
        <w:spacing w:line="276" w:lineRule="auto"/>
        <w:ind w:firstLine="708"/>
        <w:jc w:val="both"/>
        <w:rPr>
          <w:b w:val="0"/>
          <w:sz w:val="20"/>
          <w:szCs w:val="20"/>
          <w:u w:val="none"/>
        </w:rPr>
      </w:pPr>
      <w:proofErr w:type="spellStart"/>
      <w:r w:rsidRPr="00606FCA">
        <w:rPr>
          <w:b w:val="0"/>
          <w:sz w:val="20"/>
          <w:szCs w:val="20"/>
          <w:u w:val="none"/>
        </w:rPr>
        <w:t>Petro</w:t>
      </w:r>
      <w:r w:rsidR="009D5DE0">
        <w:rPr>
          <w:b w:val="0"/>
          <w:sz w:val="20"/>
          <w:szCs w:val="20"/>
          <w:u w:val="none"/>
        </w:rPr>
        <w:t>f</w:t>
      </w:r>
      <w:r w:rsidRPr="00606FCA">
        <w:rPr>
          <w:b w:val="0"/>
          <w:sz w:val="20"/>
          <w:szCs w:val="20"/>
          <w:u w:val="none"/>
        </w:rPr>
        <w:t>fácil</w:t>
      </w:r>
      <w:proofErr w:type="spellEnd"/>
      <w:r w:rsidRPr="00606FCA">
        <w:rPr>
          <w:b w:val="0"/>
          <w:sz w:val="20"/>
          <w:szCs w:val="20"/>
          <w:u w:val="none"/>
        </w:rPr>
        <w:t xml:space="preserve"> Combustíveis </w:t>
      </w:r>
      <w:proofErr w:type="spellStart"/>
      <w:r w:rsidRPr="00606FCA">
        <w:rPr>
          <w:b w:val="0"/>
          <w:sz w:val="20"/>
          <w:szCs w:val="20"/>
          <w:u w:val="none"/>
        </w:rPr>
        <w:t>Ltda</w:t>
      </w:r>
      <w:proofErr w:type="spellEnd"/>
    </w:p>
    <w:sectPr w:rsidR="001B005C" w:rsidRPr="00321295" w:rsidSect="00633A5A">
      <w:headerReference w:type="default" r:id="rId9"/>
      <w:footerReference w:type="default" r:id="rId10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D8" w:rsidRDefault="000001D8">
      <w:r>
        <w:separator/>
      </w:r>
    </w:p>
  </w:endnote>
  <w:endnote w:type="continuationSeparator" w:id="0">
    <w:p w:rsidR="000001D8" w:rsidRDefault="000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D8" w:rsidRDefault="000001D8">
      <w:r>
        <w:separator/>
      </w:r>
    </w:p>
  </w:footnote>
  <w:footnote w:type="continuationSeparator" w:id="0">
    <w:p w:rsidR="000001D8" w:rsidRDefault="0000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51A61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="0058507F" w:rsidRPr="001A7F3D">
      <w:rPr>
        <w:rFonts w:ascii="Arial" w:hAnsi="Arial" w:cs="Arial"/>
        <w:i/>
        <w:spacing w:val="24"/>
        <w:szCs w:val="32"/>
      </w:rPr>
      <w:t>sio</w:t>
    </w:r>
    <w:proofErr w:type="spellEnd"/>
    <w:r w:rsidR="0058507F"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ECF"/>
    <w:multiLevelType w:val="hybridMultilevel"/>
    <w:tmpl w:val="51DE2DFE"/>
    <w:lvl w:ilvl="0" w:tplc="C3E6F8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7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2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A936703"/>
    <w:multiLevelType w:val="hybridMultilevel"/>
    <w:tmpl w:val="F2B25E1E"/>
    <w:lvl w:ilvl="0" w:tplc="E1147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7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7"/>
  </w:num>
  <w:num w:numId="11">
    <w:abstractNumId w:val="10"/>
  </w:num>
  <w:num w:numId="12">
    <w:abstractNumId w:val="12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001D8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86ACF"/>
    <w:rsid w:val="000A7137"/>
    <w:rsid w:val="000B0C93"/>
    <w:rsid w:val="000B117F"/>
    <w:rsid w:val="000B6D00"/>
    <w:rsid w:val="000C2B3B"/>
    <w:rsid w:val="000C66EC"/>
    <w:rsid w:val="000D5A80"/>
    <w:rsid w:val="000D6411"/>
    <w:rsid w:val="000E0235"/>
    <w:rsid w:val="000F02A8"/>
    <w:rsid w:val="00114719"/>
    <w:rsid w:val="00136876"/>
    <w:rsid w:val="00140C0E"/>
    <w:rsid w:val="001421E9"/>
    <w:rsid w:val="001467AF"/>
    <w:rsid w:val="00151A61"/>
    <w:rsid w:val="001535E5"/>
    <w:rsid w:val="00154CE7"/>
    <w:rsid w:val="001609B2"/>
    <w:rsid w:val="001649BC"/>
    <w:rsid w:val="00194021"/>
    <w:rsid w:val="001A7F3D"/>
    <w:rsid w:val="001B005C"/>
    <w:rsid w:val="001C0D1F"/>
    <w:rsid w:val="001C20B4"/>
    <w:rsid w:val="001C2CC5"/>
    <w:rsid w:val="001C2D86"/>
    <w:rsid w:val="001C79C2"/>
    <w:rsid w:val="001E1E52"/>
    <w:rsid w:val="001F00C8"/>
    <w:rsid w:val="001F3C6E"/>
    <w:rsid w:val="002000A0"/>
    <w:rsid w:val="00200519"/>
    <w:rsid w:val="00200C61"/>
    <w:rsid w:val="00203CEE"/>
    <w:rsid w:val="002077D5"/>
    <w:rsid w:val="00217B5C"/>
    <w:rsid w:val="00226D05"/>
    <w:rsid w:val="002318B8"/>
    <w:rsid w:val="00237BD3"/>
    <w:rsid w:val="00257AFE"/>
    <w:rsid w:val="00263653"/>
    <w:rsid w:val="002670DA"/>
    <w:rsid w:val="002707B8"/>
    <w:rsid w:val="00285C3D"/>
    <w:rsid w:val="0028735A"/>
    <w:rsid w:val="0029428B"/>
    <w:rsid w:val="002A5D37"/>
    <w:rsid w:val="002C057A"/>
    <w:rsid w:val="002C21EA"/>
    <w:rsid w:val="002D6706"/>
    <w:rsid w:val="002E7799"/>
    <w:rsid w:val="003039D8"/>
    <w:rsid w:val="00310BCE"/>
    <w:rsid w:val="00314824"/>
    <w:rsid w:val="00321295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0A2B"/>
    <w:rsid w:val="003D7C22"/>
    <w:rsid w:val="003E0669"/>
    <w:rsid w:val="003E0E97"/>
    <w:rsid w:val="003F7194"/>
    <w:rsid w:val="003F7921"/>
    <w:rsid w:val="00405B09"/>
    <w:rsid w:val="004142DF"/>
    <w:rsid w:val="00415F1F"/>
    <w:rsid w:val="00430BEF"/>
    <w:rsid w:val="00432E43"/>
    <w:rsid w:val="0043304A"/>
    <w:rsid w:val="0043794A"/>
    <w:rsid w:val="004402E7"/>
    <w:rsid w:val="00443C70"/>
    <w:rsid w:val="00446F56"/>
    <w:rsid w:val="004503BF"/>
    <w:rsid w:val="00461F82"/>
    <w:rsid w:val="00462202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250FE"/>
    <w:rsid w:val="00525329"/>
    <w:rsid w:val="005305DD"/>
    <w:rsid w:val="00531485"/>
    <w:rsid w:val="00533157"/>
    <w:rsid w:val="00546A9A"/>
    <w:rsid w:val="005537C9"/>
    <w:rsid w:val="00556971"/>
    <w:rsid w:val="00567190"/>
    <w:rsid w:val="00575C04"/>
    <w:rsid w:val="00577337"/>
    <w:rsid w:val="005773B8"/>
    <w:rsid w:val="0058507F"/>
    <w:rsid w:val="00596258"/>
    <w:rsid w:val="005B3FA4"/>
    <w:rsid w:val="005B45EF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06FCA"/>
    <w:rsid w:val="0061419F"/>
    <w:rsid w:val="006308AB"/>
    <w:rsid w:val="00632B11"/>
    <w:rsid w:val="00633A5A"/>
    <w:rsid w:val="00636110"/>
    <w:rsid w:val="00650B32"/>
    <w:rsid w:val="00660ECE"/>
    <w:rsid w:val="006644F3"/>
    <w:rsid w:val="00665500"/>
    <w:rsid w:val="006719F1"/>
    <w:rsid w:val="006725A5"/>
    <w:rsid w:val="00683898"/>
    <w:rsid w:val="00687509"/>
    <w:rsid w:val="0068750E"/>
    <w:rsid w:val="00695493"/>
    <w:rsid w:val="006A42A8"/>
    <w:rsid w:val="006B1686"/>
    <w:rsid w:val="006B4B90"/>
    <w:rsid w:val="006B527D"/>
    <w:rsid w:val="006B735F"/>
    <w:rsid w:val="006C223B"/>
    <w:rsid w:val="006C4E2D"/>
    <w:rsid w:val="006D1132"/>
    <w:rsid w:val="006E2E3E"/>
    <w:rsid w:val="006F4017"/>
    <w:rsid w:val="006F6D7A"/>
    <w:rsid w:val="00701284"/>
    <w:rsid w:val="00717A75"/>
    <w:rsid w:val="00721E5A"/>
    <w:rsid w:val="007265C8"/>
    <w:rsid w:val="00733032"/>
    <w:rsid w:val="0077280A"/>
    <w:rsid w:val="00773C34"/>
    <w:rsid w:val="00777FB4"/>
    <w:rsid w:val="007860AD"/>
    <w:rsid w:val="00794C02"/>
    <w:rsid w:val="007C1904"/>
    <w:rsid w:val="007D1440"/>
    <w:rsid w:val="007D2D02"/>
    <w:rsid w:val="007E4CE9"/>
    <w:rsid w:val="00810CCF"/>
    <w:rsid w:val="00811F82"/>
    <w:rsid w:val="00812CDB"/>
    <w:rsid w:val="00813A29"/>
    <w:rsid w:val="00815FF3"/>
    <w:rsid w:val="00825FF6"/>
    <w:rsid w:val="00843E4F"/>
    <w:rsid w:val="008441C9"/>
    <w:rsid w:val="00845665"/>
    <w:rsid w:val="00845931"/>
    <w:rsid w:val="00847BE2"/>
    <w:rsid w:val="00852279"/>
    <w:rsid w:val="00853ECC"/>
    <w:rsid w:val="00867E58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628B"/>
    <w:rsid w:val="009304BB"/>
    <w:rsid w:val="00934690"/>
    <w:rsid w:val="00936267"/>
    <w:rsid w:val="009568DE"/>
    <w:rsid w:val="009614A2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0740"/>
    <w:rsid w:val="009A10EC"/>
    <w:rsid w:val="009A197B"/>
    <w:rsid w:val="009C1711"/>
    <w:rsid w:val="009C51C2"/>
    <w:rsid w:val="009D5DE0"/>
    <w:rsid w:val="009E24DB"/>
    <w:rsid w:val="009E4F13"/>
    <w:rsid w:val="009F47AC"/>
    <w:rsid w:val="009F6877"/>
    <w:rsid w:val="00A01689"/>
    <w:rsid w:val="00A02A5C"/>
    <w:rsid w:val="00A26D97"/>
    <w:rsid w:val="00A430AE"/>
    <w:rsid w:val="00A43994"/>
    <w:rsid w:val="00A43C0F"/>
    <w:rsid w:val="00A50954"/>
    <w:rsid w:val="00A6629D"/>
    <w:rsid w:val="00A80C9F"/>
    <w:rsid w:val="00AA0242"/>
    <w:rsid w:val="00AA088D"/>
    <w:rsid w:val="00AB0CA6"/>
    <w:rsid w:val="00AB4287"/>
    <w:rsid w:val="00AC00FC"/>
    <w:rsid w:val="00AC34BD"/>
    <w:rsid w:val="00AC5455"/>
    <w:rsid w:val="00AC7A4D"/>
    <w:rsid w:val="00AE0D0A"/>
    <w:rsid w:val="00AE1606"/>
    <w:rsid w:val="00AE45FC"/>
    <w:rsid w:val="00AF3D51"/>
    <w:rsid w:val="00AF482A"/>
    <w:rsid w:val="00AF6835"/>
    <w:rsid w:val="00B04066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83C38"/>
    <w:rsid w:val="00B93138"/>
    <w:rsid w:val="00B9412D"/>
    <w:rsid w:val="00BA045C"/>
    <w:rsid w:val="00BB2918"/>
    <w:rsid w:val="00BB3AE2"/>
    <w:rsid w:val="00BC57B6"/>
    <w:rsid w:val="00BC5CF7"/>
    <w:rsid w:val="00BD1520"/>
    <w:rsid w:val="00BD38CF"/>
    <w:rsid w:val="00BE180C"/>
    <w:rsid w:val="00BE380A"/>
    <w:rsid w:val="00BE7418"/>
    <w:rsid w:val="00BF45DF"/>
    <w:rsid w:val="00BF5B7A"/>
    <w:rsid w:val="00BF7BCF"/>
    <w:rsid w:val="00C00BA6"/>
    <w:rsid w:val="00C06FF3"/>
    <w:rsid w:val="00C1290B"/>
    <w:rsid w:val="00C146A4"/>
    <w:rsid w:val="00C336F5"/>
    <w:rsid w:val="00C41B8B"/>
    <w:rsid w:val="00C56C2F"/>
    <w:rsid w:val="00C57F00"/>
    <w:rsid w:val="00C62DA8"/>
    <w:rsid w:val="00C872D2"/>
    <w:rsid w:val="00C93CCB"/>
    <w:rsid w:val="00CA0C56"/>
    <w:rsid w:val="00CA33A5"/>
    <w:rsid w:val="00CA6AA2"/>
    <w:rsid w:val="00CD18CB"/>
    <w:rsid w:val="00CE6B13"/>
    <w:rsid w:val="00CE7CE6"/>
    <w:rsid w:val="00CF29A1"/>
    <w:rsid w:val="00D0642F"/>
    <w:rsid w:val="00D120A8"/>
    <w:rsid w:val="00D145D4"/>
    <w:rsid w:val="00D26137"/>
    <w:rsid w:val="00D34FFF"/>
    <w:rsid w:val="00D366C1"/>
    <w:rsid w:val="00D37D4E"/>
    <w:rsid w:val="00D532A5"/>
    <w:rsid w:val="00D55C8F"/>
    <w:rsid w:val="00D630EE"/>
    <w:rsid w:val="00D677B9"/>
    <w:rsid w:val="00D71740"/>
    <w:rsid w:val="00D7799B"/>
    <w:rsid w:val="00D828C2"/>
    <w:rsid w:val="00D850A7"/>
    <w:rsid w:val="00D86C3E"/>
    <w:rsid w:val="00D92D22"/>
    <w:rsid w:val="00D93678"/>
    <w:rsid w:val="00D967D3"/>
    <w:rsid w:val="00DA1ACB"/>
    <w:rsid w:val="00DC2663"/>
    <w:rsid w:val="00DC5E17"/>
    <w:rsid w:val="00DC7E41"/>
    <w:rsid w:val="00DD31E7"/>
    <w:rsid w:val="00DF1F27"/>
    <w:rsid w:val="00DF6CB6"/>
    <w:rsid w:val="00DF6D09"/>
    <w:rsid w:val="00E01840"/>
    <w:rsid w:val="00E01AAF"/>
    <w:rsid w:val="00E04E58"/>
    <w:rsid w:val="00E1486A"/>
    <w:rsid w:val="00E15777"/>
    <w:rsid w:val="00E250A9"/>
    <w:rsid w:val="00E36B8F"/>
    <w:rsid w:val="00E46CA7"/>
    <w:rsid w:val="00E5714D"/>
    <w:rsid w:val="00E742EA"/>
    <w:rsid w:val="00E76B4C"/>
    <w:rsid w:val="00E84CBF"/>
    <w:rsid w:val="00E906D3"/>
    <w:rsid w:val="00EA1DDE"/>
    <w:rsid w:val="00EA5454"/>
    <w:rsid w:val="00EB42C5"/>
    <w:rsid w:val="00EB5946"/>
    <w:rsid w:val="00EC12F8"/>
    <w:rsid w:val="00EC3BF1"/>
    <w:rsid w:val="00EC6516"/>
    <w:rsid w:val="00ED7D82"/>
    <w:rsid w:val="00EE7B81"/>
    <w:rsid w:val="00EF1704"/>
    <w:rsid w:val="00EF5234"/>
    <w:rsid w:val="00F1627F"/>
    <w:rsid w:val="00F16F25"/>
    <w:rsid w:val="00F2116D"/>
    <w:rsid w:val="00F301ED"/>
    <w:rsid w:val="00F37B90"/>
    <w:rsid w:val="00F44D77"/>
    <w:rsid w:val="00F44E87"/>
    <w:rsid w:val="00F50FA8"/>
    <w:rsid w:val="00F51761"/>
    <w:rsid w:val="00F61B18"/>
    <w:rsid w:val="00F70592"/>
    <w:rsid w:val="00F72193"/>
    <w:rsid w:val="00F737E4"/>
    <w:rsid w:val="00F74394"/>
    <w:rsid w:val="00F745CF"/>
    <w:rsid w:val="00F84E30"/>
    <w:rsid w:val="00FA1D23"/>
    <w:rsid w:val="00FA2A88"/>
    <w:rsid w:val="00FA3CDC"/>
    <w:rsid w:val="00FC036A"/>
    <w:rsid w:val="00FE5153"/>
    <w:rsid w:val="00FF1A1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5305DD"/>
    <w:rPr>
      <w:color w:val="0000FF"/>
      <w:u w:val="single"/>
    </w:rPr>
  </w:style>
  <w:style w:type="paragraph" w:styleId="NormalWeb">
    <w:name w:val="Normal (Web)"/>
    <w:basedOn w:val="Normal"/>
    <w:rsid w:val="005305DD"/>
    <w:pPr>
      <w:spacing w:before="100" w:beforeAutospacing="1" w:after="100" w:afterAutospacing="1"/>
    </w:pPr>
  </w:style>
  <w:style w:type="character" w:styleId="HiperlinkVisitado">
    <w:name w:val="FollowedHyperlink"/>
    <w:uiPriority w:val="99"/>
    <w:unhideWhenUsed/>
    <w:rsid w:val="005305DD"/>
    <w:rPr>
      <w:color w:val="800080"/>
      <w:u w:val="single"/>
    </w:rPr>
  </w:style>
  <w:style w:type="paragraph" w:customStyle="1" w:styleId="xl63">
    <w:name w:val="xl63"/>
    <w:basedOn w:val="Normal"/>
    <w:rsid w:val="005305D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5305D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5305DD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305D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5305DD"/>
    <w:rPr>
      <w:color w:val="0000FF"/>
      <w:u w:val="single"/>
    </w:rPr>
  </w:style>
  <w:style w:type="paragraph" w:styleId="NormalWeb">
    <w:name w:val="Normal (Web)"/>
    <w:basedOn w:val="Normal"/>
    <w:rsid w:val="005305DD"/>
    <w:pPr>
      <w:spacing w:before="100" w:beforeAutospacing="1" w:after="100" w:afterAutospacing="1"/>
    </w:pPr>
  </w:style>
  <w:style w:type="character" w:styleId="HiperlinkVisitado">
    <w:name w:val="FollowedHyperlink"/>
    <w:uiPriority w:val="99"/>
    <w:unhideWhenUsed/>
    <w:rsid w:val="005305DD"/>
    <w:rPr>
      <w:color w:val="800080"/>
      <w:u w:val="single"/>
    </w:rPr>
  </w:style>
  <w:style w:type="paragraph" w:customStyle="1" w:styleId="xl63">
    <w:name w:val="xl63"/>
    <w:basedOn w:val="Normal"/>
    <w:rsid w:val="005305D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5305D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53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5305DD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305D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F3C7-5781-4BB4-8E7F-E10B42FB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1962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Maristela</cp:lastModifiedBy>
  <cp:revision>7</cp:revision>
  <cp:lastPrinted>2017-09-06T16:28:00Z</cp:lastPrinted>
  <dcterms:created xsi:type="dcterms:W3CDTF">2019-05-10T14:49:00Z</dcterms:created>
  <dcterms:modified xsi:type="dcterms:W3CDTF">2019-05-13T12:40:00Z</dcterms:modified>
</cp:coreProperties>
</file>